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9348B" w14:textId="0E6919B8" w:rsidR="00D528B7" w:rsidRPr="00F13564" w:rsidRDefault="00D528B7" w:rsidP="00D528B7">
      <w:pPr>
        <w:spacing w:line="240" w:lineRule="auto"/>
        <w:jc w:val="center"/>
      </w:pPr>
      <w:r w:rsidRPr="00F13564">
        <w:rPr>
          <w:noProof/>
          <w:lang w:eastAsia="bg-BG"/>
        </w:rPr>
        <w:drawing>
          <wp:inline distT="0" distB="0" distL="0" distR="0" wp14:anchorId="03E23CD8" wp14:editId="7FC65FDD">
            <wp:extent cx="641985" cy="501015"/>
            <wp:effectExtent l="0" t="0" r="5715" b="0"/>
            <wp:docPr id="4" name="Картина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985" cy="501015"/>
                    </a:xfrm>
                    <a:prstGeom prst="rect">
                      <a:avLst/>
                    </a:prstGeom>
                    <a:noFill/>
                    <a:ln>
                      <a:noFill/>
                    </a:ln>
                  </pic:spPr>
                </pic:pic>
              </a:graphicData>
            </a:graphic>
          </wp:inline>
        </w:drawing>
      </w:r>
      <w:r w:rsidRPr="00F13564">
        <w:rPr>
          <w:rFonts w:eastAsia="Calibri"/>
          <w:i/>
          <w:noProof/>
          <w:lang w:eastAsia="bg-BG"/>
        </w:rPr>
        <w:drawing>
          <wp:inline distT="0" distB="0" distL="0" distR="0" wp14:anchorId="1944ED4F" wp14:editId="5B6DA098">
            <wp:extent cx="615315" cy="483870"/>
            <wp:effectExtent l="19050" t="19050" r="13335" b="11430"/>
            <wp:docPr id="3" name="Картина 3"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bg_fla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315" cy="483870"/>
                    </a:xfrm>
                    <a:prstGeom prst="rect">
                      <a:avLst/>
                    </a:prstGeom>
                    <a:solidFill>
                      <a:srgbClr val="969696">
                        <a:alpha val="53000"/>
                      </a:srgbClr>
                    </a:solidFill>
                    <a:ln w="6350" cmpd="sng">
                      <a:solidFill>
                        <a:srgbClr val="999999"/>
                      </a:solidFill>
                      <a:miter lim="800000"/>
                      <a:headEnd/>
                      <a:tailEnd/>
                    </a:ln>
                    <a:effectLst/>
                  </pic:spPr>
                </pic:pic>
              </a:graphicData>
            </a:graphic>
          </wp:inline>
        </w:drawing>
      </w:r>
      <w:r w:rsidRPr="00F13564">
        <w:rPr>
          <w:noProof/>
          <w:lang w:eastAsia="bg-BG"/>
        </w:rPr>
        <w:drawing>
          <wp:inline distT="0" distB="0" distL="0" distR="0" wp14:anchorId="258E9FF2" wp14:editId="390EF8BC">
            <wp:extent cx="814070" cy="455295"/>
            <wp:effectExtent l="0" t="0" r="5080" b="1905"/>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14070" cy="455295"/>
                    </a:xfrm>
                    <a:prstGeom prst="rect">
                      <a:avLst/>
                    </a:prstGeom>
                    <a:noFill/>
                    <a:ln>
                      <a:noFill/>
                    </a:ln>
                  </pic:spPr>
                </pic:pic>
              </a:graphicData>
            </a:graphic>
          </wp:inline>
        </w:drawing>
      </w:r>
      <w:r w:rsidRPr="00F13564">
        <w:rPr>
          <w:noProof/>
          <w:lang w:eastAsia="bg-BG"/>
        </w:rPr>
        <w:drawing>
          <wp:inline distT="0" distB="0" distL="0" distR="0" wp14:anchorId="6B9ADD14" wp14:editId="35A5EF83">
            <wp:extent cx="866140" cy="476250"/>
            <wp:effectExtent l="0" t="0" r="0" b="0"/>
            <wp:docPr id="6" name="Картина 6"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SR2014-20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6140" cy="476250"/>
                    </a:xfrm>
                    <a:prstGeom prst="rect">
                      <a:avLst/>
                    </a:prstGeom>
                    <a:noFill/>
                    <a:ln>
                      <a:noFill/>
                    </a:ln>
                  </pic:spPr>
                </pic:pic>
              </a:graphicData>
            </a:graphic>
          </wp:inline>
        </w:drawing>
      </w:r>
      <w:r w:rsidRPr="00F13564">
        <w:rPr>
          <w:rFonts w:eastAsia="Calibri"/>
          <w:noProof/>
          <w:color w:val="000000"/>
          <w:sz w:val="18"/>
          <w:szCs w:val="18"/>
          <w:lang w:eastAsia="bg-BG"/>
        </w:rPr>
        <w:drawing>
          <wp:inline distT="0" distB="0" distL="0" distR="0" wp14:anchorId="0C7CDAE6" wp14:editId="2F9DD7FA">
            <wp:extent cx="1002030" cy="413385"/>
            <wp:effectExtent l="0" t="0" r="7620" b="571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2030" cy="413385"/>
                    </a:xfrm>
                    <a:prstGeom prst="rect">
                      <a:avLst/>
                    </a:prstGeom>
                    <a:noFill/>
                    <a:ln>
                      <a:noFill/>
                    </a:ln>
                  </pic:spPr>
                </pic:pic>
              </a:graphicData>
            </a:graphic>
          </wp:inline>
        </w:drawing>
      </w:r>
      <w:r w:rsidRPr="00F13564">
        <w:rPr>
          <w:noProof/>
          <w:lang w:eastAsia="bg-BG"/>
        </w:rPr>
        <w:drawing>
          <wp:inline distT="0" distB="0" distL="0" distR="0" wp14:anchorId="2CE655EA" wp14:editId="22556CA2">
            <wp:extent cx="993775" cy="474980"/>
            <wp:effectExtent l="0" t="0" r="0" b="1270"/>
            <wp:docPr id="1" name="Картина 1"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Свързано изображение"/>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93775" cy="474980"/>
                    </a:xfrm>
                    <a:prstGeom prst="rect">
                      <a:avLst/>
                    </a:prstGeom>
                    <a:noFill/>
                    <a:ln>
                      <a:noFill/>
                    </a:ln>
                  </pic:spPr>
                </pic:pic>
              </a:graphicData>
            </a:graphic>
          </wp:inline>
        </w:drawing>
      </w:r>
      <w:r w:rsidRPr="00F13564">
        <w:rPr>
          <w:noProof/>
          <w:lang w:eastAsia="bg-BG"/>
        </w:rPr>
        <w:drawing>
          <wp:inline distT="0" distB="0" distL="0" distR="0" wp14:anchorId="2F204420" wp14:editId="2A80B18D">
            <wp:extent cx="485775" cy="489585"/>
            <wp:effectExtent l="0" t="0" r="9525" b="5715"/>
            <wp:docPr id="5" name="Картина 5" descr="logo 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LEADE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75" cy="489585"/>
                    </a:xfrm>
                    <a:prstGeom prst="rect">
                      <a:avLst/>
                    </a:prstGeom>
                    <a:noFill/>
                    <a:ln>
                      <a:noFill/>
                    </a:ln>
                  </pic:spPr>
                </pic:pic>
              </a:graphicData>
            </a:graphic>
          </wp:inline>
        </w:drawing>
      </w:r>
    </w:p>
    <w:p w14:paraId="03A1897F" w14:textId="6A903740" w:rsidR="00D528B7" w:rsidRPr="00F13564" w:rsidRDefault="00D528B7" w:rsidP="00D528B7">
      <w:pPr>
        <w:widowControl w:val="0"/>
        <w:autoSpaceDE w:val="0"/>
        <w:autoSpaceDN w:val="0"/>
        <w:adjustRightInd w:val="0"/>
        <w:spacing w:line="240" w:lineRule="auto"/>
        <w:ind w:left="1416"/>
        <w:rPr>
          <w:b/>
          <w:sz w:val="12"/>
          <w:szCs w:val="12"/>
          <w:highlight w:val="white"/>
          <w:shd w:val="clear" w:color="auto" w:fill="FEFEFE"/>
          <w:lang w:val="ru-RU"/>
        </w:rPr>
      </w:pPr>
      <w:r>
        <w:rPr>
          <w:b/>
          <w:sz w:val="12"/>
          <w:szCs w:val="12"/>
          <w:shd w:val="clear" w:color="auto" w:fill="FEFEFE"/>
          <w:lang w:val="ru-RU"/>
        </w:rPr>
        <w:t xml:space="preserve">                                          </w:t>
      </w:r>
      <w:r w:rsidRPr="00F13564">
        <w:rPr>
          <w:b/>
          <w:sz w:val="12"/>
          <w:szCs w:val="12"/>
          <w:shd w:val="clear" w:color="auto" w:fill="FEFEFE"/>
          <w:lang w:val="ru-RU"/>
        </w:rPr>
        <w:t>“</w:t>
      </w:r>
      <w:proofErr w:type="gramStart"/>
      <w:r w:rsidRPr="00F13564">
        <w:rPr>
          <w:b/>
          <w:sz w:val="12"/>
          <w:szCs w:val="12"/>
          <w:shd w:val="clear" w:color="auto" w:fill="FEFEFE"/>
          <w:lang w:val="ru-RU"/>
        </w:rPr>
        <w:t xml:space="preserve">Европейски  </w:t>
      </w:r>
      <w:proofErr w:type="spellStart"/>
      <w:r w:rsidRPr="00F13564">
        <w:rPr>
          <w:b/>
          <w:sz w:val="12"/>
          <w:szCs w:val="12"/>
          <w:shd w:val="clear" w:color="auto" w:fill="FEFEFE"/>
          <w:lang w:val="ru-RU"/>
        </w:rPr>
        <w:t>съюз</w:t>
      </w:r>
      <w:proofErr w:type="spellEnd"/>
      <w:proofErr w:type="gramEnd"/>
      <w:r w:rsidRPr="00F13564">
        <w:rPr>
          <w:b/>
          <w:sz w:val="12"/>
          <w:szCs w:val="12"/>
          <w:shd w:val="clear" w:color="auto" w:fill="FEFEFE"/>
          <w:lang w:val="ru-RU"/>
        </w:rPr>
        <w:t>“</w:t>
      </w:r>
    </w:p>
    <w:p w14:paraId="67248E2C" w14:textId="77777777" w:rsidR="00D528B7" w:rsidRPr="00D528B7" w:rsidRDefault="00D528B7" w:rsidP="00D528B7">
      <w:pPr>
        <w:widowControl w:val="0"/>
        <w:autoSpaceDE w:val="0"/>
        <w:autoSpaceDN w:val="0"/>
        <w:adjustRightInd w:val="0"/>
        <w:spacing w:line="240" w:lineRule="auto"/>
        <w:jc w:val="center"/>
        <w:rPr>
          <w:sz w:val="22"/>
          <w:shd w:val="clear" w:color="auto" w:fill="FEFEFE"/>
          <w:lang w:val="ru-RU"/>
        </w:rPr>
      </w:pPr>
      <w:r w:rsidRPr="00D528B7">
        <w:rPr>
          <w:sz w:val="22"/>
          <w:shd w:val="clear" w:color="auto" w:fill="FEFEFE"/>
          <w:lang w:val="ru-RU"/>
        </w:rPr>
        <w:t>ПРОГРАМА ЗА РАЗВИТИЕ НА СЕЛСКИТЕ РАЙОНИ   2014 – 2020 г.</w:t>
      </w:r>
    </w:p>
    <w:p w14:paraId="006F214E" w14:textId="77777777" w:rsidR="00D528B7" w:rsidRPr="00D528B7" w:rsidRDefault="00D528B7" w:rsidP="00D528B7">
      <w:pPr>
        <w:widowControl w:val="0"/>
        <w:autoSpaceDE w:val="0"/>
        <w:autoSpaceDN w:val="0"/>
        <w:adjustRightInd w:val="0"/>
        <w:spacing w:line="240" w:lineRule="auto"/>
        <w:jc w:val="center"/>
        <w:rPr>
          <w:sz w:val="22"/>
          <w:shd w:val="clear" w:color="auto" w:fill="FEFEFE"/>
          <w:lang w:val="ru-RU"/>
        </w:rPr>
      </w:pPr>
      <w:r w:rsidRPr="00D528B7">
        <w:rPr>
          <w:sz w:val="22"/>
          <w:shd w:val="clear" w:color="auto" w:fill="FEFEFE"/>
          <w:lang w:val="ru-RU"/>
        </w:rPr>
        <w:t>ЕВРОПЕЙСКИ ЗЕМЕДЕЛСКИ ФОНД ЗА РАЗВИТИЕ НА СЕЛСКИТЕ РАЙОНИ.   ЕВРОПА ИНВЕСТИРА В СЕЛСКИТЕ РАЙОНИ</w:t>
      </w:r>
    </w:p>
    <w:p w14:paraId="4CAA12EC" w14:textId="5D706739" w:rsidR="006B56A7" w:rsidRDefault="006B56A7" w:rsidP="00D528B7">
      <w:pPr>
        <w:spacing w:after="0" w:line="240" w:lineRule="auto"/>
        <w:jc w:val="center"/>
        <w:rPr>
          <w:rFonts w:asciiTheme="majorBidi" w:hAnsiTheme="majorBidi" w:cstheme="majorBidi"/>
          <w:b/>
          <w:i/>
          <w:sz w:val="22"/>
        </w:rPr>
      </w:pPr>
    </w:p>
    <w:p w14:paraId="3C34D278" w14:textId="43BCFEE6" w:rsidR="00D528B7" w:rsidRDefault="00D528B7" w:rsidP="006B56A7">
      <w:pPr>
        <w:spacing w:after="0" w:line="240" w:lineRule="auto"/>
        <w:jc w:val="right"/>
        <w:rPr>
          <w:rFonts w:asciiTheme="majorBidi" w:hAnsiTheme="majorBidi" w:cstheme="majorBidi"/>
          <w:b/>
          <w:i/>
          <w:sz w:val="22"/>
        </w:rPr>
      </w:pPr>
    </w:p>
    <w:p w14:paraId="448B9AD7" w14:textId="77777777" w:rsidR="00D528B7" w:rsidRPr="006B56A7" w:rsidRDefault="00D528B7" w:rsidP="006B56A7">
      <w:pPr>
        <w:spacing w:after="0" w:line="240" w:lineRule="auto"/>
        <w:jc w:val="right"/>
        <w:rPr>
          <w:rFonts w:asciiTheme="majorBidi" w:hAnsiTheme="majorBidi" w:cstheme="majorBidi"/>
          <w:b/>
          <w:i/>
          <w:sz w:val="22"/>
        </w:rPr>
      </w:pPr>
    </w:p>
    <w:p w14:paraId="33A4BCEE" w14:textId="48EFF5BE" w:rsidR="006B56A7" w:rsidRPr="00D136F6" w:rsidRDefault="006B56A7" w:rsidP="006B56A7">
      <w:pPr>
        <w:spacing w:after="0" w:line="240" w:lineRule="auto"/>
        <w:jc w:val="right"/>
        <w:rPr>
          <w:rFonts w:asciiTheme="majorBidi" w:hAnsiTheme="majorBidi" w:cstheme="majorBidi"/>
          <w:b/>
          <w:i/>
          <w:sz w:val="22"/>
          <w:lang w:val="ru-RU"/>
        </w:rPr>
      </w:pPr>
      <w:r w:rsidRPr="006B56A7">
        <w:rPr>
          <w:rFonts w:asciiTheme="majorBidi" w:hAnsiTheme="majorBidi" w:cstheme="majorBidi"/>
          <w:b/>
          <w:i/>
          <w:sz w:val="22"/>
        </w:rPr>
        <w:t>Приложение № И</w:t>
      </w:r>
      <w:r w:rsidR="004F70B7" w:rsidRPr="00D136F6">
        <w:rPr>
          <w:rFonts w:asciiTheme="majorBidi" w:hAnsiTheme="majorBidi" w:cstheme="majorBidi"/>
          <w:b/>
          <w:i/>
          <w:sz w:val="22"/>
          <w:lang w:val="ru-RU"/>
        </w:rPr>
        <w:t>1</w:t>
      </w:r>
    </w:p>
    <w:p w14:paraId="51F0BE17" w14:textId="77777777" w:rsidR="00BE1CCA" w:rsidRDefault="006B56A7" w:rsidP="006B56A7">
      <w:pPr>
        <w:spacing w:after="0" w:line="240" w:lineRule="auto"/>
        <w:jc w:val="right"/>
        <w:rPr>
          <w:rFonts w:asciiTheme="majorBidi" w:hAnsiTheme="majorBidi" w:cstheme="majorBidi"/>
          <w:b/>
          <w:i/>
          <w:sz w:val="22"/>
        </w:rPr>
      </w:pPr>
      <w:r w:rsidRPr="006B56A7">
        <w:rPr>
          <w:rFonts w:asciiTheme="majorBidi" w:hAnsiTheme="majorBidi" w:cstheme="majorBidi"/>
          <w:b/>
          <w:i/>
          <w:sz w:val="22"/>
        </w:rPr>
        <w:t>към Условия за кандидатстване/Документи за информация</w:t>
      </w:r>
    </w:p>
    <w:p w14:paraId="1BB96B13" w14:textId="77777777" w:rsidR="006B56A7" w:rsidRPr="006B56A7" w:rsidRDefault="006B56A7" w:rsidP="006B56A7">
      <w:pPr>
        <w:spacing w:after="0" w:line="240" w:lineRule="auto"/>
        <w:jc w:val="right"/>
        <w:rPr>
          <w:rFonts w:asciiTheme="majorBidi" w:hAnsiTheme="majorBidi" w:cstheme="majorBidi"/>
          <w:b/>
          <w:i/>
          <w:sz w:val="22"/>
        </w:rPr>
      </w:pPr>
    </w:p>
    <w:tbl>
      <w:tblPr>
        <w:tblStyle w:val="a8"/>
        <w:tblW w:w="14991" w:type="dxa"/>
        <w:tblLook w:val="04A0" w:firstRow="1" w:lastRow="0" w:firstColumn="1" w:lastColumn="0" w:noHBand="0" w:noVBand="1"/>
      </w:tblPr>
      <w:tblGrid>
        <w:gridCol w:w="755"/>
        <w:gridCol w:w="4806"/>
        <w:gridCol w:w="559"/>
        <w:gridCol w:w="561"/>
        <w:gridCol w:w="681"/>
        <w:gridCol w:w="7629"/>
      </w:tblGrid>
      <w:tr w:rsidR="00214340" w:rsidRPr="00CE7469" w14:paraId="43DB5BB8" w14:textId="77777777" w:rsidTr="00D528B7">
        <w:trPr>
          <w:trHeight w:val="1577"/>
        </w:trPr>
        <w:tc>
          <w:tcPr>
            <w:tcW w:w="755" w:type="dxa"/>
          </w:tcPr>
          <w:p w14:paraId="334D6EE7" w14:textId="77777777" w:rsidR="00214340" w:rsidRPr="00CE7469" w:rsidRDefault="00214340" w:rsidP="00A6066C">
            <w:pPr>
              <w:pStyle w:val="Default"/>
              <w:rPr>
                <w:color w:val="auto"/>
                <w:sz w:val="22"/>
                <w:szCs w:val="22"/>
              </w:rPr>
            </w:pPr>
          </w:p>
        </w:tc>
        <w:tc>
          <w:tcPr>
            <w:tcW w:w="14236" w:type="dxa"/>
            <w:gridSpan w:val="5"/>
          </w:tcPr>
          <w:p w14:paraId="3CA453D5" w14:textId="77777777" w:rsidR="00214340" w:rsidRPr="00CE7469" w:rsidRDefault="00214340" w:rsidP="00A6066C">
            <w:pPr>
              <w:pStyle w:val="Default"/>
              <w:rPr>
                <w:color w:val="auto"/>
                <w:sz w:val="22"/>
                <w:szCs w:val="22"/>
              </w:rPr>
            </w:pPr>
          </w:p>
          <w:p w14:paraId="0730E9E6" w14:textId="77777777" w:rsidR="00214340" w:rsidRPr="00CE7469" w:rsidRDefault="00214340" w:rsidP="00A6066C">
            <w:pPr>
              <w:ind w:left="284"/>
              <w:jc w:val="center"/>
              <w:rPr>
                <w:rFonts w:cs="Times New Roman"/>
                <w:b/>
                <w:bCs/>
                <w:sz w:val="22"/>
              </w:rPr>
            </w:pPr>
            <w:r w:rsidRPr="00CE7469">
              <w:rPr>
                <w:rFonts w:cs="Times New Roman"/>
                <w:sz w:val="22"/>
              </w:rPr>
              <w:t xml:space="preserve"> </w:t>
            </w:r>
            <w:r w:rsidRPr="00CE7469">
              <w:rPr>
                <w:rFonts w:cs="Times New Roman"/>
                <w:b/>
                <w:bCs/>
                <w:sz w:val="22"/>
              </w:rPr>
              <w:t xml:space="preserve">ТАБЛИЦА ЗА ОЦЕНКА НА АДМИНИСТРАТИВНО СЪОТВЕТСТВИЕ  </w:t>
            </w:r>
          </w:p>
          <w:p w14:paraId="7A89D605" w14:textId="53F8AD3F" w:rsidR="00214340" w:rsidRDefault="00214340" w:rsidP="00A6066C">
            <w:pPr>
              <w:ind w:left="284"/>
              <w:jc w:val="center"/>
              <w:rPr>
                <w:rFonts w:cs="Times New Roman"/>
                <w:sz w:val="22"/>
              </w:rPr>
            </w:pPr>
            <w:r w:rsidRPr="00CE7469">
              <w:rPr>
                <w:rFonts w:cs="Times New Roman"/>
                <w:b/>
                <w:sz w:val="22"/>
              </w:rPr>
              <w:t>И ДОПУСТИМОСТ НА ПРОЕКТНО ПРЕДЛОЖЕНИЕ ПО ПРОЦЕДУРА</w:t>
            </w:r>
            <w:r w:rsidRPr="00CE7469">
              <w:rPr>
                <w:rFonts w:cs="Times New Roman"/>
                <w:sz w:val="22"/>
              </w:rPr>
              <w:t xml:space="preserve"> </w:t>
            </w:r>
          </w:p>
          <w:p w14:paraId="061B3E67" w14:textId="776AF13D" w:rsidR="00D528B7" w:rsidRPr="00D528B7" w:rsidRDefault="00D528B7" w:rsidP="00A6066C">
            <w:pPr>
              <w:ind w:left="284"/>
              <w:jc w:val="center"/>
              <w:rPr>
                <w:rFonts w:cs="Times New Roman"/>
                <w:b/>
                <w:sz w:val="28"/>
                <w:szCs w:val="28"/>
              </w:rPr>
            </w:pPr>
            <w:r w:rsidRPr="00D528B7">
              <w:rPr>
                <w:rFonts w:cs="Times New Roman"/>
                <w:b/>
                <w:sz w:val="28"/>
                <w:szCs w:val="28"/>
              </w:rPr>
              <w:t>МИГ“ЛЯСКОВЕЦ-СТРАЖИЦА“</w:t>
            </w:r>
          </w:p>
          <w:p w14:paraId="3C83BCF0" w14:textId="77777777" w:rsidR="00D528B7" w:rsidRPr="00CE7469" w:rsidRDefault="00D528B7" w:rsidP="00A6066C">
            <w:pPr>
              <w:ind w:left="284"/>
              <w:jc w:val="center"/>
              <w:rPr>
                <w:rFonts w:cs="Times New Roman"/>
                <w:b/>
                <w:bCs/>
                <w:sz w:val="22"/>
              </w:rPr>
            </w:pPr>
          </w:p>
          <w:p w14:paraId="238894FF" w14:textId="0EB72361" w:rsidR="00214340" w:rsidRDefault="00D277D3" w:rsidP="00D528B7">
            <w:pPr>
              <w:jc w:val="center"/>
              <w:rPr>
                <w:rFonts w:cs="Times New Roman"/>
                <w:b/>
                <w:bCs/>
                <w:sz w:val="22"/>
                <w:lang w:val="ru-RU"/>
              </w:rPr>
            </w:pPr>
            <w:r w:rsidRPr="00CE7469">
              <w:rPr>
                <w:rFonts w:cs="Times New Roman"/>
                <w:b/>
                <w:bCs/>
                <w:sz w:val="22"/>
              </w:rPr>
              <w:t xml:space="preserve">№ </w:t>
            </w:r>
            <w:r w:rsidR="003E4C4A" w:rsidRPr="003E4C4A">
              <w:rPr>
                <w:rFonts w:cs="Times New Roman"/>
                <w:b/>
                <w:bCs/>
                <w:sz w:val="22"/>
                <w:lang w:val="en-US"/>
              </w:rPr>
              <w:t>BG06RDNP001-19.520</w:t>
            </w:r>
            <w:r w:rsidR="003E4C4A">
              <w:rPr>
                <w:rFonts w:cs="Times New Roman"/>
                <w:b/>
                <w:bCs/>
                <w:sz w:val="22"/>
              </w:rPr>
              <w:t xml:space="preserve">, </w:t>
            </w:r>
            <w:r w:rsidR="00D528B7" w:rsidRPr="00D528B7">
              <w:rPr>
                <w:rFonts w:cs="Times New Roman"/>
                <w:b/>
                <w:bCs/>
                <w:sz w:val="22"/>
                <w:lang w:val="ru-RU"/>
              </w:rPr>
              <w:t>Мярка  МИГ01 „</w:t>
            </w:r>
            <w:proofErr w:type="spellStart"/>
            <w:r w:rsidR="00D528B7" w:rsidRPr="00D528B7">
              <w:rPr>
                <w:rFonts w:cs="Times New Roman"/>
                <w:b/>
                <w:bCs/>
                <w:sz w:val="22"/>
                <w:lang w:val="ru-RU"/>
              </w:rPr>
              <w:t>Проучвания</w:t>
            </w:r>
            <w:proofErr w:type="spellEnd"/>
            <w:r w:rsidR="00D528B7" w:rsidRPr="00D528B7">
              <w:rPr>
                <w:rFonts w:cs="Times New Roman"/>
                <w:b/>
                <w:bCs/>
                <w:sz w:val="22"/>
                <w:lang w:val="ru-RU"/>
              </w:rPr>
              <w:t xml:space="preserve"> и инвестиции, </w:t>
            </w:r>
            <w:proofErr w:type="spellStart"/>
            <w:r w:rsidR="00D528B7" w:rsidRPr="00D528B7">
              <w:rPr>
                <w:rFonts w:cs="Times New Roman"/>
                <w:b/>
                <w:bCs/>
                <w:sz w:val="22"/>
                <w:lang w:val="ru-RU"/>
              </w:rPr>
              <w:t>свързани</w:t>
            </w:r>
            <w:proofErr w:type="spellEnd"/>
            <w:r w:rsidR="00D528B7" w:rsidRPr="00D528B7">
              <w:rPr>
                <w:rFonts w:cs="Times New Roman"/>
                <w:b/>
                <w:bCs/>
                <w:sz w:val="22"/>
                <w:lang w:val="ru-RU"/>
              </w:rPr>
              <w:t xml:space="preserve"> с </w:t>
            </w:r>
            <w:proofErr w:type="spellStart"/>
            <w:r w:rsidR="00D528B7" w:rsidRPr="00D528B7">
              <w:rPr>
                <w:rFonts w:cs="Times New Roman"/>
                <w:b/>
                <w:bCs/>
                <w:sz w:val="22"/>
                <w:lang w:val="ru-RU"/>
              </w:rPr>
              <w:t>поддържане</w:t>
            </w:r>
            <w:proofErr w:type="spellEnd"/>
            <w:r w:rsidR="00D528B7" w:rsidRPr="00D528B7">
              <w:rPr>
                <w:rFonts w:cs="Times New Roman"/>
                <w:b/>
                <w:bCs/>
                <w:sz w:val="22"/>
                <w:lang w:val="ru-RU"/>
              </w:rPr>
              <w:t xml:space="preserve">, </w:t>
            </w:r>
            <w:proofErr w:type="spellStart"/>
            <w:r w:rsidR="00D528B7" w:rsidRPr="00D528B7">
              <w:rPr>
                <w:rFonts w:cs="Times New Roman"/>
                <w:b/>
                <w:bCs/>
                <w:sz w:val="22"/>
                <w:lang w:val="ru-RU"/>
              </w:rPr>
              <w:t>възстановяване</w:t>
            </w:r>
            <w:proofErr w:type="spellEnd"/>
            <w:r w:rsidR="00D528B7" w:rsidRPr="00D528B7">
              <w:rPr>
                <w:rFonts w:cs="Times New Roman"/>
                <w:b/>
                <w:bCs/>
                <w:sz w:val="22"/>
                <w:lang w:val="ru-RU"/>
              </w:rPr>
              <w:t xml:space="preserve"> и  на </w:t>
            </w:r>
            <w:proofErr w:type="spellStart"/>
            <w:r w:rsidR="00D528B7" w:rsidRPr="00D528B7">
              <w:rPr>
                <w:rFonts w:cs="Times New Roman"/>
                <w:b/>
                <w:bCs/>
                <w:sz w:val="22"/>
                <w:lang w:val="ru-RU"/>
              </w:rPr>
              <w:t>културното</w:t>
            </w:r>
            <w:proofErr w:type="spellEnd"/>
            <w:r w:rsidR="00D528B7" w:rsidRPr="00D528B7">
              <w:rPr>
                <w:rFonts w:cs="Times New Roman"/>
                <w:b/>
                <w:bCs/>
                <w:sz w:val="22"/>
                <w:lang w:val="ru-RU"/>
              </w:rPr>
              <w:t xml:space="preserve"> и </w:t>
            </w:r>
            <w:proofErr w:type="spellStart"/>
            <w:r w:rsidR="00D528B7" w:rsidRPr="00D528B7">
              <w:rPr>
                <w:rFonts w:cs="Times New Roman"/>
                <w:b/>
                <w:bCs/>
                <w:sz w:val="22"/>
                <w:lang w:val="ru-RU"/>
              </w:rPr>
              <w:t>природното</w:t>
            </w:r>
            <w:proofErr w:type="spellEnd"/>
            <w:r w:rsidR="00D528B7" w:rsidRPr="00D528B7">
              <w:rPr>
                <w:rFonts w:cs="Times New Roman"/>
                <w:b/>
                <w:bCs/>
                <w:sz w:val="22"/>
                <w:lang w:val="ru-RU"/>
              </w:rPr>
              <w:t xml:space="preserve"> наследство на </w:t>
            </w:r>
            <w:proofErr w:type="spellStart"/>
            <w:r w:rsidR="00D528B7" w:rsidRPr="00D528B7">
              <w:rPr>
                <w:rFonts w:cs="Times New Roman"/>
                <w:b/>
                <w:bCs/>
                <w:sz w:val="22"/>
                <w:lang w:val="ru-RU"/>
              </w:rPr>
              <w:t>селата</w:t>
            </w:r>
            <w:proofErr w:type="spellEnd"/>
            <w:r w:rsidR="00D528B7" w:rsidRPr="00D528B7">
              <w:rPr>
                <w:rFonts w:cs="Times New Roman"/>
                <w:b/>
                <w:bCs/>
                <w:sz w:val="22"/>
                <w:lang w:val="ru-RU"/>
              </w:rPr>
              <w:t xml:space="preserve">. </w:t>
            </w:r>
            <w:proofErr w:type="spellStart"/>
            <w:r w:rsidR="00D528B7" w:rsidRPr="00D528B7">
              <w:rPr>
                <w:rFonts w:cs="Times New Roman"/>
                <w:b/>
                <w:bCs/>
                <w:sz w:val="22"/>
                <w:lang w:val="ru-RU"/>
              </w:rPr>
              <w:t>Съхраняване</w:t>
            </w:r>
            <w:proofErr w:type="spellEnd"/>
            <w:r w:rsidR="00D528B7" w:rsidRPr="00D528B7">
              <w:rPr>
                <w:rFonts w:cs="Times New Roman"/>
                <w:b/>
                <w:bCs/>
                <w:sz w:val="22"/>
                <w:lang w:val="ru-RU"/>
              </w:rPr>
              <w:t xml:space="preserve">, развитие и </w:t>
            </w:r>
            <w:proofErr w:type="spellStart"/>
            <w:r w:rsidR="00D528B7" w:rsidRPr="00D528B7">
              <w:rPr>
                <w:rFonts w:cs="Times New Roman"/>
                <w:b/>
                <w:bCs/>
                <w:sz w:val="22"/>
                <w:lang w:val="ru-RU"/>
              </w:rPr>
              <w:t>валоризиране</w:t>
            </w:r>
            <w:proofErr w:type="spellEnd"/>
            <w:r w:rsidR="00D528B7" w:rsidRPr="00D528B7">
              <w:rPr>
                <w:rFonts w:cs="Times New Roman"/>
                <w:b/>
                <w:bCs/>
                <w:sz w:val="22"/>
                <w:lang w:val="ru-RU"/>
              </w:rPr>
              <w:t xml:space="preserve"> на </w:t>
            </w:r>
            <w:proofErr w:type="spellStart"/>
            <w:r w:rsidR="00D528B7" w:rsidRPr="00D528B7">
              <w:rPr>
                <w:rFonts w:cs="Times New Roman"/>
                <w:b/>
                <w:bCs/>
                <w:sz w:val="22"/>
                <w:lang w:val="ru-RU"/>
              </w:rPr>
              <w:t>специфичната</w:t>
            </w:r>
            <w:proofErr w:type="spellEnd"/>
            <w:r w:rsidR="00D528B7" w:rsidRPr="00D528B7">
              <w:rPr>
                <w:rFonts w:cs="Times New Roman"/>
                <w:b/>
                <w:bCs/>
                <w:sz w:val="22"/>
                <w:lang w:val="ru-RU"/>
              </w:rPr>
              <w:t xml:space="preserve"> </w:t>
            </w:r>
            <w:proofErr w:type="spellStart"/>
            <w:r w:rsidR="00D528B7" w:rsidRPr="00D528B7">
              <w:rPr>
                <w:rFonts w:cs="Times New Roman"/>
                <w:b/>
                <w:bCs/>
                <w:sz w:val="22"/>
                <w:lang w:val="ru-RU"/>
              </w:rPr>
              <w:t>местна</w:t>
            </w:r>
            <w:proofErr w:type="spellEnd"/>
            <w:r w:rsidR="00D528B7" w:rsidRPr="00D528B7">
              <w:rPr>
                <w:rFonts w:cs="Times New Roman"/>
                <w:b/>
                <w:bCs/>
                <w:sz w:val="22"/>
                <w:lang w:val="ru-RU"/>
              </w:rPr>
              <w:t xml:space="preserve"> </w:t>
            </w:r>
            <w:proofErr w:type="spellStart"/>
            <w:r w:rsidR="00D528B7" w:rsidRPr="00D528B7">
              <w:rPr>
                <w:rFonts w:cs="Times New Roman"/>
                <w:b/>
                <w:bCs/>
                <w:sz w:val="22"/>
                <w:lang w:val="ru-RU"/>
              </w:rPr>
              <w:t>идентичност</w:t>
            </w:r>
            <w:proofErr w:type="spellEnd"/>
            <w:r w:rsidR="00D528B7" w:rsidRPr="00D528B7">
              <w:rPr>
                <w:rFonts w:cs="Times New Roman"/>
                <w:b/>
                <w:bCs/>
                <w:sz w:val="22"/>
                <w:lang w:val="ru-RU"/>
              </w:rPr>
              <w:t xml:space="preserve"> и </w:t>
            </w:r>
            <w:proofErr w:type="spellStart"/>
            <w:r w:rsidR="00D528B7" w:rsidRPr="00D528B7">
              <w:rPr>
                <w:rFonts w:cs="Times New Roman"/>
                <w:b/>
                <w:bCs/>
                <w:sz w:val="22"/>
                <w:lang w:val="ru-RU"/>
              </w:rPr>
              <w:t>местната</w:t>
            </w:r>
            <w:proofErr w:type="spellEnd"/>
            <w:r w:rsidR="00D528B7" w:rsidRPr="00D528B7">
              <w:rPr>
                <w:rFonts w:cs="Times New Roman"/>
                <w:b/>
                <w:bCs/>
                <w:sz w:val="22"/>
                <w:lang w:val="ru-RU"/>
              </w:rPr>
              <w:t xml:space="preserve"> </w:t>
            </w:r>
            <w:proofErr w:type="spellStart"/>
            <w:r w:rsidR="00D528B7" w:rsidRPr="00D528B7">
              <w:rPr>
                <w:rFonts w:cs="Times New Roman"/>
                <w:b/>
                <w:bCs/>
                <w:sz w:val="22"/>
                <w:lang w:val="ru-RU"/>
              </w:rPr>
              <w:t>култура</w:t>
            </w:r>
            <w:proofErr w:type="spellEnd"/>
            <w:r w:rsidR="00D528B7" w:rsidRPr="00D528B7">
              <w:rPr>
                <w:rFonts w:cs="Times New Roman"/>
                <w:b/>
                <w:bCs/>
                <w:sz w:val="22"/>
                <w:lang w:val="ru-RU"/>
              </w:rPr>
              <w:t>”</w:t>
            </w:r>
          </w:p>
          <w:p w14:paraId="1E97E28F" w14:textId="05AEF20D" w:rsidR="00D528B7" w:rsidRPr="00CE7469" w:rsidRDefault="00D528B7" w:rsidP="00D528B7">
            <w:pPr>
              <w:jc w:val="center"/>
              <w:rPr>
                <w:rFonts w:cs="Times New Roman"/>
                <w:sz w:val="22"/>
              </w:rPr>
            </w:pPr>
          </w:p>
        </w:tc>
      </w:tr>
      <w:tr w:rsidR="00214340" w:rsidRPr="00CE7469" w14:paraId="14349420" w14:textId="77777777" w:rsidTr="00D528B7">
        <w:trPr>
          <w:trHeight w:val="77"/>
        </w:trPr>
        <w:tc>
          <w:tcPr>
            <w:tcW w:w="755" w:type="dxa"/>
            <w:shd w:val="clear" w:color="auto" w:fill="D9D9D9" w:themeFill="background1" w:themeFillShade="D9"/>
          </w:tcPr>
          <w:p w14:paraId="515A7E88" w14:textId="77777777" w:rsidR="00214340" w:rsidRPr="00CE7469" w:rsidRDefault="00214340" w:rsidP="00A6066C">
            <w:pPr>
              <w:jc w:val="center"/>
              <w:rPr>
                <w:rFonts w:eastAsia="Times New Roman" w:cs="Times New Roman"/>
                <w:b/>
                <w:sz w:val="22"/>
              </w:rPr>
            </w:pPr>
          </w:p>
        </w:tc>
        <w:tc>
          <w:tcPr>
            <w:tcW w:w="14236" w:type="dxa"/>
            <w:gridSpan w:val="5"/>
            <w:shd w:val="clear" w:color="auto" w:fill="D9D9D9" w:themeFill="background1" w:themeFillShade="D9"/>
            <w:vAlign w:val="center"/>
          </w:tcPr>
          <w:p w14:paraId="17B4F556" w14:textId="77777777" w:rsidR="00214340" w:rsidRPr="00CE7469" w:rsidRDefault="00214340" w:rsidP="000C6EFF">
            <w:pPr>
              <w:pStyle w:val="a9"/>
              <w:numPr>
                <w:ilvl w:val="0"/>
                <w:numId w:val="39"/>
              </w:numPr>
              <w:tabs>
                <w:tab w:val="left" w:pos="459"/>
                <w:tab w:val="left" w:pos="1428"/>
                <w:tab w:val="left" w:pos="1560"/>
              </w:tabs>
              <w:ind w:hanging="1046"/>
              <w:rPr>
                <w:rFonts w:eastAsia="Times New Roman" w:cs="Times New Roman"/>
                <w:b/>
                <w:sz w:val="22"/>
              </w:rPr>
            </w:pPr>
            <w:r w:rsidRPr="00CE7469">
              <w:rPr>
                <w:rFonts w:eastAsia="Times New Roman" w:cs="Times New Roman"/>
                <w:b/>
                <w:sz w:val="22"/>
              </w:rPr>
              <w:t>КРИТЕРИИ ЗА АДМИНИСТРАТИВНО СЪОТВЕТСТВИЕ НА ПРОЕКТНОТО ПРЕДЛОЖЕНИЕ</w:t>
            </w:r>
          </w:p>
        </w:tc>
      </w:tr>
      <w:tr w:rsidR="00517124" w:rsidRPr="00CE7469" w14:paraId="7E21FB43" w14:textId="77777777" w:rsidTr="00D528B7">
        <w:trPr>
          <w:trHeight w:val="342"/>
        </w:trPr>
        <w:tc>
          <w:tcPr>
            <w:tcW w:w="755" w:type="dxa"/>
            <w:shd w:val="clear" w:color="auto" w:fill="D9D9D9" w:themeFill="background1" w:themeFillShade="D9"/>
          </w:tcPr>
          <w:p w14:paraId="402345B9" w14:textId="77777777" w:rsidR="00214340" w:rsidRPr="00CE7469" w:rsidRDefault="00214340" w:rsidP="00A6066C">
            <w:pPr>
              <w:jc w:val="center"/>
              <w:rPr>
                <w:rFonts w:cs="Times New Roman"/>
                <w:b/>
                <w:sz w:val="22"/>
              </w:rPr>
            </w:pPr>
            <w:r w:rsidRPr="00CE7469">
              <w:rPr>
                <w:rFonts w:cs="Times New Roman"/>
                <w:b/>
                <w:sz w:val="22"/>
              </w:rPr>
              <w:t>№</w:t>
            </w:r>
          </w:p>
        </w:tc>
        <w:tc>
          <w:tcPr>
            <w:tcW w:w="4806" w:type="dxa"/>
            <w:shd w:val="clear" w:color="auto" w:fill="D9D9D9" w:themeFill="background1" w:themeFillShade="D9"/>
          </w:tcPr>
          <w:p w14:paraId="2436A998" w14:textId="77777777" w:rsidR="00214340" w:rsidRPr="00CE7469" w:rsidRDefault="00214340" w:rsidP="00A6066C">
            <w:pPr>
              <w:jc w:val="center"/>
              <w:rPr>
                <w:rFonts w:cs="Times New Roman"/>
                <w:b/>
                <w:sz w:val="22"/>
              </w:rPr>
            </w:pPr>
            <w:r w:rsidRPr="00CE7469">
              <w:rPr>
                <w:rFonts w:cs="Times New Roman"/>
                <w:b/>
                <w:sz w:val="22"/>
              </w:rPr>
              <w:t>Изискване</w:t>
            </w:r>
          </w:p>
        </w:tc>
        <w:tc>
          <w:tcPr>
            <w:tcW w:w="559" w:type="dxa"/>
            <w:shd w:val="clear" w:color="auto" w:fill="D9D9D9" w:themeFill="background1" w:themeFillShade="D9"/>
          </w:tcPr>
          <w:p w14:paraId="6014E876" w14:textId="77777777" w:rsidR="00214340" w:rsidRPr="00CE7469" w:rsidRDefault="00214340" w:rsidP="00A6066C">
            <w:pPr>
              <w:jc w:val="center"/>
              <w:rPr>
                <w:rFonts w:cs="Times New Roman"/>
                <w:b/>
                <w:sz w:val="22"/>
              </w:rPr>
            </w:pPr>
            <w:r w:rsidRPr="00CE7469">
              <w:rPr>
                <w:rFonts w:cs="Times New Roman"/>
                <w:b/>
                <w:sz w:val="22"/>
              </w:rPr>
              <w:t>ДА</w:t>
            </w:r>
          </w:p>
        </w:tc>
        <w:tc>
          <w:tcPr>
            <w:tcW w:w="561" w:type="dxa"/>
            <w:shd w:val="clear" w:color="auto" w:fill="D9D9D9" w:themeFill="background1" w:themeFillShade="D9"/>
          </w:tcPr>
          <w:p w14:paraId="1D26D235" w14:textId="77777777" w:rsidR="00214340" w:rsidRPr="00CE7469" w:rsidRDefault="00214340" w:rsidP="00A6066C">
            <w:pPr>
              <w:jc w:val="center"/>
              <w:rPr>
                <w:rFonts w:cs="Times New Roman"/>
                <w:b/>
                <w:sz w:val="22"/>
              </w:rPr>
            </w:pPr>
            <w:r w:rsidRPr="00CE7469">
              <w:rPr>
                <w:rFonts w:cs="Times New Roman"/>
                <w:b/>
                <w:sz w:val="22"/>
              </w:rPr>
              <w:t>НЕ</w:t>
            </w:r>
          </w:p>
        </w:tc>
        <w:tc>
          <w:tcPr>
            <w:tcW w:w="681" w:type="dxa"/>
            <w:shd w:val="clear" w:color="auto" w:fill="D9D9D9" w:themeFill="background1" w:themeFillShade="D9"/>
          </w:tcPr>
          <w:p w14:paraId="755AFED6" w14:textId="77777777" w:rsidR="00214340" w:rsidRPr="00CE7469" w:rsidRDefault="00214340" w:rsidP="00A6066C">
            <w:pPr>
              <w:jc w:val="center"/>
              <w:rPr>
                <w:rFonts w:cs="Times New Roman"/>
                <w:b/>
                <w:sz w:val="22"/>
              </w:rPr>
            </w:pPr>
            <w:r w:rsidRPr="00CE7469">
              <w:rPr>
                <w:rFonts w:cs="Times New Roman"/>
                <w:b/>
                <w:sz w:val="22"/>
              </w:rPr>
              <w:t>НП</w:t>
            </w:r>
          </w:p>
        </w:tc>
        <w:tc>
          <w:tcPr>
            <w:tcW w:w="7629" w:type="dxa"/>
            <w:shd w:val="clear" w:color="auto" w:fill="D9D9D9" w:themeFill="background1" w:themeFillShade="D9"/>
          </w:tcPr>
          <w:p w14:paraId="3EEF51CD" w14:textId="77777777" w:rsidR="00214340" w:rsidRPr="00CE7469" w:rsidRDefault="00214340" w:rsidP="00A6066C">
            <w:pPr>
              <w:jc w:val="center"/>
              <w:rPr>
                <w:rFonts w:cs="Times New Roman"/>
                <w:b/>
                <w:sz w:val="22"/>
              </w:rPr>
            </w:pPr>
            <w:r w:rsidRPr="00CE7469">
              <w:rPr>
                <w:rFonts w:cs="Times New Roman"/>
                <w:b/>
                <w:sz w:val="22"/>
              </w:rPr>
              <w:t>Бележки</w:t>
            </w:r>
          </w:p>
        </w:tc>
      </w:tr>
      <w:tr w:rsidR="00517124" w:rsidRPr="00CE7469" w14:paraId="26C36D6D" w14:textId="77777777" w:rsidTr="00D528B7">
        <w:tc>
          <w:tcPr>
            <w:tcW w:w="755" w:type="dxa"/>
            <w:shd w:val="clear" w:color="auto" w:fill="auto"/>
          </w:tcPr>
          <w:p w14:paraId="78B138B7" w14:textId="4F39E069" w:rsidR="006E1DA3" w:rsidRPr="00CE7469" w:rsidRDefault="006E1DA3" w:rsidP="006E1DA3">
            <w:pPr>
              <w:jc w:val="both"/>
              <w:rPr>
                <w:rFonts w:cs="Times New Roman"/>
                <w:b/>
                <w:bCs/>
                <w:sz w:val="22"/>
              </w:rPr>
            </w:pPr>
            <w:r w:rsidRPr="00CE7469">
              <w:rPr>
                <w:rFonts w:cs="Times New Roman"/>
                <w:sz w:val="22"/>
              </w:rPr>
              <w:t>1.</w:t>
            </w:r>
          </w:p>
        </w:tc>
        <w:tc>
          <w:tcPr>
            <w:tcW w:w="4806" w:type="dxa"/>
            <w:shd w:val="clear" w:color="auto" w:fill="auto"/>
          </w:tcPr>
          <w:p w14:paraId="69DCCE69" w14:textId="77777777" w:rsidR="006E1DA3" w:rsidRPr="00CE7469" w:rsidRDefault="006E1DA3" w:rsidP="006E1DA3">
            <w:pPr>
              <w:jc w:val="both"/>
              <w:rPr>
                <w:rFonts w:cs="Times New Roman"/>
                <w:sz w:val="22"/>
                <w:lang w:val="ru-RU"/>
              </w:rPr>
            </w:pPr>
            <w:r w:rsidRPr="00CE7469">
              <w:rPr>
                <w:rFonts w:cs="Times New Roman"/>
                <w:sz w:val="22"/>
                <w:lang w:val="pl-PL"/>
              </w:rPr>
              <w:t xml:space="preserve">Формулярът </w:t>
            </w:r>
            <w:proofErr w:type="spellStart"/>
            <w:r w:rsidRPr="00CE7469">
              <w:rPr>
                <w:rFonts w:cs="Times New Roman"/>
                <w:sz w:val="22"/>
                <w:lang w:val="pl-PL"/>
              </w:rPr>
              <w:t>за</w:t>
            </w:r>
            <w:proofErr w:type="spellEnd"/>
            <w:r w:rsidRPr="00CE7469">
              <w:rPr>
                <w:rFonts w:cs="Times New Roman"/>
                <w:sz w:val="22"/>
                <w:lang w:val="pl-PL"/>
              </w:rPr>
              <w:t xml:space="preserve"> кандидатстване </w:t>
            </w:r>
            <w:r w:rsidRPr="00CE7469">
              <w:rPr>
                <w:rFonts w:cs="Times New Roman"/>
                <w:sz w:val="22"/>
              </w:rPr>
              <w:t>е подписан с КЕП от кандидата, а за кандидати юридически лица - от лице с право да представлява кандидата или от упълномощено от него лице</w:t>
            </w:r>
            <w:r w:rsidRPr="00CE7469">
              <w:rPr>
                <w:rFonts w:cs="Times New Roman"/>
                <w:sz w:val="22"/>
                <w:lang w:val="pl-PL"/>
              </w:rPr>
              <w:t xml:space="preserve"> и е </w:t>
            </w:r>
            <w:proofErr w:type="spellStart"/>
            <w:r w:rsidRPr="00CE7469">
              <w:rPr>
                <w:rFonts w:cs="Times New Roman"/>
                <w:sz w:val="22"/>
                <w:lang w:val="pl-PL"/>
              </w:rPr>
              <w:t>на</w:t>
            </w:r>
            <w:proofErr w:type="spellEnd"/>
            <w:r w:rsidRPr="00CE7469">
              <w:rPr>
                <w:rFonts w:cs="Times New Roman"/>
                <w:sz w:val="22"/>
                <w:lang w:val="pl-PL"/>
              </w:rPr>
              <w:t xml:space="preserve"> </w:t>
            </w:r>
            <w:proofErr w:type="spellStart"/>
            <w:r w:rsidRPr="00CE7469">
              <w:rPr>
                <w:rFonts w:cs="Times New Roman"/>
                <w:sz w:val="22"/>
                <w:lang w:val="pl-PL"/>
              </w:rPr>
              <w:t>български</w:t>
            </w:r>
            <w:proofErr w:type="spellEnd"/>
            <w:r w:rsidRPr="00CE7469">
              <w:rPr>
                <w:rFonts w:cs="Times New Roman"/>
                <w:sz w:val="22"/>
                <w:lang w:val="pl-PL"/>
              </w:rPr>
              <w:t xml:space="preserve"> </w:t>
            </w:r>
            <w:proofErr w:type="spellStart"/>
            <w:r w:rsidRPr="00CE7469">
              <w:rPr>
                <w:rFonts w:cs="Times New Roman"/>
                <w:sz w:val="22"/>
                <w:lang w:val="pl-PL"/>
              </w:rPr>
              <w:t>език</w:t>
            </w:r>
            <w:proofErr w:type="spellEnd"/>
            <w:r w:rsidRPr="00CE7469">
              <w:rPr>
                <w:rFonts w:cs="Times New Roman"/>
                <w:sz w:val="22"/>
                <w:lang w:val="pl-PL"/>
              </w:rPr>
              <w:t xml:space="preserve">,  с </w:t>
            </w:r>
            <w:proofErr w:type="spellStart"/>
            <w:r w:rsidRPr="00CE7469">
              <w:rPr>
                <w:rFonts w:cs="Times New Roman"/>
                <w:sz w:val="22"/>
                <w:lang w:val="pl-PL"/>
              </w:rPr>
              <w:t>изключение</w:t>
            </w:r>
            <w:proofErr w:type="spellEnd"/>
            <w:r w:rsidRPr="00CE7469">
              <w:rPr>
                <w:rFonts w:cs="Times New Roman"/>
                <w:sz w:val="22"/>
                <w:lang w:val="pl-PL"/>
              </w:rPr>
              <w:t xml:space="preserve"> </w:t>
            </w:r>
            <w:proofErr w:type="spellStart"/>
            <w:r w:rsidRPr="00CE7469">
              <w:rPr>
                <w:rFonts w:cs="Times New Roman"/>
                <w:sz w:val="22"/>
                <w:lang w:val="pl-PL"/>
              </w:rPr>
              <w:t>на</w:t>
            </w:r>
            <w:proofErr w:type="spellEnd"/>
            <w:r w:rsidRPr="00CE7469">
              <w:rPr>
                <w:rFonts w:cs="Times New Roman"/>
                <w:sz w:val="22"/>
                <w:lang w:val="pl-PL"/>
              </w:rPr>
              <w:t xml:space="preserve"> т. 1 </w:t>
            </w:r>
            <w:proofErr w:type="spellStart"/>
            <w:r w:rsidRPr="00CE7469">
              <w:rPr>
                <w:rFonts w:cs="Times New Roman"/>
                <w:sz w:val="22"/>
                <w:lang w:val="pl-PL"/>
              </w:rPr>
              <w:t>полета</w:t>
            </w:r>
            <w:proofErr w:type="spellEnd"/>
            <w:r w:rsidRPr="00CE7469">
              <w:rPr>
                <w:rFonts w:cs="Times New Roman"/>
                <w:sz w:val="22"/>
                <w:lang w:val="pl-PL"/>
              </w:rPr>
              <w:t xml:space="preserve"> „</w:t>
            </w:r>
            <w:proofErr w:type="spellStart"/>
            <w:r w:rsidRPr="00CE7469">
              <w:rPr>
                <w:rFonts w:cs="Times New Roman"/>
                <w:sz w:val="22"/>
                <w:lang w:val="pl-PL"/>
              </w:rPr>
              <w:t>Наименование</w:t>
            </w:r>
            <w:proofErr w:type="spellEnd"/>
            <w:r w:rsidRPr="00CE7469">
              <w:rPr>
                <w:rFonts w:cs="Times New Roman"/>
                <w:sz w:val="22"/>
                <w:lang w:val="pl-PL"/>
              </w:rPr>
              <w:t xml:space="preserve"> </w:t>
            </w:r>
            <w:proofErr w:type="spellStart"/>
            <w:r w:rsidRPr="00CE7469">
              <w:rPr>
                <w:rFonts w:cs="Times New Roman"/>
                <w:sz w:val="22"/>
                <w:lang w:val="pl-PL"/>
              </w:rPr>
              <w:t>на</w:t>
            </w:r>
            <w:proofErr w:type="spellEnd"/>
            <w:r w:rsidRPr="00CE7469">
              <w:rPr>
                <w:rFonts w:cs="Times New Roman"/>
                <w:sz w:val="22"/>
                <w:lang w:val="pl-PL"/>
              </w:rPr>
              <w:t xml:space="preserve"> </w:t>
            </w:r>
            <w:proofErr w:type="spellStart"/>
            <w:r w:rsidRPr="00CE7469">
              <w:rPr>
                <w:rFonts w:cs="Times New Roman"/>
                <w:sz w:val="22"/>
                <w:lang w:val="pl-PL"/>
              </w:rPr>
              <w:t>проектното</w:t>
            </w:r>
            <w:proofErr w:type="spellEnd"/>
            <w:r w:rsidRPr="00CE7469">
              <w:rPr>
                <w:rFonts w:cs="Times New Roman"/>
                <w:sz w:val="22"/>
                <w:lang w:val="pl-PL"/>
              </w:rPr>
              <w:t xml:space="preserve"> </w:t>
            </w:r>
            <w:proofErr w:type="spellStart"/>
            <w:r w:rsidRPr="00CE7469">
              <w:rPr>
                <w:rFonts w:cs="Times New Roman"/>
                <w:sz w:val="22"/>
                <w:lang w:val="pl-PL"/>
              </w:rPr>
              <w:t>предложение</w:t>
            </w:r>
            <w:proofErr w:type="spellEnd"/>
            <w:r w:rsidRPr="00CE7469">
              <w:rPr>
                <w:rFonts w:cs="Times New Roman"/>
                <w:sz w:val="22"/>
                <w:lang w:val="pl-PL"/>
              </w:rPr>
              <w:t xml:space="preserve"> </w:t>
            </w:r>
            <w:proofErr w:type="spellStart"/>
            <w:r w:rsidRPr="00CE7469">
              <w:rPr>
                <w:rFonts w:cs="Times New Roman"/>
                <w:sz w:val="22"/>
                <w:lang w:val="pl-PL"/>
              </w:rPr>
              <w:t>на</w:t>
            </w:r>
            <w:proofErr w:type="spellEnd"/>
            <w:r w:rsidRPr="00CE7469">
              <w:rPr>
                <w:rFonts w:cs="Times New Roman"/>
                <w:sz w:val="22"/>
                <w:lang w:val="pl-PL"/>
              </w:rPr>
              <w:t xml:space="preserve"> </w:t>
            </w:r>
            <w:proofErr w:type="spellStart"/>
            <w:r w:rsidRPr="00CE7469">
              <w:rPr>
                <w:rFonts w:cs="Times New Roman"/>
                <w:sz w:val="22"/>
                <w:lang w:val="pl-PL"/>
              </w:rPr>
              <w:t>английски</w:t>
            </w:r>
            <w:proofErr w:type="spellEnd"/>
            <w:r w:rsidRPr="00CE7469">
              <w:rPr>
                <w:rFonts w:cs="Times New Roman"/>
                <w:sz w:val="22"/>
                <w:lang w:val="pl-PL"/>
              </w:rPr>
              <w:t xml:space="preserve"> </w:t>
            </w:r>
            <w:proofErr w:type="spellStart"/>
            <w:r w:rsidRPr="00CE7469">
              <w:rPr>
                <w:rFonts w:cs="Times New Roman"/>
                <w:sz w:val="22"/>
                <w:lang w:val="pl-PL"/>
              </w:rPr>
              <w:t>език</w:t>
            </w:r>
            <w:proofErr w:type="spellEnd"/>
            <w:r w:rsidRPr="00CE7469">
              <w:rPr>
                <w:rFonts w:cs="Times New Roman"/>
                <w:sz w:val="22"/>
                <w:lang w:val="pl-PL"/>
              </w:rPr>
              <w:t>“ и „</w:t>
            </w:r>
            <w:proofErr w:type="spellStart"/>
            <w:r w:rsidRPr="00CE7469">
              <w:rPr>
                <w:rFonts w:cs="Times New Roman"/>
                <w:sz w:val="22"/>
                <w:lang w:val="pl-PL"/>
              </w:rPr>
              <w:t>Кратко</w:t>
            </w:r>
            <w:proofErr w:type="spellEnd"/>
            <w:r w:rsidRPr="00CE7469">
              <w:rPr>
                <w:rFonts w:cs="Times New Roman"/>
                <w:sz w:val="22"/>
                <w:lang w:val="pl-PL"/>
              </w:rPr>
              <w:t xml:space="preserve"> </w:t>
            </w:r>
            <w:proofErr w:type="spellStart"/>
            <w:r w:rsidRPr="00CE7469">
              <w:rPr>
                <w:rFonts w:cs="Times New Roman"/>
                <w:sz w:val="22"/>
                <w:lang w:val="pl-PL"/>
              </w:rPr>
              <w:t>описание</w:t>
            </w:r>
            <w:proofErr w:type="spellEnd"/>
            <w:r w:rsidRPr="00CE7469">
              <w:rPr>
                <w:rFonts w:cs="Times New Roman"/>
                <w:sz w:val="22"/>
                <w:lang w:val="pl-PL"/>
              </w:rPr>
              <w:t xml:space="preserve"> </w:t>
            </w:r>
            <w:proofErr w:type="spellStart"/>
            <w:r w:rsidRPr="00CE7469">
              <w:rPr>
                <w:rFonts w:cs="Times New Roman"/>
                <w:sz w:val="22"/>
                <w:lang w:val="pl-PL"/>
              </w:rPr>
              <w:t>на</w:t>
            </w:r>
            <w:proofErr w:type="spellEnd"/>
            <w:r w:rsidRPr="00CE7469">
              <w:rPr>
                <w:rFonts w:cs="Times New Roman"/>
                <w:sz w:val="22"/>
                <w:lang w:val="pl-PL"/>
              </w:rPr>
              <w:t xml:space="preserve"> </w:t>
            </w:r>
            <w:proofErr w:type="spellStart"/>
            <w:r w:rsidRPr="00CE7469">
              <w:rPr>
                <w:rFonts w:cs="Times New Roman"/>
                <w:sz w:val="22"/>
                <w:lang w:val="pl-PL"/>
              </w:rPr>
              <w:t>проектното</w:t>
            </w:r>
            <w:proofErr w:type="spellEnd"/>
            <w:r w:rsidRPr="00CE7469">
              <w:rPr>
                <w:rFonts w:cs="Times New Roman"/>
                <w:sz w:val="22"/>
                <w:lang w:val="pl-PL"/>
              </w:rPr>
              <w:t xml:space="preserve"> </w:t>
            </w:r>
            <w:proofErr w:type="spellStart"/>
            <w:r w:rsidRPr="00CE7469">
              <w:rPr>
                <w:rFonts w:cs="Times New Roman"/>
                <w:sz w:val="22"/>
                <w:lang w:val="pl-PL"/>
              </w:rPr>
              <w:t>предложение</w:t>
            </w:r>
            <w:proofErr w:type="spellEnd"/>
            <w:r w:rsidRPr="00CE7469">
              <w:rPr>
                <w:rFonts w:cs="Times New Roman"/>
                <w:sz w:val="22"/>
                <w:lang w:val="pl-PL"/>
              </w:rPr>
              <w:t xml:space="preserve"> </w:t>
            </w:r>
            <w:proofErr w:type="spellStart"/>
            <w:r w:rsidRPr="00CE7469">
              <w:rPr>
                <w:rFonts w:cs="Times New Roman"/>
                <w:sz w:val="22"/>
                <w:lang w:val="pl-PL"/>
              </w:rPr>
              <w:t>на</w:t>
            </w:r>
            <w:proofErr w:type="spellEnd"/>
            <w:r w:rsidRPr="00CE7469">
              <w:rPr>
                <w:rFonts w:cs="Times New Roman"/>
                <w:sz w:val="22"/>
                <w:lang w:val="pl-PL"/>
              </w:rPr>
              <w:t xml:space="preserve"> </w:t>
            </w:r>
            <w:proofErr w:type="spellStart"/>
            <w:r w:rsidRPr="00CE7469">
              <w:rPr>
                <w:rFonts w:cs="Times New Roman"/>
                <w:sz w:val="22"/>
                <w:lang w:val="pl-PL"/>
              </w:rPr>
              <w:t>английски</w:t>
            </w:r>
            <w:proofErr w:type="spellEnd"/>
            <w:r w:rsidRPr="00CE7469">
              <w:rPr>
                <w:rFonts w:cs="Times New Roman"/>
                <w:sz w:val="22"/>
                <w:lang w:val="pl-PL"/>
              </w:rPr>
              <w:t xml:space="preserve"> </w:t>
            </w:r>
            <w:proofErr w:type="spellStart"/>
            <w:r w:rsidRPr="00CE7469">
              <w:rPr>
                <w:rFonts w:cs="Times New Roman"/>
                <w:sz w:val="22"/>
                <w:lang w:val="pl-PL"/>
              </w:rPr>
              <w:t>език</w:t>
            </w:r>
            <w:proofErr w:type="spellEnd"/>
            <w:r w:rsidRPr="00CE7469">
              <w:rPr>
                <w:rFonts w:cs="Times New Roman"/>
                <w:sz w:val="22"/>
                <w:lang w:val="pl-PL"/>
              </w:rPr>
              <w:t xml:space="preserve">“, </w:t>
            </w:r>
            <w:proofErr w:type="spellStart"/>
            <w:r w:rsidRPr="00CE7469">
              <w:rPr>
                <w:rFonts w:cs="Times New Roman"/>
                <w:sz w:val="22"/>
                <w:lang w:val="pl-PL"/>
              </w:rPr>
              <w:lastRenderedPageBreak/>
              <w:t>които</w:t>
            </w:r>
            <w:proofErr w:type="spellEnd"/>
            <w:r w:rsidRPr="00CE7469">
              <w:rPr>
                <w:rFonts w:cs="Times New Roman"/>
                <w:sz w:val="22"/>
                <w:lang w:val="pl-PL"/>
              </w:rPr>
              <w:t xml:space="preserve"> </w:t>
            </w:r>
            <w:proofErr w:type="spellStart"/>
            <w:r w:rsidRPr="00CE7469">
              <w:rPr>
                <w:rFonts w:cs="Times New Roman"/>
                <w:sz w:val="22"/>
                <w:lang w:val="pl-PL"/>
              </w:rPr>
              <w:t>следва</w:t>
            </w:r>
            <w:proofErr w:type="spellEnd"/>
            <w:r w:rsidRPr="00CE7469">
              <w:rPr>
                <w:rFonts w:cs="Times New Roman"/>
                <w:sz w:val="22"/>
                <w:lang w:val="pl-PL"/>
              </w:rPr>
              <w:t xml:space="preserve"> </w:t>
            </w:r>
            <w:proofErr w:type="spellStart"/>
            <w:r w:rsidRPr="00CE7469">
              <w:rPr>
                <w:rFonts w:cs="Times New Roman"/>
                <w:sz w:val="22"/>
                <w:lang w:val="pl-PL"/>
              </w:rPr>
              <w:t>да</w:t>
            </w:r>
            <w:proofErr w:type="spellEnd"/>
            <w:r w:rsidRPr="00CE7469">
              <w:rPr>
                <w:rFonts w:cs="Times New Roman"/>
                <w:sz w:val="22"/>
                <w:lang w:val="pl-PL"/>
              </w:rPr>
              <w:t xml:space="preserve"> </w:t>
            </w:r>
            <w:proofErr w:type="spellStart"/>
            <w:r w:rsidRPr="00CE7469">
              <w:rPr>
                <w:rFonts w:cs="Times New Roman"/>
                <w:sz w:val="22"/>
                <w:lang w:val="pl-PL"/>
              </w:rPr>
              <w:t>са</w:t>
            </w:r>
            <w:proofErr w:type="spellEnd"/>
            <w:r w:rsidRPr="00CE7469">
              <w:rPr>
                <w:rFonts w:cs="Times New Roman"/>
                <w:sz w:val="22"/>
                <w:lang w:val="pl-PL"/>
              </w:rPr>
              <w:t xml:space="preserve"> </w:t>
            </w:r>
            <w:proofErr w:type="spellStart"/>
            <w:r w:rsidRPr="00CE7469">
              <w:rPr>
                <w:rFonts w:cs="Times New Roman"/>
                <w:sz w:val="22"/>
                <w:lang w:val="pl-PL"/>
              </w:rPr>
              <w:t>попълнени</w:t>
            </w:r>
            <w:proofErr w:type="spellEnd"/>
            <w:r w:rsidRPr="00CE7469">
              <w:rPr>
                <w:rFonts w:cs="Times New Roman"/>
                <w:sz w:val="22"/>
                <w:lang w:val="pl-PL"/>
              </w:rPr>
              <w:t xml:space="preserve"> </w:t>
            </w:r>
            <w:proofErr w:type="spellStart"/>
            <w:r w:rsidRPr="00CE7469">
              <w:rPr>
                <w:rFonts w:cs="Times New Roman"/>
                <w:sz w:val="22"/>
                <w:lang w:val="pl-PL"/>
              </w:rPr>
              <w:t>на</w:t>
            </w:r>
            <w:proofErr w:type="spellEnd"/>
            <w:r w:rsidRPr="00CE7469">
              <w:rPr>
                <w:rFonts w:cs="Times New Roman"/>
                <w:sz w:val="22"/>
                <w:lang w:val="pl-PL"/>
              </w:rPr>
              <w:t xml:space="preserve"> </w:t>
            </w:r>
            <w:proofErr w:type="spellStart"/>
            <w:r w:rsidRPr="00CE7469">
              <w:rPr>
                <w:rFonts w:cs="Times New Roman"/>
                <w:sz w:val="22"/>
                <w:lang w:val="pl-PL"/>
              </w:rPr>
              <w:t>английски</w:t>
            </w:r>
            <w:proofErr w:type="spellEnd"/>
            <w:r w:rsidRPr="00CE7469">
              <w:rPr>
                <w:rFonts w:cs="Times New Roman"/>
                <w:sz w:val="22"/>
                <w:lang w:val="pl-PL"/>
              </w:rPr>
              <w:t xml:space="preserve"> </w:t>
            </w:r>
            <w:proofErr w:type="spellStart"/>
            <w:r w:rsidRPr="00CE7469">
              <w:rPr>
                <w:rFonts w:cs="Times New Roman"/>
                <w:sz w:val="22"/>
                <w:lang w:val="pl-PL"/>
              </w:rPr>
              <w:t>език</w:t>
            </w:r>
            <w:proofErr w:type="spellEnd"/>
            <w:r w:rsidRPr="00CE7469">
              <w:rPr>
                <w:rFonts w:cs="Times New Roman"/>
                <w:sz w:val="22"/>
                <w:lang w:val="pl-PL"/>
              </w:rPr>
              <w:t xml:space="preserve"> </w:t>
            </w:r>
            <w:r w:rsidRPr="00CE7469">
              <w:rPr>
                <w:rFonts w:cs="Times New Roman"/>
                <w:sz w:val="22"/>
                <w:vertAlign w:val="superscript"/>
                <w:lang w:val="pl-PL"/>
              </w:rPr>
              <w:footnoteReference w:id="1"/>
            </w:r>
            <w:r w:rsidRPr="00CE7469">
              <w:rPr>
                <w:rFonts w:cs="Times New Roman"/>
                <w:sz w:val="22"/>
              </w:rPr>
              <w:t xml:space="preserve"> .</w:t>
            </w:r>
          </w:p>
          <w:p w14:paraId="41D9BC97" w14:textId="56E7737A" w:rsidR="006E1DA3" w:rsidRPr="00CE7469" w:rsidRDefault="006E1DA3" w:rsidP="006E1DA3">
            <w:pPr>
              <w:tabs>
                <w:tab w:val="left" w:pos="-284"/>
              </w:tabs>
              <w:snapToGrid w:val="0"/>
              <w:jc w:val="both"/>
              <w:rPr>
                <w:rFonts w:eastAsia="Calibri" w:cs="Times New Roman"/>
                <w:sz w:val="22"/>
                <w:lang w:val="ru-RU"/>
              </w:rPr>
            </w:pPr>
            <w:r w:rsidRPr="00CE7469">
              <w:rPr>
                <w:rFonts w:eastAsia="Times New Roman" w:cs="Times New Roman"/>
                <w:color w:val="000000" w:themeColor="text1"/>
                <w:sz w:val="22"/>
                <w:lang w:eastAsia="bg-BG"/>
              </w:rPr>
              <w:t>Кандидатът подписва формуляра с валиден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Когато кандидатът е юридическо лице и се представлява от няколко лица ЗАЕДНО, формулярът се подписва от всяко от тях с КЕП.</w:t>
            </w:r>
            <w:r w:rsidRPr="00CE7469">
              <w:rPr>
                <w:rFonts w:cs="Times New Roman"/>
                <w:sz w:val="22"/>
              </w:rPr>
              <w:t xml:space="preserve"> </w:t>
            </w:r>
            <w:r w:rsidRPr="00CE7469">
              <w:rPr>
                <w:rFonts w:eastAsia="Times New Roman" w:cs="Times New Roman"/>
                <w:color w:val="000000" w:themeColor="text1"/>
                <w:sz w:val="22"/>
                <w:lang w:eastAsia="bg-BG"/>
              </w:rPr>
              <w:t>За целите на процедурата под „лице с право да представлява кандидата“ следва да се разбира официален представител на кандидата.</w:t>
            </w:r>
          </w:p>
        </w:tc>
        <w:tc>
          <w:tcPr>
            <w:tcW w:w="559" w:type="dxa"/>
            <w:shd w:val="clear" w:color="auto" w:fill="auto"/>
          </w:tcPr>
          <w:p w14:paraId="5924CD49" w14:textId="77777777" w:rsidR="006E1DA3" w:rsidRPr="00CE7469" w:rsidRDefault="006E1DA3" w:rsidP="006E1DA3">
            <w:pPr>
              <w:snapToGrid w:val="0"/>
              <w:jc w:val="both"/>
              <w:rPr>
                <w:rFonts w:eastAsia="Calibri" w:cs="Times New Roman"/>
                <w:sz w:val="22"/>
              </w:rPr>
            </w:pPr>
          </w:p>
        </w:tc>
        <w:tc>
          <w:tcPr>
            <w:tcW w:w="561" w:type="dxa"/>
            <w:shd w:val="clear" w:color="auto" w:fill="auto"/>
          </w:tcPr>
          <w:p w14:paraId="73E460F4" w14:textId="77777777" w:rsidR="006E1DA3" w:rsidRPr="00CE7469" w:rsidRDefault="006E1DA3" w:rsidP="006E1DA3">
            <w:pPr>
              <w:snapToGrid w:val="0"/>
              <w:jc w:val="both"/>
              <w:rPr>
                <w:rFonts w:eastAsia="Calibri" w:cs="Times New Roman"/>
                <w:sz w:val="22"/>
              </w:rPr>
            </w:pPr>
          </w:p>
        </w:tc>
        <w:tc>
          <w:tcPr>
            <w:tcW w:w="681" w:type="dxa"/>
            <w:shd w:val="clear" w:color="auto" w:fill="auto"/>
          </w:tcPr>
          <w:p w14:paraId="1B685F03" w14:textId="77777777" w:rsidR="006E1DA3" w:rsidRPr="00CE7469" w:rsidRDefault="006E1DA3" w:rsidP="006E1DA3">
            <w:pPr>
              <w:snapToGrid w:val="0"/>
              <w:jc w:val="both"/>
              <w:rPr>
                <w:rFonts w:eastAsia="Calibri" w:cs="Times New Roman"/>
                <w:sz w:val="22"/>
              </w:rPr>
            </w:pPr>
          </w:p>
        </w:tc>
        <w:tc>
          <w:tcPr>
            <w:tcW w:w="7629" w:type="dxa"/>
            <w:shd w:val="clear" w:color="auto" w:fill="auto"/>
          </w:tcPr>
          <w:p w14:paraId="7CC6BECC" w14:textId="4654A3FD" w:rsidR="006E1DA3" w:rsidRPr="00CE7469" w:rsidRDefault="006E1DA3" w:rsidP="006E1DA3">
            <w:pPr>
              <w:jc w:val="both"/>
              <w:rPr>
                <w:rFonts w:cs="Times New Roman"/>
                <w:sz w:val="22"/>
              </w:rPr>
            </w:pPr>
            <w:r w:rsidRPr="00CE7469">
              <w:rPr>
                <w:rFonts w:cs="Times New Roman"/>
                <w:b/>
                <w:bCs/>
                <w:i/>
                <w:iCs/>
                <w:sz w:val="22"/>
                <w:u w:val="single"/>
              </w:rPr>
              <w:t>Източник на информация</w:t>
            </w:r>
            <w:r w:rsidRPr="00CE7469">
              <w:rPr>
                <w:rFonts w:cs="Times New Roman"/>
                <w:sz w:val="22"/>
              </w:rPr>
              <w:t xml:space="preserve"> – ИСУН 2020, Процедура </w:t>
            </w:r>
            <w:r w:rsidRPr="00CE7469">
              <w:rPr>
                <w:rFonts w:cs="Times New Roman"/>
                <w:b/>
                <w:bCs/>
                <w:sz w:val="22"/>
              </w:rPr>
              <w:t>BG06RDNP001-19.038</w:t>
            </w:r>
            <w:r w:rsidRPr="00CE7469">
              <w:rPr>
                <w:rFonts w:cs="Times New Roman"/>
                <w:bCs/>
                <w:sz w:val="22"/>
              </w:rPr>
              <w:t xml:space="preserve">, </w:t>
            </w:r>
            <w:r w:rsidRPr="00CE7469">
              <w:rPr>
                <w:rFonts w:cs="Times New Roman"/>
                <w:sz w:val="22"/>
              </w:rPr>
              <w:t xml:space="preserve">ТРРЮЛНЦ и други публични регистри – като източник на информация за представляващите кандидата лица, нотариално заверено пълномощно за упълномощените лица. </w:t>
            </w:r>
          </w:p>
          <w:p w14:paraId="38240D08" w14:textId="5B597CCB" w:rsidR="00E66D31" w:rsidRPr="00CE7469" w:rsidRDefault="00E66D31" w:rsidP="006E1DA3">
            <w:pPr>
              <w:jc w:val="both"/>
              <w:rPr>
                <w:rFonts w:cs="Times New Roman"/>
                <w:sz w:val="22"/>
              </w:rPr>
            </w:pPr>
            <w:r w:rsidRPr="00CE7469">
              <w:rPr>
                <w:rFonts w:cs="Times New Roman"/>
                <w:sz w:val="22"/>
              </w:rPr>
              <w:t>От текста на пълномощното следва да става ясно, че лицето/лицата с право да представлява/т кандидата упълномощават пълномощника да подаде от тяхно име проектното предложение, а по преценка на кандидата и за последваща комуникация при оценка на проектното предложение.</w:t>
            </w:r>
          </w:p>
          <w:p w14:paraId="6409FC54" w14:textId="4ED3CE79" w:rsidR="006E1DA3" w:rsidRPr="00CE7469" w:rsidRDefault="006E1DA3" w:rsidP="006E1DA3">
            <w:pPr>
              <w:jc w:val="both"/>
              <w:rPr>
                <w:rFonts w:cs="Times New Roman"/>
                <w:b/>
                <w:sz w:val="22"/>
              </w:rPr>
            </w:pPr>
            <w:r w:rsidRPr="00CE7469">
              <w:rPr>
                <w:rFonts w:cs="Times New Roman"/>
                <w:b/>
                <w:bCs/>
                <w:i/>
                <w:iCs/>
                <w:sz w:val="22"/>
                <w:u w:val="single"/>
              </w:rPr>
              <w:t>Принципни действия:</w:t>
            </w:r>
            <w:r w:rsidR="00B52E41" w:rsidRPr="00CE7469">
              <w:rPr>
                <w:rFonts w:cs="Times New Roman"/>
                <w:b/>
                <w:bCs/>
                <w:i/>
                <w:iCs/>
                <w:sz w:val="22"/>
                <w:u w:val="single"/>
              </w:rPr>
              <w:t xml:space="preserve"> </w:t>
            </w:r>
            <w:r w:rsidRPr="00CE7469">
              <w:rPr>
                <w:rFonts w:cs="Times New Roman"/>
                <w:sz w:val="22"/>
              </w:rPr>
              <w:t xml:space="preserve">В случай че Формулярът за кандидатстване не е подписан с валиден КЕП от поне едно от лицата с право да представляват </w:t>
            </w:r>
            <w:r w:rsidRPr="00CE7469">
              <w:rPr>
                <w:rFonts w:cs="Times New Roman"/>
                <w:sz w:val="22"/>
              </w:rPr>
              <w:lastRenderedPageBreak/>
              <w:t xml:space="preserve">кандидата или упълномощено лице, </w:t>
            </w:r>
            <w:r w:rsidRPr="00CE7469">
              <w:rPr>
                <w:rFonts w:cs="Times New Roman"/>
                <w:b/>
                <w:sz w:val="22"/>
              </w:rPr>
              <w:t>проектното предложение ще бъде отхвърлено.</w:t>
            </w:r>
          </w:p>
          <w:p w14:paraId="6E222005" w14:textId="77777777" w:rsidR="006E1DA3" w:rsidRPr="00CE7469" w:rsidRDefault="006E1DA3" w:rsidP="006E1DA3">
            <w:pPr>
              <w:jc w:val="both"/>
              <w:rPr>
                <w:rFonts w:cs="Times New Roman"/>
                <w:b/>
                <w:sz w:val="22"/>
              </w:rPr>
            </w:pPr>
            <w:r w:rsidRPr="00CE7469">
              <w:rPr>
                <w:rFonts w:cs="Times New Roman"/>
                <w:sz w:val="22"/>
              </w:rPr>
              <w:t xml:space="preserve">В случай че кандидатът се представлява заедно от няколко лица и формулярът за кандидатстване не е подписан от всички представляващи кандидата лица, </w:t>
            </w:r>
            <w:r w:rsidRPr="00CE7469">
              <w:rPr>
                <w:rFonts w:cs="Times New Roman"/>
                <w:b/>
                <w:sz w:val="22"/>
              </w:rPr>
              <w:t xml:space="preserve">проектното предложение ще бъде отхвърлено. </w:t>
            </w:r>
          </w:p>
          <w:p w14:paraId="76BC0973" w14:textId="527F6D53" w:rsidR="006E1DA3" w:rsidRPr="00CE7469" w:rsidRDefault="006E1DA3" w:rsidP="006E1DA3">
            <w:pPr>
              <w:snapToGrid w:val="0"/>
              <w:jc w:val="both"/>
              <w:rPr>
                <w:rFonts w:eastAsia="Calibri" w:cs="Times New Roman"/>
                <w:sz w:val="22"/>
              </w:rPr>
            </w:pPr>
          </w:p>
        </w:tc>
      </w:tr>
      <w:tr w:rsidR="00517124" w:rsidRPr="00CE7469" w14:paraId="1DC69F55" w14:textId="77777777" w:rsidTr="00D528B7">
        <w:tc>
          <w:tcPr>
            <w:tcW w:w="755" w:type="dxa"/>
            <w:shd w:val="clear" w:color="auto" w:fill="auto"/>
          </w:tcPr>
          <w:p w14:paraId="19D0C1D6" w14:textId="31407B69" w:rsidR="006E1DA3" w:rsidRPr="00CE7469" w:rsidRDefault="006E1DA3" w:rsidP="006E1DA3">
            <w:pPr>
              <w:jc w:val="both"/>
              <w:rPr>
                <w:rFonts w:cs="Times New Roman"/>
                <w:b/>
                <w:bCs/>
                <w:sz w:val="22"/>
                <w:lang w:val="ru-RU"/>
              </w:rPr>
            </w:pPr>
            <w:r w:rsidRPr="00CE7469">
              <w:rPr>
                <w:rFonts w:cs="Times New Roman"/>
                <w:sz w:val="22"/>
              </w:rPr>
              <w:lastRenderedPageBreak/>
              <w:t>2.</w:t>
            </w:r>
          </w:p>
        </w:tc>
        <w:tc>
          <w:tcPr>
            <w:tcW w:w="4806" w:type="dxa"/>
            <w:shd w:val="clear" w:color="auto" w:fill="auto"/>
          </w:tcPr>
          <w:p w14:paraId="1A3835A4" w14:textId="5006AB2F" w:rsidR="00651CBE" w:rsidRPr="00CE7469" w:rsidRDefault="00651CBE" w:rsidP="00651CBE">
            <w:pPr>
              <w:tabs>
                <w:tab w:val="left" w:pos="-284"/>
              </w:tabs>
              <w:snapToGrid w:val="0"/>
              <w:jc w:val="both"/>
              <w:rPr>
                <w:rFonts w:cs="Times New Roman"/>
                <w:bCs/>
                <w:sz w:val="22"/>
              </w:rPr>
            </w:pPr>
            <w:r w:rsidRPr="00CE7469">
              <w:rPr>
                <w:rFonts w:cs="Times New Roman"/>
                <w:bCs/>
                <w:sz w:val="22"/>
              </w:rPr>
              <w:t>В проектното предложение (Формуляр</w:t>
            </w:r>
            <w:r w:rsidR="004D0487" w:rsidRPr="00CE7469">
              <w:rPr>
                <w:rFonts w:cs="Times New Roman"/>
                <w:bCs/>
                <w:sz w:val="22"/>
              </w:rPr>
              <w:t xml:space="preserve">а </w:t>
            </w:r>
            <w:r w:rsidRPr="00CE7469">
              <w:rPr>
                <w:rFonts w:cs="Times New Roman"/>
                <w:bCs/>
                <w:sz w:val="22"/>
              </w:rPr>
              <w:t>за кандидатстване и/или Основна информация на проектното предложение (</w:t>
            </w:r>
            <w:r w:rsidRPr="00CE7469">
              <w:rPr>
                <w:rFonts w:cs="Times New Roman"/>
                <w:bCs/>
                <w:i/>
                <w:sz w:val="22"/>
              </w:rPr>
              <w:t>Приложение 1 от документи за попълване към УК</w:t>
            </w:r>
            <w:r w:rsidRPr="00CE7469">
              <w:rPr>
                <w:rFonts w:cs="Times New Roman"/>
                <w:bCs/>
                <w:sz w:val="22"/>
              </w:rPr>
              <w:t>) и/или Таблица за допустими инвестиции и дейности (</w:t>
            </w:r>
            <w:r w:rsidRPr="00CE7469">
              <w:rPr>
                <w:rFonts w:cs="Times New Roman"/>
                <w:bCs/>
                <w:i/>
                <w:sz w:val="22"/>
              </w:rPr>
              <w:t>Приложение 2 от документи за попълване към УК</w:t>
            </w:r>
            <w:r w:rsidRPr="00CE7469">
              <w:rPr>
                <w:rFonts w:cs="Times New Roman"/>
                <w:bCs/>
                <w:sz w:val="22"/>
              </w:rPr>
              <w:t xml:space="preserve">) следва да се  съдържа следната  информация: </w:t>
            </w:r>
          </w:p>
          <w:p w14:paraId="796E8FD8" w14:textId="77777777" w:rsidR="00651CBE" w:rsidRPr="00CE7469" w:rsidRDefault="00651CBE" w:rsidP="00651CBE">
            <w:pPr>
              <w:tabs>
                <w:tab w:val="left" w:pos="-284"/>
              </w:tabs>
              <w:snapToGrid w:val="0"/>
              <w:jc w:val="both"/>
              <w:rPr>
                <w:rFonts w:cs="Times New Roman"/>
                <w:bCs/>
                <w:sz w:val="22"/>
              </w:rPr>
            </w:pPr>
            <w:r w:rsidRPr="00CE7469">
              <w:rPr>
                <w:rFonts w:cs="Times New Roman"/>
                <w:bCs/>
                <w:sz w:val="22"/>
              </w:rPr>
              <w:t xml:space="preserve"> 1. Наименование на проектното предложение; </w:t>
            </w:r>
          </w:p>
          <w:p w14:paraId="2191454F" w14:textId="77777777" w:rsidR="00651CBE" w:rsidRPr="00CE7469" w:rsidRDefault="00651CBE" w:rsidP="00651CBE">
            <w:pPr>
              <w:tabs>
                <w:tab w:val="left" w:pos="-284"/>
              </w:tabs>
              <w:snapToGrid w:val="0"/>
              <w:jc w:val="both"/>
              <w:rPr>
                <w:rFonts w:cs="Times New Roman"/>
                <w:bCs/>
                <w:sz w:val="22"/>
              </w:rPr>
            </w:pPr>
            <w:r w:rsidRPr="00CE7469">
              <w:rPr>
                <w:rFonts w:cs="Times New Roman"/>
                <w:bCs/>
                <w:sz w:val="22"/>
              </w:rPr>
              <w:t xml:space="preserve"> 2. Данни за кандидата: ЕИК, ЕГН, банкова сметка, правно-организационна форма на лицето, пол на собственика/управителя, възраст на собственика/управителя, брой на работните места, които ще бъдат осигурени чрез осъществяването на проекта </w:t>
            </w:r>
            <w:r w:rsidRPr="00CE7469">
              <w:rPr>
                <w:rFonts w:cs="Times New Roman"/>
                <w:bCs/>
                <w:sz w:val="22"/>
                <w:lang w:val="ru-RU"/>
              </w:rPr>
              <w:t>(</w:t>
            </w:r>
            <w:r w:rsidRPr="00CE7469">
              <w:rPr>
                <w:rFonts w:cs="Times New Roman"/>
                <w:bCs/>
                <w:sz w:val="22"/>
              </w:rPr>
              <w:t>ако е приложимо</w:t>
            </w:r>
            <w:r w:rsidRPr="00CE7469">
              <w:rPr>
                <w:rFonts w:cs="Times New Roman"/>
                <w:bCs/>
                <w:sz w:val="22"/>
                <w:lang w:val="ru-RU"/>
              </w:rPr>
              <w:t>)</w:t>
            </w:r>
            <w:r w:rsidRPr="00CE7469">
              <w:rPr>
                <w:rFonts w:cs="Times New Roman"/>
                <w:bCs/>
                <w:sz w:val="22"/>
              </w:rPr>
              <w:t xml:space="preserve">, сектор на основната дейност по Класификацията на икономическите дейности (КИД) на юридическото лице; </w:t>
            </w:r>
          </w:p>
          <w:p w14:paraId="5D1CBAA5" w14:textId="77777777" w:rsidR="00651CBE" w:rsidRPr="00CE7469" w:rsidRDefault="00651CBE" w:rsidP="00651CBE">
            <w:pPr>
              <w:tabs>
                <w:tab w:val="left" w:pos="-284"/>
              </w:tabs>
              <w:snapToGrid w:val="0"/>
              <w:jc w:val="both"/>
              <w:rPr>
                <w:rFonts w:cs="Times New Roman"/>
                <w:bCs/>
                <w:sz w:val="22"/>
              </w:rPr>
            </w:pPr>
            <w:r w:rsidRPr="00CE7469">
              <w:rPr>
                <w:rFonts w:cs="Times New Roman"/>
                <w:bCs/>
                <w:sz w:val="22"/>
              </w:rPr>
              <w:t xml:space="preserve"> 3. Място на извършване на проектните дейности (област, община, населено място и др.); </w:t>
            </w:r>
          </w:p>
          <w:p w14:paraId="323128B4" w14:textId="77777777" w:rsidR="00651CBE" w:rsidRPr="00CE7469" w:rsidRDefault="00651CBE" w:rsidP="00651CBE">
            <w:pPr>
              <w:tabs>
                <w:tab w:val="left" w:pos="-284"/>
              </w:tabs>
              <w:snapToGrid w:val="0"/>
              <w:jc w:val="both"/>
              <w:rPr>
                <w:rFonts w:cs="Times New Roman"/>
                <w:bCs/>
                <w:sz w:val="22"/>
              </w:rPr>
            </w:pPr>
            <w:r w:rsidRPr="00CE7469">
              <w:rPr>
                <w:rFonts w:cs="Times New Roman"/>
                <w:bCs/>
                <w:sz w:val="22"/>
              </w:rPr>
              <w:lastRenderedPageBreak/>
              <w:t xml:space="preserve"> 4. Декларативна част в Основна информация на проектното предложение;</w:t>
            </w:r>
          </w:p>
          <w:p w14:paraId="22F35649" w14:textId="77777777" w:rsidR="00651CBE" w:rsidRPr="00CE7469" w:rsidRDefault="00651CBE" w:rsidP="00651CBE">
            <w:pPr>
              <w:tabs>
                <w:tab w:val="left" w:pos="-284"/>
              </w:tabs>
              <w:snapToGrid w:val="0"/>
              <w:jc w:val="both"/>
              <w:rPr>
                <w:rFonts w:cs="Times New Roman"/>
                <w:bCs/>
                <w:sz w:val="22"/>
              </w:rPr>
            </w:pPr>
            <w:r w:rsidRPr="00CE7469">
              <w:rPr>
                <w:rFonts w:cs="Times New Roman"/>
                <w:bCs/>
                <w:sz w:val="22"/>
              </w:rPr>
              <w:t xml:space="preserve"> 5. Стойност на разходите, за които се кандидатства; </w:t>
            </w:r>
          </w:p>
          <w:p w14:paraId="6C4200A3" w14:textId="77777777" w:rsidR="00651CBE" w:rsidRPr="00CE7469" w:rsidRDefault="00651CBE" w:rsidP="00651CBE">
            <w:pPr>
              <w:tabs>
                <w:tab w:val="left" w:pos="-284"/>
              </w:tabs>
              <w:snapToGrid w:val="0"/>
              <w:jc w:val="both"/>
              <w:rPr>
                <w:rFonts w:cs="Times New Roman"/>
                <w:bCs/>
                <w:sz w:val="22"/>
              </w:rPr>
            </w:pPr>
            <w:r w:rsidRPr="00CE7469">
              <w:rPr>
                <w:rFonts w:cs="Times New Roman"/>
                <w:bCs/>
                <w:sz w:val="22"/>
              </w:rPr>
              <w:t xml:space="preserve"> 6. Стойност на субсидията, за която се кандидатства;</w:t>
            </w:r>
          </w:p>
          <w:p w14:paraId="3B1F706A" w14:textId="77777777" w:rsidR="00651CBE" w:rsidRPr="00CE7469" w:rsidRDefault="00651CBE" w:rsidP="00651CBE">
            <w:pPr>
              <w:tabs>
                <w:tab w:val="left" w:pos="-284"/>
              </w:tabs>
              <w:snapToGrid w:val="0"/>
              <w:jc w:val="both"/>
              <w:rPr>
                <w:rFonts w:cs="Times New Roman"/>
                <w:bCs/>
                <w:sz w:val="22"/>
              </w:rPr>
            </w:pPr>
            <w:r w:rsidRPr="00CE7469">
              <w:rPr>
                <w:rFonts w:cs="Times New Roman"/>
                <w:bCs/>
                <w:sz w:val="22"/>
              </w:rPr>
              <w:t xml:space="preserve"> 7. Стойност на разходите и субсидията на междинното плащане, в случай че се кандидатства за такова; </w:t>
            </w:r>
          </w:p>
          <w:p w14:paraId="40286E72" w14:textId="77777777" w:rsidR="00651CBE" w:rsidRPr="00CE7469" w:rsidRDefault="00651CBE" w:rsidP="00651CBE">
            <w:pPr>
              <w:tabs>
                <w:tab w:val="left" w:pos="-284"/>
              </w:tabs>
              <w:snapToGrid w:val="0"/>
              <w:jc w:val="both"/>
              <w:rPr>
                <w:rFonts w:cs="Times New Roman"/>
                <w:bCs/>
                <w:sz w:val="22"/>
              </w:rPr>
            </w:pPr>
            <w:r w:rsidRPr="00CE7469">
              <w:rPr>
                <w:rFonts w:cs="Times New Roman"/>
                <w:bCs/>
                <w:sz w:val="22"/>
              </w:rPr>
              <w:t xml:space="preserve"> 8. Сектор на дейността, за която се кандидатства по КИД; </w:t>
            </w:r>
          </w:p>
          <w:p w14:paraId="78A8F373" w14:textId="06E27026" w:rsidR="006E1DA3" w:rsidRPr="00CE7469" w:rsidRDefault="00651CBE" w:rsidP="00651CBE">
            <w:pPr>
              <w:tabs>
                <w:tab w:val="left" w:pos="-284"/>
              </w:tabs>
              <w:snapToGrid w:val="0"/>
              <w:jc w:val="both"/>
              <w:rPr>
                <w:rFonts w:cs="Times New Roman"/>
                <w:sz w:val="22"/>
              </w:rPr>
            </w:pPr>
            <w:r w:rsidRPr="00CE7469">
              <w:rPr>
                <w:rFonts w:cs="Times New Roman"/>
                <w:bCs/>
                <w:sz w:val="22"/>
              </w:rPr>
              <w:t xml:space="preserve"> 9. Код на референтен </w:t>
            </w:r>
            <w:r w:rsidRPr="00CE7469">
              <w:rPr>
                <w:rFonts w:cs="Times New Roman"/>
                <w:bCs/>
                <w:sz w:val="22"/>
                <w:lang w:val="ru-RU"/>
              </w:rPr>
              <w:t>(</w:t>
            </w:r>
            <w:r w:rsidRPr="00CE7469">
              <w:rPr>
                <w:rFonts w:cs="Times New Roman"/>
                <w:bCs/>
                <w:sz w:val="22"/>
              </w:rPr>
              <w:t>опростен</w:t>
            </w:r>
            <w:r w:rsidRPr="00CE7469">
              <w:rPr>
                <w:rFonts w:cs="Times New Roman"/>
                <w:bCs/>
                <w:sz w:val="22"/>
                <w:lang w:val="ru-RU"/>
              </w:rPr>
              <w:t>)</w:t>
            </w:r>
            <w:r w:rsidRPr="00CE7469">
              <w:rPr>
                <w:rFonts w:cs="Times New Roman"/>
                <w:bCs/>
                <w:sz w:val="22"/>
              </w:rPr>
              <w:t xml:space="preserve"> разход, за който се кандидатства.</w:t>
            </w:r>
          </w:p>
        </w:tc>
        <w:tc>
          <w:tcPr>
            <w:tcW w:w="559" w:type="dxa"/>
            <w:shd w:val="clear" w:color="auto" w:fill="auto"/>
          </w:tcPr>
          <w:p w14:paraId="04907246" w14:textId="77777777" w:rsidR="006E1DA3" w:rsidRPr="00CE7469" w:rsidRDefault="006E1DA3" w:rsidP="006E1DA3">
            <w:pPr>
              <w:snapToGrid w:val="0"/>
              <w:jc w:val="both"/>
              <w:rPr>
                <w:rFonts w:eastAsia="Calibri" w:cs="Times New Roman"/>
                <w:sz w:val="22"/>
              </w:rPr>
            </w:pPr>
          </w:p>
        </w:tc>
        <w:tc>
          <w:tcPr>
            <w:tcW w:w="561" w:type="dxa"/>
            <w:shd w:val="clear" w:color="auto" w:fill="auto"/>
          </w:tcPr>
          <w:p w14:paraId="347CA5B2" w14:textId="77777777" w:rsidR="006E1DA3" w:rsidRPr="00CE7469" w:rsidRDefault="006E1DA3" w:rsidP="006E1DA3">
            <w:pPr>
              <w:snapToGrid w:val="0"/>
              <w:jc w:val="both"/>
              <w:rPr>
                <w:rFonts w:eastAsia="Calibri" w:cs="Times New Roman"/>
                <w:sz w:val="22"/>
              </w:rPr>
            </w:pPr>
          </w:p>
        </w:tc>
        <w:tc>
          <w:tcPr>
            <w:tcW w:w="681" w:type="dxa"/>
            <w:shd w:val="clear" w:color="auto" w:fill="auto"/>
          </w:tcPr>
          <w:p w14:paraId="2CED7555" w14:textId="77777777" w:rsidR="006E1DA3" w:rsidRPr="00CE7469" w:rsidRDefault="006E1DA3" w:rsidP="006E1DA3">
            <w:pPr>
              <w:snapToGrid w:val="0"/>
              <w:jc w:val="both"/>
              <w:rPr>
                <w:rFonts w:eastAsia="Calibri" w:cs="Times New Roman"/>
                <w:sz w:val="22"/>
              </w:rPr>
            </w:pPr>
          </w:p>
        </w:tc>
        <w:tc>
          <w:tcPr>
            <w:tcW w:w="7629" w:type="dxa"/>
            <w:shd w:val="clear" w:color="auto" w:fill="auto"/>
          </w:tcPr>
          <w:p w14:paraId="483729F2" w14:textId="4E2BA066" w:rsidR="006E1DA3" w:rsidRPr="00CE7469" w:rsidRDefault="006E1DA3" w:rsidP="006E1DA3">
            <w:pPr>
              <w:jc w:val="both"/>
              <w:rPr>
                <w:rFonts w:cs="Times New Roman"/>
                <w:sz w:val="22"/>
                <w:lang w:val="ru-RU"/>
              </w:rPr>
            </w:pPr>
            <w:r w:rsidRPr="00CE7469">
              <w:rPr>
                <w:rFonts w:cs="Times New Roman"/>
                <w:b/>
                <w:i/>
                <w:iCs/>
                <w:color w:val="000000"/>
                <w:sz w:val="22"/>
                <w:u w:val="single"/>
                <w:lang w:eastAsia="bg-BG"/>
              </w:rPr>
              <w:t>Източник на информация</w:t>
            </w:r>
            <w:r w:rsidRPr="00CE7469">
              <w:rPr>
                <w:rFonts w:cs="Times New Roman"/>
                <w:i/>
                <w:iCs/>
                <w:color w:val="000000"/>
                <w:sz w:val="22"/>
                <w:u w:val="single"/>
                <w:lang w:eastAsia="bg-BG"/>
              </w:rPr>
              <w:t xml:space="preserve"> </w:t>
            </w:r>
            <w:r w:rsidRPr="00CE7469">
              <w:rPr>
                <w:rFonts w:cs="Times New Roman"/>
                <w:i/>
                <w:iCs/>
                <w:color w:val="000000"/>
                <w:sz w:val="22"/>
                <w:lang w:eastAsia="bg-BG"/>
              </w:rPr>
              <w:t xml:space="preserve">– </w:t>
            </w:r>
            <w:r w:rsidRPr="00CE7469">
              <w:rPr>
                <w:rFonts w:cs="Times New Roman"/>
                <w:iCs/>
                <w:color w:val="000000"/>
                <w:sz w:val="22"/>
                <w:lang w:eastAsia="bg-BG"/>
              </w:rPr>
              <w:t xml:space="preserve">ИСУН 2020, Процедура </w:t>
            </w:r>
            <w:r w:rsidR="00800D52" w:rsidRPr="00800D52">
              <w:rPr>
                <w:rFonts w:cs="Times New Roman"/>
                <w:b/>
                <w:iCs/>
                <w:color w:val="000000"/>
                <w:sz w:val="22"/>
                <w:lang w:eastAsia="bg-BG"/>
              </w:rPr>
              <w:t>BG06RDNP001-19.520</w:t>
            </w:r>
            <w:r w:rsidR="00B34FA6" w:rsidRPr="00CE7469">
              <w:rPr>
                <w:rFonts w:cs="Times New Roman"/>
                <w:iCs/>
                <w:color w:val="000000"/>
                <w:sz w:val="22"/>
                <w:lang w:eastAsia="bg-BG"/>
              </w:rPr>
              <w:t xml:space="preserve">, </w:t>
            </w:r>
            <w:r w:rsidRPr="00CE7469">
              <w:rPr>
                <w:rFonts w:cs="Times New Roman"/>
                <w:sz w:val="22"/>
              </w:rPr>
              <w:t>Формуляра за кандидатстване и/или Основна информация на проектното предложение (</w:t>
            </w:r>
            <w:r w:rsidRPr="00CE7469">
              <w:rPr>
                <w:rFonts w:cs="Times New Roman"/>
                <w:i/>
                <w:sz w:val="22"/>
              </w:rPr>
              <w:t>Приложение №1</w:t>
            </w:r>
            <w:r w:rsidRPr="00CE7469">
              <w:rPr>
                <w:rFonts w:cs="Times New Roman"/>
                <w:sz w:val="22"/>
              </w:rPr>
              <w:t>) и/или Таблица за допустими инвестиции и дейности (</w:t>
            </w:r>
            <w:r w:rsidRPr="00CE7469">
              <w:rPr>
                <w:rFonts w:cs="Times New Roman"/>
                <w:i/>
                <w:sz w:val="22"/>
              </w:rPr>
              <w:t>Приложение №2</w:t>
            </w:r>
            <w:r w:rsidRPr="00CE7469">
              <w:rPr>
                <w:rFonts w:cs="Times New Roman"/>
                <w:sz w:val="22"/>
                <w:lang w:val="ru-RU"/>
              </w:rPr>
              <w:t>).</w:t>
            </w:r>
          </w:p>
          <w:p w14:paraId="4B4DA77D" w14:textId="59EDDEF0" w:rsidR="006E1DA3" w:rsidRPr="00CE7469" w:rsidRDefault="006E1DA3" w:rsidP="006E1DA3">
            <w:pPr>
              <w:jc w:val="both"/>
              <w:rPr>
                <w:rFonts w:cs="Times New Roman"/>
                <w:b/>
                <w:sz w:val="22"/>
              </w:rPr>
            </w:pPr>
            <w:r w:rsidRPr="00CE7469">
              <w:rPr>
                <w:rFonts w:cs="Times New Roman"/>
                <w:b/>
                <w:bCs/>
                <w:i/>
                <w:iCs/>
                <w:sz w:val="22"/>
                <w:u w:val="single"/>
              </w:rPr>
              <w:t>Принципни действия:</w:t>
            </w:r>
            <w:r w:rsidR="00B52E41" w:rsidRPr="00CE7469">
              <w:rPr>
                <w:rFonts w:cs="Times New Roman"/>
                <w:b/>
                <w:bCs/>
                <w:i/>
                <w:iCs/>
                <w:sz w:val="22"/>
                <w:u w:val="single"/>
              </w:rPr>
              <w:t xml:space="preserve"> </w:t>
            </w:r>
            <w:r w:rsidRPr="00CE7469">
              <w:rPr>
                <w:rFonts w:cs="Times New Roman"/>
                <w:sz w:val="22"/>
              </w:rPr>
              <w:t>В случай че</w:t>
            </w:r>
            <w:r w:rsidRPr="00CE7469">
              <w:rPr>
                <w:rFonts w:cs="Times New Roman"/>
                <w:sz w:val="22"/>
                <w:lang w:val="ru-RU"/>
              </w:rPr>
              <w:t xml:space="preserve"> </w:t>
            </w:r>
            <w:r w:rsidRPr="00CE7469">
              <w:rPr>
                <w:rFonts w:cs="Times New Roman"/>
                <w:sz w:val="22"/>
              </w:rPr>
              <w:t xml:space="preserve">информацията или части от нея не се съдържат във  Формуляра за кандидатстване в ИСУН 2020 и/или </w:t>
            </w:r>
            <w:r w:rsidRPr="00CE7469">
              <w:rPr>
                <w:rFonts w:cs="Times New Roman"/>
                <w:bCs/>
                <w:sz w:val="22"/>
              </w:rPr>
              <w:t>Основна информация на проектното предложение</w:t>
            </w:r>
            <w:r w:rsidRPr="00CE7469">
              <w:rPr>
                <w:rFonts w:cs="Times New Roman"/>
                <w:sz w:val="22"/>
              </w:rPr>
              <w:t xml:space="preserve"> (</w:t>
            </w:r>
            <w:r w:rsidRPr="00CE7469">
              <w:rPr>
                <w:rFonts w:cs="Times New Roman"/>
                <w:i/>
                <w:sz w:val="22"/>
              </w:rPr>
              <w:t>Приложение №1</w:t>
            </w:r>
            <w:r w:rsidRPr="00CE7469">
              <w:rPr>
                <w:rFonts w:cs="Times New Roman"/>
                <w:sz w:val="22"/>
              </w:rPr>
              <w:t>) и/или Таблица за допустими инвестиции и дейности (</w:t>
            </w:r>
            <w:r w:rsidRPr="00CE7469">
              <w:rPr>
                <w:rFonts w:cs="Times New Roman"/>
                <w:i/>
                <w:sz w:val="22"/>
              </w:rPr>
              <w:t>Приложение №2</w:t>
            </w:r>
            <w:r w:rsidRPr="00CE7469">
              <w:rPr>
                <w:rFonts w:cs="Times New Roman"/>
                <w:sz w:val="22"/>
                <w:lang w:val="ru-RU"/>
              </w:rPr>
              <w:t>)</w:t>
            </w:r>
            <w:r w:rsidRPr="00CE7469">
              <w:rPr>
                <w:rFonts w:cs="Times New Roman"/>
                <w:sz w:val="22"/>
              </w:rPr>
              <w:t xml:space="preserve"> от кандидата следва да се изиска допъ</w:t>
            </w:r>
            <w:r w:rsidR="00AE6DDD" w:rsidRPr="00CE7469">
              <w:rPr>
                <w:rFonts w:cs="Times New Roman"/>
                <w:sz w:val="22"/>
              </w:rPr>
              <w:t>лнителна пояснителна информация</w:t>
            </w:r>
            <w:r w:rsidR="00AE6DDD" w:rsidRPr="00CE7469">
              <w:rPr>
                <w:rFonts w:cs="Times New Roman"/>
                <w:sz w:val="22"/>
                <w:lang w:val="ru-RU"/>
              </w:rPr>
              <w:t xml:space="preserve">  </w:t>
            </w:r>
            <w:r w:rsidR="00AE6DDD" w:rsidRPr="00CE7469">
              <w:rPr>
                <w:rFonts w:cs="Times New Roman"/>
                <w:sz w:val="22"/>
              </w:rPr>
              <w:t>и предоставянето и.</w:t>
            </w:r>
            <w:r w:rsidRPr="00CE7469">
              <w:rPr>
                <w:rFonts w:cs="Times New Roman"/>
                <w:sz w:val="22"/>
              </w:rPr>
              <w:t xml:space="preserve"> </w:t>
            </w:r>
          </w:p>
          <w:p w14:paraId="2CBB0549" w14:textId="4A49400E" w:rsidR="006E1DA3" w:rsidRPr="00CE7469" w:rsidRDefault="006E1DA3" w:rsidP="006E1DA3">
            <w:pPr>
              <w:autoSpaceDE w:val="0"/>
              <w:autoSpaceDN w:val="0"/>
              <w:adjustRightInd w:val="0"/>
              <w:jc w:val="both"/>
              <w:rPr>
                <w:rFonts w:cs="Times New Roman"/>
                <w:b/>
                <w:i/>
                <w:color w:val="000000"/>
                <w:sz w:val="22"/>
                <w:u w:val="single"/>
                <w:lang w:eastAsia="bg-BG"/>
              </w:rPr>
            </w:pPr>
          </w:p>
        </w:tc>
      </w:tr>
      <w:tr w:rsidR="00517124" w:rsidRPr="00CE7469" w14:paraId="2F45AD48" w14:textId="77777777" w:rsidTr="00D528B7">
        <w:tc>
          <w:tcPr>
            <w:tcW w:w="755" w:type="dxa"/>
          </w:tcPr>
          <w:p w14:paraId="3249B0C3" w14:textId="511F56D6" w:rsidR="00B52E41" w:rsidRPr="00CE7469" w:rsidRDefault="00B52E41" w:rsidP="00B52E41">
            <w:pPr>
              <w:jc w:val="both"/>
              <w:rPr>
                <w:rFonts w:cs="Times New Roman"/>
                <w:b/>
                <w:bCs/>
                <w:sz w:val="22"/>
              </w:rPr>
            </w:pPr>
            <w:r w:rsidRPr="00CE7469">
              <w:rPr>
                <w:rFonts w:cs="Times New Roman"/>
                <w:b/>
                <w:bCs/>
                <w:sz w:val="22"/>
              </w:rPr>
              <w:t>3</w:t>
            </w:r>
          </w:p>
        </w:tc>
        <w:tc>
          <w:tcPr>
            <w:tcW w:w="4806" w:type="dxa"/>
            <w:shd w:val="clear" w:color="auto" w:fill="auto"/>
          </w:tcPr>
          <w:p w14:paraId="500EEB3A" w14:textId="1BB73469" w:rsidR="00B52E41" w:rsidRPr="00CE7469" w:rsidRDefault="00B52E41" w:rsidP="00B52E41">
            <w:pPr>
              <w:jc w:val="both"/>
              <w:rPr>
                <w:rFonts w:cs="Times New Roman"/>
                <w:bCs/>
                <w:i/>
                <w:iCs/>
                <w:sz w:val="22"/>
              </w:rPr>
            </w:pPr>
            <w:r w:rsidRPr="00CE7469">
              <w:rPr>
                <w:rFonts w:cs="Times New Roman"/>
                <w:sz w:val="22"/>
              </w:rPr>
              <w:t>Кандидатът е подал само едно проектно предложение по процедурата за предоставяне на БФП.</w:t>
            </w:r>
          </w:p>
        </w:tc>
        <w:tc>
          <w:tcPr>
            <w:tcW w:w="559" w:type="dxa"/>
            <w:shd w:val="clear" w:color="auto" w:fill="auto"/>
          </w:tcPr>
          <w:p w14:paraId="6762E75C" w14:textId="77777777" w:rsidR="00B52E41" w:rsidRPr="00CE7469" w:rsidRDefault="00B52E41" w:rsidP="00B52E41">
            <w:pPr>
              <w:jc w:val="both"/>
              <w:rPr>
                <w:rFonts w:cs="Times New Roman"/>
                <w:sz w:val="22"/>
              </w:rPr>
            </w:pPr>
          </w:p>
        </w:tc>
        <w:tc>
          <w:tcPr>
            <w:tcW w:w="561" w:type="dxa"/>
            <w:shd w:val="clear" w:color="auto" w:fill="auto"/>
          </w:tcPr>
          <w:p w14:paraId="5852A5B6" w14:textId="77777777" w:rsidR="00B52E41" w:rsidRPr="00CE7469" w:rsidRDefault="00B52E41" w:rsidP="00B52E41">
            <w:pPr>
              <w:jc w:val="both"/>
              <w:rPr>
                <w:rFonts w:cs="Times New Roman"/>
                <w:sz w:val="22"/>
              </w:rPr>
            </w:pPr>
          </w:p>
        </w:tc>
        <w:tc>
          <w:tcPr>
            <w:tcW w:w="681" w:type="dxa"/>
            <w:shd w:val="clear" w:color="auto" w:fill="auto"/>
          </w:tcPr>
          <w:p w14:paraId="75AC2988" w14:textId="77777777" w:rsidR="00B52E41" w:rsidRPr="00CE7469" w:rsidRDefault="00B52E41" w:rsidP="00B52E41">
            <w:pPr>
              <w:jc w:val="both"/>
              <w:rPr>
                <w:rFonts w:cs="Times New Roman"/>
                <w:sz w:val="22"/>
              </w:rPr>
            </w:pPr>
          </w:p>
        </w:tc>
        <w:tc>
          <w:tcPr>
            <w:tcW w:w="7629" w:type="dxa"/>
            <w:shd w:val="clear" w:color="auto" w:fill="auto"/>
          </w:tcPr>
          <w:p w14:paraId="5E6256EA" w14:textId="1200C2BE" w:rsidR="00B52E41" w:rsidRPr="00CE7469" w:rsidRDefault="00B52E41" w:rsidP="00B52E41">
            <w:pPr>
              <w:jc w:val="both"/>
              <w:rPr>
                <w:rFonts w:cs="Times New Roman"/>
                <w:bCs/>
                <w:color w:val="000000"/>
                <w:sz w:val="22"/>
                <w:lang w:eastAsia="bg-BG"/>
              </w:rPr>
            </w:pPr>
            <w:r w:rsidRPr="00CE7469">
              <w:rPr>
                <w:rFonts w:cs="Times New Roman"/>
                <w:b/>
                <w:bCs/>
                <w:i/>
                <w:iCs/>
                <w:color w:val="000000"/>
                <w:sz w:val="22"/>
                <w:u w:val="single"/>
                <w:lang w:eastAsia="bg-BG"/>
              </w:rPr>
              <w:t xml:space="preserve">Източник на информация </w:t>
            </w:r>
            <w:r w:rsidRPr="00CE7469">
              <w:rPr>
                <w:rFonts w:cs="Times New Roman"/>
                <w:color w:val="000000"/>
                <w:sz w:val="22"/>
                <w:lang w:eastAsia="bg-BG"/>
              </w:rPr>
              <w:t xml:space="preserve">– ИСУН 2020, Процедура </w:t>
            </w:r>
            <w:r w:rsidR="00800D52" w:rsidRPr="00800D52">
              <w:rPr>
                <w:rFonts w:cs="Times New Roman"/>
                <w:bCs/>
                <w:color w:val="000000"/>
                <w:sz w:val="22"/>
                <w:lang w:eastAsia="bg-BG"/>
              </w:rPr>
              <w:t>BG06RDNP001-19.520</w:t>
            </w:r>
          </w:p>
          <w:p w14:paraId="58617EAE" w14:textId="326B255B" w:rsidR="00B52E41" w:rsidRPr="00CE7469" w:rsidRDefault="00B52E41" w:rsidP="004D0487">
            <w:pPr>
              <w:jc w:val="both"/>
              <w:rPr>
                <w:rFonts w:cs="Times New Roman"/>
                <w:b/>
                <w:sz w:val="22"/>
              </w:rPr>
            </w:pPr>
            <w:r w:rsidRPr="00CE7469">
              <w:rPr>
                <w:rFonts w:cs="Times New Roman"/>
                <w:b/>
                <w:bCs/>
                <w:i/>
                <w:iCs/>
                <w:color w:val="000000"/>
                <w:sz w:val="22"/>
                <w:u w:val="single"/>
                <w:lang w:eastAsia="bg-BG"/>
              </w:rPr>
              <w:t xml:space="preserve">Принципни действия: </w:t>
            </w:r>
            <w:r w:rsidRPr="00CE7469">
              <w:rPr>
                <w:rFonts w:cs="Times New Roman"/>
                <w:color w:val="000000"/>
                <w:sz w:val="22"/>
                <w:lang w:eastAsia="bg-BG"/>
              </w:rPr>
              <w:t>В случай че кандидатът е подал повече от едно проектно предложение, то предмет на оценка ще бъде само последното по време на подаване проектно предложение, с изключение на случаите, в които кандидатът е оттеглил своето проектно предложение.</w:t>
            </w:r>
            <w:r w:rsidR="00D97623" w:rsidRPr="00CE7469">
              <w:rPr>
                <w:rFonts w:cs="Times New Roman"/>
                <w:color w:val="000000"/>
                <w:sz w:val="22"/>
                <w:lang w:eastAsia="bg-BG"/>
              </w:rPr>
              <w:t xml:space="preserve"> В случай че кандидат е подал проектното предложение в рамките на първи</w:t>
            </w:r>
            <w:r w:rsidR="004D0487" w:rsidRPr="00CE7469">
              <w:rPr>
                <w:rFonts w:cs="Times New Roman"/>
                <w:color w:val="000000"/>
                <w:sz w:val="22"/>
                <w:lang w:eastAsia="bg-BG"/>
              </w:rPr>
              <w:t xml:space="preserve"> </w:t>
            </w:r>
            <w:r w:rsidR="00D97623" w:rsidRPr="00CE7469">
              <w:rPr>
                <w:rFonts w:cs="Times New Roman"/>
                <w:color w:val="000000"/>
                <w:sz w:val="22"/>
                <w:lang w:eastAsia="bg-BG"/>
              </w:rPr>
              <w:t>краен срок и същото е отхвърлено, кандидатът може да подаде проектно предложение в рамките на втори</w:t>
            </w:r>
            <w:r w:rsidR="004D0487" w:rsidRPr="00CE7469">
              <w:rPr>
                <w:rFonts w:cs="Times New Roman"/>
                <w:color w:val="000000"/>
                <w:sz w:val="22"/>
                <w:lang w:eastAsia="bg-BG"/>
              </w:rPr>
              <w:t xml:space="preserve"> </w:t>
            </w:r>
            <w:r w:rsidR="00D97623" w:rsidRPr="00CE7469">
              <w:rPr>
                <w:rFonts w:cs="Times New Roman"/>
                <w:color w:val="000000"/>
                <w:sz w:val="22"/>
                <w:lang w:eastAsia="bg-BG"/>
              </w:rPr>
              <w:t xml:space="preserve"> краен срок, като ще се счита, че е подал</w:t>
            </w:r>
            <w:r w:rsidR="004D0487" w:rsidRPr="00CE7469">
              <w:rPr>
                <w:rFonts w:cs="Times New Roman"/>
                <w:color w:val="000000"/>
                <w:sz w:val="22"/>
                <w:lang w:eastAsia="bg-BG"/>
              </w:rPr>
              <w:t xml:space="preserve"> само едно проектно предложение.</w:t>
            </w:r>
          </w:p>
        </w:tc>
      </w:tr>
      <w:tr w:rsidR="00517124" w:rsidRPr="00CE7469" w14:paraId="2B80041D" w14:textId="77777777" w:rsidTr="00D528B7">
        <w:tc>
          <w:tcPr>
            <w:tcW w:w="755" w:type="dxa"/>
          </w:tcPr>
          <w:p w14:paraId="07C9A711" w14:textId="25D01EE1" w:rsidR="00526189" w:rsidRPr="00CE7469" w:rsidRDefault="00526189" w:rsidP="00526189">
            <w:pPr>
              <w:jc w:val="both"/>
              <w:rPr>
                <w:rFonts w:cs="Times New Roman"/>
                <w:b/>
                <w:bCs/>
                <w:sz w:val="22"/>
              </w:rPr>
            </w:pPr>
            <w:r w:rsidRPr="00CE7469">
              <w:rPr>
                <w:rFonts w:cs="Times New Roman"/>
                <w:b/>
                <w:bCs/>
                <w:sz w:val="22"/>
              </w:rPr>
              <w:t>4</w:t>
            </w:r>
            <w:r w:rsidRPr="00CE7469">
              <w:rPr>
                <w:rFonts w:cs="Times New Roman"/>
                <w:sz w:val="22"/>
              </w:rPr>
              <w:t>.</w:t>
            </w:r>
          </w:p>
        </w:tc>
        <w:tc>
          <w:tcPr>
            <w:tcW w:w="4806" w:type="dxa"/>
          </w:tcPr>
          <w:p w14:paraId="2E0F24FA" w14:textId="7C877462" w:rsidR="00165D43" w:rsidRPr="00CE7469" w:rsidRDefault="00526189" w:rsidP="00165D43">
            <w:pPr>
              <w:rPr>
                <w:rFonts w:eastAsia="Calibri" w:cs="Times New Roman"/>
                <w:bCs/>
                <w:sz w:val="22"/>
              </w:rPr>
            </w:pPr>
            <w:r w:rsidRPr="00CE7469">
              <w:rPr>
                <w:rFonts w:eastAsia="Calibri" w:cs="Times New Roman"/>
                <w:bCs/>
                <w:sz w:val="22"/>
              </w:rPr>
              <w:t>Целите на проекта съответстват на</w:t>
            </w:r>
            <w:r w:rsidR="00165D43" w:rsidRPr="00CE7469">
              <w:rPr>
                <w:rFonts w:eastAsia="Calibri" w:cs="Times New Roman"/>
                <w:bCs/>
                <w:sz w:val="22"/>
              </w:rPr>
              <w:t xml:space="preserve">: </w:t>
            </w:r>
          </w:p>
          <w:p w14:paraId="0E57001C" w14:textId="5DB45D3A" w:rsidR="00E143F8" w:rsidRPr="00CE7469" w:rsidRDefault="00E143F8" w:rsidP="00165D43">
            <w:pPr>
              <w:pStyle w:val="a9"/>
              <w:numPr>
                <w:ilvl w:val="0"/>
                <w:numId w:val="47"/>
              </w:numPr>
              <w:tabs>
                <w:tab w:val="left" w:pos="357"/>
              </w:tabs>
              <w:ind w:left="33" w:firstLine="0"/>
              <w:rPr>
                <w:rFonts w:eastAsia="Calibri" w:cs="Times New Roman"/>
                <w:bCs/>
                <w:sz w:val="22"/>
              </w:rPr>
            </w:pPr>
            <w:r w:rsidRPr="00CE7469">
              <w:rPr>
                <w:rFonts w:eastAsia="Calibri" w:cs="Times New Roman"/>
                <w:bCs/>
                <w:sz w:val="22"/>
              </w:rPr>
              <w:t>Цел 3 на Регламент 1305/2013 г. на ЕС</w:t>
            </w:r>
            <w:r w:rsidR="00165D43" w:rsidRPr="00CE7469">
              <w:rPr>
                <w:rFonts w:eastAsia="Calibri" w:cs="Times New Roman"/>
                <w:bCs/>
                <w:sz w:val="22"/>
              </w:rPr>
              <w:t>;</w:t>
            </w:r>
          </w:p>
          <w:p w14:paraId="6F22C823" w14:textId="77777777" w:rsidR="00165D43" w:rsidRPr="00CE7469" w:rsidRDefault="00E143F8" w:rsidP="00165D43">
            <w:pPr>
              <w:numPr>
                <w:ilvl w:val="0"/>
                <w:numId w:val="47"/>
              </w:numPr>
              <w:tabs>
                <w:tab w:val="left" w:pos="357"/>
              </w:tabs>
              <w:ind w:left="33" w:firstLine="0"/>
              <w:jc w:val="both"/>
              <w:rPr>
                <w:rFonts w:eastAsia="Calibri" w:cs="Times New Roman"/>
                <w:bCs/>
                <w:sz w:val="22"/>
                <w:lang w:val="fr-BE"/>
              </w:rPr>
            </w:pPr>
            <w:r w:rsidRPr="00CE7469">
              <w:rPr>
                <w:rFonts w:eastAsia="Calibri" w:cs="Times New Roman"/>
                <w:bCs/>
                <w:sz w:val="22"/>
              </w:rPr>
              <w:t>Приоритети/области с поставен акцент от ПРСР 2014 -2020</w:t>
            </w:r>
            <w:r w:rsidR="00165D43" w:rsidRPr="00CE7469">
              <w:rPr>
                <w:rFonts w:eastAsia="Calibri" w:cs="Times New Roman"/>
                <w:bCs/>
                <w:sz w:val="22"/>
              </w:rPr>
              <w:t>;</w:t>
            </w:r>
          </w:p>
          <w:p w14:paraId="6E3452E2" w14:textId="3D1120CC" w:rsidR="00E143F8" w:rsidRPr="00CE7469" w:rsidRDefault="00165D43" w:rsidP="00165D43">
            <w:pPr>
              <w:numPr>
                <w:ilvl w:val="0"/>
                <w:numId w:val="47"/>
              </w:numPr>
              <w:tabs>
                <w:tab w:val="left" w:pos="357"/>
              </w:tabs>
              <w:ind w:left="33" w:firstLine="0"/>
              <w:jc w:val="both"/>
              <w:rPr>
                <w:rFonts w:eastAsia="Calibri" w:cs="Times New Roman"/>
                <w:bCs/>
                <w:sz w:val="22"/>
                <w:lang w:val="fr-BE"/>
              </w:rPr>
            </w:pPr>
            <w:r w:rsidRPr="00CE7469">
              <w:rPr>
                <w:rFonts w:eastAsia="Calibri" w:cs="Times New Roman"/>
                <w:bCs/>
                <w:sz w:val="22"/>
              </w:rPr>
              <w:t>Стратегията з</w:t>
            </w:r>
            <w:r w:rsidR="00E143F8" w:rsidRPr="00CE7469">
              <w:rPr>
                <w:rFonts w:eastAsia="Calibri" w:cs="Times New Roman"/>
                <w:bCs/>
                <w:sz w:val="22"/>
              </w:rPr>
              <w:t xml:space="preserve">а ВОМР на МИГ </w:t>
            </w:r>
          </w:p>
          <w:p w14:paraId="5E1AEBD9" w14:textId="1A782603" w:rsidR="00526189" w:rsidRPr="00CE7469" w:rsidRDefault="00526189" w:rsidP="00165D43">
            <w:pPr>
              <w:ind w:left="1500"/>
              <w:jc w:val="both"/>
              <w:rPr>
                <w:rFonts w:cs="Times New Roman"/>
                <w:bCs/>
                <w:i/>
                <w:iCs/>
                <w:sz w:val="22"/>
                <w:lang w:val="fr-BE"/>
              </w:rPr>
            </w:pPr>
          </w:p>
        </w:tc>
        <w:tc>
          <w:tcPr>
            <w:tcW w:w="559" w:type="dxa"/>
          </w:tcPr>
          <w:p w14:paraId="49D6D845" w14:textId="77777777" w:rsidR="00526189" w:rsidRPr="00CE7469" w:rsidRDefault="00526189" w:rsidP="00526189">
            <w:pPr>
              <w:jc w:val="both"/>
              <w:rPr>
                <w:rFonts w:cs="Times New Roman"/>
                <w:sz w:val="22"/>
              </w:rPr>
            </w:pPr>
          </w:p>
        </w:tc>
        <w:tc>
          <w:tcPr>
            <w:tcW w:w="561" w:type="dxa"/>
          </w:tcPr>
          <w:p w14:paraId="5233B33F" w14:textId="77777777" w:rsidR="00526189" w:rsidRPr="00CE7469" w:rsidRDefault="00526189" w:rsidP="00526189">
            <w:pPr>
              <w:jc w:val="both"/>
              <w:rPr>
                <w:rFonts w:cs="Times New Roman"/>
                <w:sz w:val="22"/>
              </w:rPr>
            </w:pPr>
          </w:p>
        </w:tc>
        <w:tc>
          <w:tcPr>
            <w:tcW w:w="681" w:type="dxa"/>
          </w:tcPr>
          <w:p w14:paraId="24704C1C" w14:textId="77777777" w:rsidR="00526189" w:rsidRPr="00CE7469" w:rsidRDefault="00526189" w:rsidP="00526189">
            <w:pPr>
              <w:jc w:val="both"/>
              <w:rPr>
                <w:rFonts w:cs="Times New Roman"/>
                <w:sz w:val="22"/>
              </w:rPr>
            </w:pPr>
          </w:p>
        </w:tc>
        <w:tc>
          <w:tcPr>
            <w:tcW w:w="7629" w:type="dxa"/>
          </w:tcPr>
          <w:p w14:paraId="6F44D558" w14:textId="130E089B" w:rsidR="00526189" w:rsidRPr="00CE7469" w:rsidRDefault="00526189" w:rsidP="00526189">
            <w:pPr>
              <w:autoSpaceDE w:val="0"/>
              <w:autoSpaceDN w:val="0"/>
              <w:adjustRightInd w:val="0"/>
              <w:jc w:val="both"/>
              <w:rPr>
                <w:rFonts w:cs="Times New Roman"/>
                <w:color w:val="000000"/>
                <w:sz w:val="22"/>
                <w:lang w:eastAsia="bg-BG"/>
              </w:rPr>
            </w:pPr>
            <w:r w:rsidRPr="00CE7469">
              <w:rPr>
                <w:rFonts w:cs="Times New Roman"/>
                <w:b/>
                <w:i/>
                <w:color w:val="000000"/>
                <w:sz w:val="22"/>
                <w:u w:val="single"/>
                <w:lang w:eastAsia="bg-BG"/>
              </w:rPr>
              <w:t>Източник на информация</w:t>
            </w:r>
            <w:r w:rsidRPr="00CE7469">
              <w:rPr>
                <w:rFonts w:cs="Times New Roman"/>
                <w:color w:val="000000"/>
                <w:sz w:val="22"/>
                <w:lang w:eastAsia="bg-BG"/>
              </w:rPr>
              <w:t xml:space="preserve"> - ИСУН 2020, Процедура </w:t>
            </w:r>
            <w:r w:rsidR="00800D52" w:rsidRPr="00800D52">
              <w:rPr>
                <w:rFonts w:cs="Times New Roman"/>
                <w:color w:val="000000"/>
                <w:sz w:val="22"/>
                <w:lang w:eastAsia="bg-BG"/>
              </w:rPr>
              <w:t>BG06RDNP001-19.520</w:t>
            </w:r>
            <w:r w:rsidRPr="00CE7469">
              <w:rPr>
                <w:rFonts w:cs="Times New Roman"/>
                <w:color w:val="000000"/>
                <w:sz w:val="22"/>
                <w:lang w:eastAsia="bg-BG"/>
              </w:rPr>
              <w:t>, Формуляр за кандидатстване, СВОМР</w:t>
            </w:r>
          </w:p>
          <w:p w14:paraId="3EB987A8" w14:textId="7666024B" w:rsidR="00526189" w:rsidRPr="00CE7469" w:rsidRDefault="00526189" w:rsidP="00526189">
            <w:pPr>
              <w:autoSpaceDE w:val="0"/>
              <w:autoSpaceDN w:val="0"/>
              <w:adjustRightInd w:val="0"/>
              <w:jc w:val="both"/>
              <w:rPr>
                <w:rFonts w:cs="Times New Roman"/>
                <w:b/>
                <w:i/>
                <w:color w:val="000000"/>
                <w:sz w:val="22"/>
                <w:u w:val="single"/>
                <w:lang w:eastAsia="bg-BG"/>
              </w:rPr>
            </w:pPr>
            <w:r w:rsidRPr="00CE7469">
              <w:rPr>
                <w:rFonts w:cs="Times New Roman"/>
                <w:b/>
                <w:i/>
                <w:color w:val="000000"/>
                <w:sz w:val="22"/>
                <w:u w:val="single"/>
                <w:lang w:eastAsia="bg-BG"/>
              </w:rPr>
              <w:t>Принципни действия:</w:t>
            </w:r>
          </w:p>
          <w:p w14:paraId="59A3EAD9" w14:textId="77777777" w:rsidR="00E143F8" w:rsidRPr="00CE7469" w:rsidRDefault="00E143F8" w:rsidP="00165D43">
            <w:pPr>
              <w:numPr>
                <w:ilvl w:val="0"/>
                <w:numId w:val="47"/>
              </w:numPr>
              <w:tabs>
                <w:tab w:val="left" w:pos="358"/>
                <w:tab w:val="left" w:pos="595"/>
              </w:tabs>
              <w:autoSpaceDE w:val="0"/>
              <w:autoSpaceDN w:val="0"/>
              <w:adjustRightInd w:val="0"/>
              <w:ind w:left="170" w:firstLine="0"/>
              <w:jc w:val="both"/>
              <w:rPr>
                <w:rFonts w:cs="Times New Roman"/>
                <w:i/>
                <w:color w:val="000000"/>
                <w:sz w:val="22"/>
                <w:lang w:eastAsia="bg-BG"/>
              </w:rPr>
            </w:pPr>
            <w:r w:rsidRPr="00CE7469">
              <w:rPr>
                <w:rFonts w:cs="Times New Roman"/>
                <w:i/>
                <w:color w:val="000000"/>
                <w:sz w:val="22"/>
                <w:lang w:eastAsia="bg-BG"/>
              </w:rPr>
              <w:t>Цел 3 на Регламент 1305/2013 г. на ЕС: Постигане на балансирано териториално развитие на икономиките и общностите в селските райони,  включително създаването и поддържането на заетост;</w:t>
            </w:r>
          </w:p>
          <w:p w14:paraId="00756E2A" w14:textId="4853455F" w:rsidR="00E143F8" w:rsidRPr="00CE7469" w:rsidRDefault="00E143F8" w:rsidP="00165D43">
            <w:pPr>
              <w:numPr>
                <w:ilvl w:val="0"/>
                <w:numId w:val="47"/>
              </w:numPr>
              <w:tabs>
                <w:tab w:val="left" w:pos="358"/>
                <w:tab w:val="left" w:pos="595"/>
              </w:tabs>
              <w:autoSpaceDE w:val="0"/>
              <w:autoSpaceDN w:val="0"/>
              <w:adjustRightInd w:val="0"/>
              <w:ind w:left="170" w:firstLine="0"/>
              <w:jc w:val="both"/>
              <w:rPr>
                <w:rFonts w:cs="Times New Roman"/>
                <w:i/>
                <w:color w:val="000000"/>
                <w:sz w:val="22"/>
                <w:lang w:val="fr-BE" w:eastAsia="bg-BG"/>
              </w:rPr>
            </w:pPr>
            <w:r w:rsidRPr="00CE7469">
              <w:rPr>
                <w:rFonts w:cs="Times New Roman"/>
                <w:i/>
                <w:color w:val="000000"/>
                <w:sz w:val="22"/>
                <w:lang w:eastAsia="bg-BG"/>
              </w:rPr>
              <w:t xml:space="preserve">Приоритети/области с поставен акцент от ПРСР 2014 -2020:  Приоритетна област </w:t>
            </w:r>
            <w:r w:rsidRPr="00CE7469">
              <w:rPr>
                <w:rFonts w:cs="Times New Roman"/>
                <w:i/>
                <w:color w:val="000000"/>
                <w:sz w:val="22"/>
                <w:lang w:val="ru-RU" w:eastAsia="bg-BG"/>
              </w:rPr>
              <w:t xml:space="preserve">6Б) </w:t>
            </w:r>
            <w:r w:rsidRPr="00CE7469">
              <w:rPr>
                <w:rFonts w:cs="Times New Roman"/>
                <w:i/>
                <w:color w:val="000000"/>
                <w:sz w:val="22"/>
                <w:lang w:eastAsia="bg-BG"/>
              </w:rPr>
              <w:t>Стимулиране на местното развитие в селските райони, група 6Б-4: Разви</w:t>
            </w:r>
            <w:proofErr w:type="spellStart"/>
            <w:r w:rsidRPr="00CE7469">
              <w:rPr>
                <w:rFonts w:cs="Times New Roman"/>
                <w:i/>
                <w:color w:val="000000"/>
                <w:sz w:val="22"/>
                <w:lang w:val="fr-BE" w:eastAsia="bg-BG"/>
              </w:rPr>
              <w:t>тие</w:t>
            </w:r>
            <w:proofErr w:type="spellEnd"/>
            <w:r w:rsidRPr="00CE7469">
              <w:rPr>
                <w:rFonts w:cs="Times New Roman"/>
                <w:i/>
                <w:color w:val="000000"/>
                <w:sz w:val="22"/>
                <w:lang w:val="fr-BE" w:eastAsia="bg-BG"/>
              </w:rPr>
              <w:t xml:space="preserve"> </w:t>
            </w:r>
            <w:proofErr w:type="spellStart"/>
            <w:r w:rsidRPr="00CE7469">
              <w:rPr>
                <w:rFonts w:cs="Times New Roman"/>
                <w:i/>
                <w:color w:val="000000"/>
                <w:sz w:val="22"/>
                <w:lang w:val="fr-BE" w:eastAsia="bg-BG"/>
              </w:rPr>
              <w:t>на</w:t>
            </w:r>
            <w:proofErr w:type="spellEnd"/>
            <w:r w:rsidRPr="00CE7469">
              <w:rPr>
                <w:rFonts w:cs="Times New Roman"/>
                <w:i/>
                <w:color w:val="000000"/>
                <w:sz w:val="22"/>
                <w:lang w:val="fr-BE" w:eastAsia="bg-BG"/>
              </w:rPr>
              <w:t xml:space="preserve"> </w:t>
            </w:r>
            <w:proofErr w:type="spellStart"/>
            <w:r w:rsidRPr="00CE7469">
              <w:rPr>
                <w:rFonts w:cs="Times New Roman"/>
                <w:i/>
                <w:color w:val="000000"/>
                <w:sz w:val="22"/>
                <w:lang w:val="fr-BE" w:eastAsia="bg-BG"/>
              </w:rPr>
              <w:t>местния</w:t>
            </w:r>
            <w:proofErr w:type="spellEnd"/>
            <w:r w:rsidRPr="00CE7469">
              <w:rPr>
                <w:rFonts w:cs="Times New Roman"/>
                <w:i/>
                <w:color w:val="000000"/>
                <w:sz w:val="22"/>
                <w:lang w:val="fr-BE" w:eastAsia="bg-BG"/>
              </w:rPr>
              <w:t xml:space="preserve"> </w:t>
            </w:r>
            <w:proofErr w:type="spellStart"/>
            <w:r w:rsidRPr="00CE7469">
              <w:rPr>
                <w:rFonts w:cs="Times New Roman"/>
                <w:i/>
                <w:color w:val="000000"/>
                <w:sz w:val="22"/>
                <w:lang w:val="fr-BE" w:eastAsia="bg-BG"/>
              </w:rPr>
              <w:t>капацитет</w:t>
            </w:r>
            <w:proofErr w:type="spellEnd"/>
            <w:r w:rsidRPr="00CE7469">
              <w:rPr>
                <w:rFonts w:cs="Times New Roman"/>
                <w:i/>
                <w:color w:val="000000"/>
                <w:sz w:val="22"/>
                <w:lang w:val="fr-BE" w:eastAsia="bg-BG"/>
              </w:rPr>
              <w:t xml:space="preserve"> </w:t>
            </w:r>
            <w:proofErr w:type="spellStart"/>
            <w:r w:rsidRPr="00CE7469">
              <w:rPr>
                <w:rFonts w:cs="Times New Roman"/>
                <w:i/>
                <w:color w:val="000000"/>
                <w:sz w:val="22"/>
                <w:lang w:val="fr-BE" w:eastAsia="bg-BG"/>
              </w:rPr>
              <w:t>за</w:t>
            </w:r>
            <w:proofErr w:type="spellEnd"/>
            <w:r w:rsidRPr="00CE7469">
              <w:rPr>
                <w:rFonts w:cs="Times New Roman"/>
                <w:i/>
                <w:color w:val="000000"/>
                <w:sz w:val="22"/>
                <w:lang w:val="fr-BE" w:eastAsia="bg-BG"/>
              </w:rPr>
              <w:t xml:space="preserve"> </w:t>
            </w:r>
            <w:proofErr w:type="spellStart"/>
            <w:r w:rsidRPr="00CE7469">
              <w:rPr>
                <w:rFonts w:cs="Times New Roman"/>
                <w:i/>
                <w:color w:val="000000"/>
                <w:sz w:val="22"/>
                <w:lang w:val="fr-BE" w:eastAsia="bg-BG"/>
              </w:rPr>
              <w:t>устойчиво</w:t>
            </w:r>
            <w:proofErr w:type="spellEnd"/>
            <w:r w:rsidRPr="00CE7469">
              <w:rPr>
                <w:rFonts w:cs="Times New Roman"/>
                <w:i/>
                <w:color w:val="000000"/>
                <w:sz w:val="22"/>
                <w:lang w:val="fr-BE" w:eastAsia="bg-BG"/>
              </w:rPr>
              <w:t xml:space="preserve"> </w:t>
            </w:r>
            <w:proofErr w:type="spellStart"/>
            <w:r w:rsidRPr="00CE7469">
              <w:rPr>
                <w:rFonts w:cs="Times New Roman"/>
                <w:i/>
                <w:color w:val="000000"/>
                <w:sz w:val="22"/>
                <w:lang w:val="fr-BE" w:eastAsia="bg-BG"/>
              </w:rPr>
              <w:t>развитие</w:t>
            </w:r>
            <w:proofErr w:type="spellEnd"/>
            <w:r w:rsidRPr="00CE7469">
              <w:rPr>
                <w:rFonts w:cs="Times New Roman"/>
                <w:i/>
                <w:color w:val="000000"/>
                <w:sz w:val="22"/>
                <w:lang w:eastAsia="bg-BG"/>
              </w:rPr>
              <w:t xml:space="preserve">, чрез целенасочени усилия за намаляване на социалната изолация сред местните общности и уязвимите групи, чрез изграждане на умения и знания за общностно развитие и въвличане за активно участие в социалния, икономически и културен живот на местните общности, чрез насърчаване на дейности за оживление на територията, развитие на капацитет за </w:t>
            </w:r>
            <w:r w:rsidRPr="00CE7469">
              <w:rPr>
                <w:rFonts w:cs="Times New Roman"/>
                <w:i/>
                <w:color w:val="000000"/>
                <w:sz w:val="22"/>
                <w:lang w:eastAsia="bg-BG"/>
              </w:rPr>
              <w:lastRenderedPageBreak/>
              <w:t>устойчиво развитие на територията на МИГ, активиране на местните общности, преодоляване на социалното изключване на уязвими групи.</w:t>
            </w:r>
          </w:p>
          <w:p w14:paraId="6032E43D" w14:textId="14AEF766" w:rsidR="00E143F8" w:rsidRPr="00D528B7" w:rsidRDefault="00165D43" w:rsidP="00D528B7">
            <w:pPr>
              <w:numPr>
                <w:ilvl w:val="0"/>
                <w:numId w:val="47"/>
              </w:numPr>
              <w:tabs>
                <w:tab w:val="left" w:pos="358"/>
                <w:tab w:val="left" w:pos="595"/>
              </w:tabs>
              <w:autoSpaceDE w:val="0"/>
              <w:autoSpaceDN w:val="0"/>
              <w:adjustRightInd w:val="0"/>
              <w:ind w:left="170" w:firstLine="0"/>
              <w:jc w:val="both"/>
              <w:rPr>
                <w:rFonts w:cs="Times New Roman"/>
                <w:i/>
                <w:color w:val="000000"/>
                <w:sz w:val="22"/>
                <w:lang w:val="fr-BE" w:eastAsia="bg-BG"/>
              </w:rPr>
            </w:pPr>
            <w:r w:rsidRPr="00CE7469">
              <w:rPr>
                <w:rFonts w:cs="Times New Roman"/>
                <w:i/>
                <w:color w:val="000000"/>
                <w:sz w:val="22"/>
                <w:lang w:eastAsia="bg-BG"/>
              </w:rPr>
              <w:t>Стратегията з</w:t>
            </w:r>
            <w:r w:rsidR="00E143F8" w:rsidRPr="00CE7469">
              <w:rPr>
                <w:rFonts w:cs="Times New Roman"/>
                <w:i/>
                <w:color w:val="000000"/>
                <w:sz w:val="22"/>
                <w:lang w:eastAsia="bg-BG"/>
              </w:rPr>
              <w:t xml:space="preserve">а ВОМР на МИГ </w:t>
            </w:r>
            <w:r w:rsidR="00D528B7">
              <w:rPr>
                <w:rFonts w:cs="Times New Roman"/>
                <w:i/>
                <w:color w:val="000000"/>
                <w:sz w:val="22"/>
                <w:lang w:eastAsia="bg-BG"/>
              </w:rPr>
              <w:t>:</w:t>
            </w:r>
          </w:p>
          <w:p w14:paraId="6A5FF888" w14:textId="77777777" w:rsidR="00D528B7" w:rsidRPr="00D528B7" w:rsidRDefault="00D528B7" w:rsidP="00D528B7">
            <w:pPr>
              <w:tabs>
                <w:tab w:val="left" w:pos="358"/>
                <w:tab w:val="left" w:pos="595"/>
              </w:tabs>
              <w:autoSpaceDE w:val="0"/>
              <w:autoSpaceDN w:val="0"/>
              <w:adjustRightInd w:val="0"/>
              <w:ind w:left="170"/>
              <w:jc w:val="both"/>
              <w:rPr>
                <w:rFonts w:cs="Times New Roman"/>
                <w:color w:val="000000"/>
                <w:sz w:val="22"/>
                <w:lang w:val="fr-BE" w:eastAsia="bg-BG"/>
              </w:rPr>
            </w:pPr>
            <w:proofErr w:type="spellStart"/>
            <w:r w:rsidRPr="00D528B7">
              <w:rPr>
                <w:rFonts w:cs="Times New Roman"/>
                <w:color w:val="000000"/>
                <w:sz w:val="22"/>
                <w:lang w:val="fr-BE" w:eastAsia="bg-BG"/>
              </w:rPr>
              <w:t>Целите</w:t>
            </w:r>
            <w:proofErr w:type="spellEnd"/>
            <w:r w:rsidRPr="00D528B7">
              <w:rPr>
                <w:rFonts w:cs="Times New Roman"/>
                <w:color w:val="000000"/>
                <w:sz w:val="22"/>
                <w:lang w:val="fr-BE" w:eastAsia="bg-BG"/>
              </w:rPr>
              <w:t xml:space="preserve"> </w:t>
            </w:r>
            <w:proofErr w:type="spellStart"/>
            <w:r w:rsidRPr="00D528B7">
              <w:rPr>
                <w:rFonts w:cs="Times New Roman"/>
                <w:color w:val="000000"/>
                <w:sz w:val="22"/>
                <w:lang w:val="fr-BE" w:eastAsia="bg-BG"/>
              </w:rPr>
              <w:t>на</w:t>
            </w:r>
            <w:proofErr w:type="spellEnd"/>
            <w:r w:rsidRPr="00D528B7">
              <w:rPr>
                <w:rFonts w:cs="Times New Roman"/>
                <w:color w:val="000000"/>
                <w:sz w:val="22"/>
                <w:lang w:val="fr-BE" w:eastAsia="bg-BG"/>
              </w:rPr>
              <w:t xml:space="preserve"> </w:t>
            </w:r>
            <w:proofErr w:type="spellStart"/>
            <w:r w:rsidRPr="00D528B7">
              <w:rPr>
                <w:rFonts w:cs="Times New Roman"/>
                <w:color w:val="000000"/>
                <w:sz w:val="22"/>
                <w:lang w:val="fr-BE" w:eastAsia="bg-BG"/>
              </w:rPr>
              <w:t>мярката</w:t>
            </w:r>
            <w:proofErr w:type="spellEnd"/>
            <w:r w:rsidRPr="00D528B7">
              <w:rPr>
                <w:rFonts w:cs="Times New Roman"/>
                <w:color w:val="000000"/>
                <w:sz w:val="22"/>
                <w:lang w:val="fr-BE" w:eastAsia="bg-BG"/>
              </w:rPr>
              <w:t xml:space="preserve"> </w:t>
            </w:r>
            <w:proofErr w:type="spellStart"/>
            <w:r w:rsidRPr="00D528B7">
              <w:rPr>
                <w:rFonts w:cs="Times New Roman"/>
                <w:color w:val="000000"/>
                <w:sz w:val="22"/>
                <w:lang w:val="fr-BE" w:eastAsia="bg-BG"/>
              </w:rPr>
              <w:t>са</w:t>
            </w:r>
            <w:proofErr w:type="spellEnd"/>
            <w:r w:rsidRPr="00D528B7">
              <w:rPr>
                <w:rFonts w:cs="Times New Roman"/>
                <w:color w:val="000000"/>
                <w:sz w:val="22"/>
                <w:lang w:val="fr-BE" w:eastAsia="bg-BG"/>
              </w:rPr>
              <w:t xml:space="preserve"> </w:t>
            </w:r>
            <w:proofErr w:type="spellStart"/>
            <w:r w:rsidRPr="00D528B7">
              <w:rPr>
                <w:rFonts w:cs="Times New Roman"/>
                <w:color w:val="000000"/>
                <w:sz w:val="22"/>
                <w:lang w:val="fr-BE" w:eastAsia="bg-BG"/>
              </w:rPr>
              <w:t>свързани</w:t>
            </w:r>
            <w:proofErr w:type="spellEnd"/>
            <w:r w:rsidRPr="00D528B7">
              <w:rPr>
                <w:rFonts w:cs="Times New Roman"/>
                <w:color w:val="000000"/>
                <w:sz w:val="22"/>
                <w:lang w:val="fr-BE" w:eastAsia="bg-BG"/>
              </w:rPr>
              <w:t xml:space="preserve"> </w:t>
            </w:r>
            <w:proofErr w:type="spellStart"/>
            <w:r w:rsidRPr="00D528B7">
              <w:rPr>
                <w:rFonts w:cs="Times New Roman"/>
                <w:color w:val="000000"/>
                <w:sz w:val="22"/>
                <w:lang w:val="fr-BE" w:eastAsia="bg-BG"/>
              </w:rPr>
              <w:t>със</w:t>
            </w:r>
            <w:proofErr w:type="spellEnd"/>
            <w:r w:rsidRPr="00D528B7">
              <w:rPr>
                <w:rFonts w:cs="Times New Roman"/>
                <w:color w:val="000000"/>
                <w:sz w:val="22"/>
                <w:lang w:val="fr-BE" w:eastAsia="bg-BG"/>
              </w:rPr>
              <w:t>:</w:t>
            </w:r>
          </w:p>
          <w:p w14:paraId="60CFF76E" w14:textId="77777777" w:rsidR="00800D52" w:rsidRPr="00800D52" w:rsidRDefault="00800D52" w:rsidP="00800D52">
            <w:pPr>
              <w:tabs>
                <w:tab w:val="left" w:pos="358"/>
                <w:tab w:val="left" w:pos="595"/>
              </w:tabs>
              <w:autoSpaceDE w:val="0"/>
              <w:autoSpaceDN w:val="0"/>
              <w:adjustRightInd w:val="0"/>
              <w:ind w:left="170"/>
              <w:jc w:val="both"/>
              <w:rPr>
                <w:rFonts w:cs="Times New Roman"/>
                <w:i/>
                <w:color w:val="000000"/>
                <w:sz w:val="22"/>
                <w:lang w:val="fr-BE" w:eastAsia="bg-BG"/>
              </w:rPr>
            </w:pPr>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Съхраняване</w:t>
            </w:r>
            <w:proofErr w:type="spellEnd"/>
            <w:r w:rsidRPr="00800D52">
              <w:rPr>
                <w:rFonts w:cs="Times New Roman"/>
                <w:i/>
                <w:color w:val="000000"/>
                <w:sz w:val="22"/>
                <w:lang w:val="fr-BE" w:eastAsia="bg-BG"/>
              </w:rPr>
              <w:t xml:space="preserve"> и </w:t>
            </w:r>
            <w:proofErr w:type="spellStart"/>
            <w:r w:rsidRPr="00800D52">
              <w:rPr>
                <w:rFonts w:cs="Times New Roman"/>
                <w:i/>
                <w:color w:val="000000"/>
                <w:sz w:val="22"/>
                <w:lang w:val="fr-BE" w:eastAsia="bg-BG"/>
              </w:rPr>
              <w:t>развитие</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на</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местните</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идентичности</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културно</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наследство</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бит</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храни</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продукти</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музика</w:t>
            </w:r>
            <w:proofErr w:type="spellEnd"/>
            <w:r w:rsidRPr="00800D52">
              <w:rPr>
                <w:rFonts w:cs="Times New Roman"/>
                <w:i/>
                <w:color w:val="000000"/>
                <w:sz w:val="22"/>
                <w:lang w:val="fr-BE" w:eastAsia="bg-BG"/>
              </w:rPr>
              <w:t xml:space="preserve"> и </w:t>
            </w:r>
            <w:proofErr w:type="spellStart"/>
            <w:r w:rsidRPr="00800D52">
              <w:rPr>
                <w:rFonts w:cs="Times New Roman"/>
                <w:i/>
                <w:color w:val="000000"/>
                <w:sz w:val="22"/>
                <w:lang w:val="fr-BE" w:eastAsia="bg-BG"/>
              </w:rPr>
              <w:t>изобразително</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изкуство</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история</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занаяти</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обичаи</w:t>
            </w:r>
            <w:proofErr w:type="spellEnd"/>
            <w:r w:rsidRPr="00800D52">
              <w:rPr>
                <w:rFonts w:cs="Times New Roman"/>
                <w:i/>
                <w:color w:val="000000"/>
                <w:sz w:val="22"/>
                <w:lang w:val="fr-BE" w:eastAsia="bg-BG"/>
              </w:rPr>
              <w:t xml:space="preserve"> и </w:t>
            </w:r>
            <w:proofErr w:type="spellStart"/>
            <w:r w:rsidRPr="00800D52">
              <w:rPr>
                <w:rFonts w:cs="Times New Roman"/>
                <w:i/>
                <w:color w:val="000000"/>
                <w:sz w:val="22"/>
                <w:lang w:val="fr-BE" w:eastAsia="bg-BG"/>
              </w:rPr>
              <w:t>ритуали</w:t>
            </w:r>
            <w:proofErr w:type="spellEnd"/>
            <w:r w:rsidRPr="00800D52">
              <w:rPr>
                <w:rFonts w:cs="Times New Roman"/>
                <w:i/>
                <w:color w:val="000000"/>
                <w:sz w:val="22"/>
                <w:lang w:val="fr-BE" w:eastAsia="bg-BG"/>
              </w:rPr>
              <w:t xml:space="preserve">, и </w:t>
            </w:r>
            <w:proofErr w:type="spellStart"/>
            <w:r w:rsidRPr="00800D52">
              <w:rPr>
                <w:rFonts w:cs="Times New Roman"/>
                <w:i/>
                <w:color w:val="000000"/>
                <w:sz w:val="22"/>
                <w:lang w:val="fr-BE" w:eastAsia="bg-BG"/>
              </w:rPr>
              <w:t>традиции</w:t>
            </w:r>
            <w:proofErr w:type="spellEnd"/>
            <w:r w:rsidRPr="00800D52">
              <w:rPr>
                <w:rFonts w:cs="Times New Roman"/>
                <w:i/>
                <w:color w:val="000000"/>
                <w:sz w:val="22"/>
                <w:lang w:val="fr-BE" w:eastAsia="bg-BG"/>
              </w:rPr>
              <w:t xml:space="preserve"> и </w:t>
            </w:r>
            <w:proofErr w:type="spellStart"/>
            <w:r w:rsidRPr="00800D52">
              <w:rPr>
                <w:rFonts w:cs="Times New Roman"/>
                <w:i/>
                <w:color w:val="000000"/>
                <w:sz w:val="22"/>
                <w:lang w:val="fr-BE" w:eastAsia="bg-BG"/>
              </w:rPr>
              <w:t>др</w:t>
            </w:r>
            <w:proofErr w:type="spellEnd"/>
            <w:r w:rsidRPr="00800D52">
              <w:rPr>
                <w:rFonts w:cs="Times New Roman"/>
                <w:i/>
                <w:color w:val="000000"/>
                <w:sz w:val="22"/>
                <w:lang w:val="fr-BE" w:eastAsia="bg-BG"/>
              </w:rPr>
              <w:t xml:space="preserve">./ с </w:t>
            </w:r>
            <w:proofErr w:type="spellStart"/>
            <w:r w:rsidRPr="00800D52">
              <w:rPr>
                <w:rFonts w:cs="Times New Roman"/>
                <w:i/>
                <w:color w:val="000000"/>
                <w:sz w:val="22"/>
                <w:lang w:val="fr-BE" w:eastAsia="bg-BG"/>
              </w:rPr>
              <w:t>цел</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тяхната</w:t>
            </w:r>
            <w:proofErr w:type="spellEnd"/>
            <w:r w:rsidRPr="00800D52">
              <w:rPr>
                <w:rFonts w:cs="Times New Roman"/>
                <w:i/>
                <w:color w:val="000000"/>
                <w:sz w:val="22"/>
                <w:lang w:val="fr-BE" w:eastAsia="bg-BG"/>
              </w:rPr>
              <w:t xml:space="preserve"> </w:t>
            </w:r>
            <w:proofErr w:type="spellStart"/>
            <w:proofErr w:type="gramStart"/>
            <w:r w:rsidRPr="00800D52">
              <w:rPr>
                <w:rFonts w:cs="Times New Roman"/>
                <w:i/>
                <w:color w:val="000000"/>
                <w:sz w:val="22"/>
                <w:lang w:val="fr-BE" w:eastAsia="bg-BG"/>
              </w:rPr>
              <w:t>валоризация</w:t>
            </w:r>
            <w:proofErr w:type="spellEnd"/>
            <w:r w:rsidRPr="00800D52">
              <w:rPr>
                <w:rFonts w:cs="Times New Roman"/>
                <w:i/>
                <w:color w:val="000000"/>
                <w:sz w:val="22"/>
                <w:lang w:val="fr-BE" w:eastAsia="bg-BG"/>
              </w:rPr>
              <w:t xml:space="preserve"> ,</w:t>
            </w:r>
            <w:proofErr w:type="gram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интегрирането</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им</w:t>
            </w:r>
            <w:proofErr w:type="spellEnd"/>
            <w:r w:rsidRPr="00800D52">
              <w:rPr>
                <w:rFonts w:cs="Times New Roman"/>
                <w:i/>
                <w:color w:val="000000"/>
                <w:sz w:val="22"/>
                <w:lang w:val="fr-BE" w:eastAsia="bg-BG"/>
              </w:rPr>
              <w:t xml:space="preserve"> в </w:t>
            </w:r>
            <w:proofErr w:type="spellStart"/>
            <w:r w:rsidRPr="00800D52">
              <w:rPr>
                <w:rFonts w:cs="Times New Roman"/>
                <w:i/>
                <w:color w:val="000000"/>
                <w:sz w:val="22"/>
                <w:lang w:val="fr-BE" w:eastAsia="bg-BG"/>
              </w:rPr>
              <w:t>развитието</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на</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туризма</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чрез</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ефективни</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маркетинг</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популяризация</w:t>
            </w:r>
            <w:proofErr w:type="spellEnd"/>
            <w:r w:rsidRPr="00800D52">
              <w:rPr>
                <w:rFonts w:cs="Times New Roman"/>
                <w:i/>
                <w:color w:val="000000"/>
                <w:sz w:val="22"/>
                <w:lang w:val="fr-BE" w:eastAsia="bg-BG"/>
              </w:rPr>
              <w:t xml:space="preserve"> и </w:t>
            </w:r>
            <w:proofErr w:type="spellStart"/>
            <w:r w:rsidRPr="00800D52">
              <w:rPr>
                <w:rFonts w:cs="Times New Roman"/>
                <w:i/>
                <w:color w:val="000000"/>
                <w:sz w:val="22"/>
                <w:lang w:val="fr-BE" w:eastAsia="bg-BG"/>
              </w:rPr>
              <w:t>реклама</w:t>
            </w:r>
            <w:proofErr w:type="spellEnd"/>
            <w:r w:rsidRPr="00800D52">
              <w:rPr>
                <w:rFonts w:cs="Times New Roman"/>
                <w:i/>
                <w:color w:val="000000"/>
                <w:sz w:val="22"/>
                <w:lang w:val="fr-BE" w:eastAsia="bg-BG"/>
              </w:rPr>
              <w:t>.</w:t>
            </w:r>
          </w:p>
          <w:p w14:paraId="25542BC7" w14:textId="77777777" w:rsidR="00800D52" w:rsidRPr="00800D52" w:rsidRDefault="00800D52" w:rsidP="00800D52">
            <w:pPr>
              <w:tabs>
                <w:tab w:val="left" w:pos="358"/>
                <w:tab w:val="left" w:pos="595"/>
              </w:tabs>
              <w:autoSpaceDE w:val="0"/>
              <w:autoSpaceDN w:val="0"/>
              <w:adjustRightInd w:val="0"/>
              <w:ind w:left="170"/>
              <w:jc w:val="both"/>
              <w:rPr>
                <w:rFonts w:cs="Times New Roman"/>
                <w:i/>
                <w:color w:val="000000"/>
                <w:sz w:val="22"/>
                <w:lang w:val="fr-BE" w:eastAsia="bg-BG"/>
              </w:rPr>
            </w:pPr>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Осигуряване</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на</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съпричастност</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на</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местно</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равнище</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към</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значението</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на</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нематериалното</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културно</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наследство</w:t>
            </w:r>
            <w:proofErr w:type="spellEnd"/>
            <w:r w:rsidRPr="00800D52">
              <w:rPr>
                <w:rFonts w:cs="Times New Roman"/>
                <w:i/>
                <w:color w:val="000000"/>
                <w:sz w:val="22"/>
                <w:lang w:val="fr-BE" w:eastAsia="bg-BG"/>
              </w:rPr>
              <w:t xml:space="preserve"> и </w:t>
            </w:r>
            <w:proofErr w:type="spellStart"/>
            <w:r w:rsidRPr="00800D52">
              <w:rPr>
                <w:rFonts w:cs="Times New Roman"/>
                <w:i/>
                <w:color w:val="000000"/>
                <w:sz w:val="22"/>
                <w:lang w:val="fr-BE" w:eastAsia="bg-BG"/>
              </w:rPr>
              <w:t>важността</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на</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неговото</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взаимно</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признаване</w:t>
            </w:r>
            <w:proofErr w:type="spellEnd"/>
            <w:r w:rsidRPr="00800D52">
              <w:rPr>
                <w:rFonts w:cs="Times New Roman"/>
                <w:i/>
                <w:color w:val="000000"/>
                <w:sz w:val="22"/>
                <w:lang w:val="fr-BE" w:eastAsia="bg-BG"/>
              </w:rPr>
              <w:t>;</w:t>
            </w:r>
          </w:p>
          <w:p w14:paraId="4E697947" w14:textId="118120EC" w:rsidR="00D528B7" w:rsidRDefault="00800D52" w:rsidP="00800D52">
            <w:pPr>
              <w:tabs>
                <w:tab w:val="left" w:pos="358"/>
                <w:tab w:val="left" w:pos="595"/>
              </w:tabs>
              <w:autoSpaceDE w:val="0"/>
              <w:autoSpaceDN w:val="0"/>
              <w:adjustRightInd w:val="0"/>
              <w:ind w:left="170"/>
              <w:jc w:val="both"/>
              <w:rPr>
                <w:rFonts w:cs="Times New Roman"/>
                <w:i/>
                <w:color w:val="000000"/>
                <w:sz w:val="22"/>
                <w:lang w:val="fr-BE" w:eastAsia="bg-BG"/>
              </w:rPr>
            </w:pPr>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Да</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се</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потърсят</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съвременни</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форми</w:t>
            </w:r>
            <w:proofErr w:type="spellEnd"/>
            <w:r w:rsidRPr="00800D52">
              <w:rPr>
                <w:rFonts w:cs="Times New Roman"/>
                <w:i/>
                <w:color w:val="000000"/>
                <w:sz w:val="22"/>
                <w:lang w:val="fr-BE" w:eastAsia="bg-BG"/>
              </w:rPr>
              <w:t xml:space="preserve"> и </w:t>
            </w:r>
            <w:proofErr w:type="spellStart"/>
            <w:r w:rsidRPr="00800D52">
              <w:rPr>
                <w:rFonts w:cs="Times New Roman"/>
                <w:i/>
                <w:color w:val="000000"/>
                <w:sz w:val="22"/>
                <w:lang w:val="fr-BE" w:eastAsia="bg-BG"/>
              </w:rPr>
              <w:t>начини</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за</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популяризиране</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на</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живото</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нематериално</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културно</w:t>
            </w:r>
            <w:proofErr w:type="spellEnd"/>
            <w:r w:rsidRPr="00800D52">
              <w:rPr>
                <w:rFonts w:cs="Times New Roman"/>
                <w:i/>
                <w:color w:val="000000"/>
                <w:sz w:val="22"/>
                <w:lang w:val="fr-BE" w:eastAsia="bg-BG"/>
              </w:rPr>
              <w:t xml:space="preserve"> </w:t>
            </w:r>
            <w:proofErr w:type="spellStart"/>
            <w:r w:rsidRPr="00800D52">
              <w:rPr>
                <w:rFonts w:cs="Times New Roman"/>
                <w:i/>
                <w:color w:val="000000"/>
                <w:sz w:val="22"/>
                <w:lang w:val="fr-BE" w:eastAsia="bg-BG"/>
              </w:rPr>
              <w:t>наследство</w:t>
            </w:r>
            <w:proofErr w:type="spellEnd"/>
            <w:r w:rsidRPr="00800D52">
              <w:rPr>
                <w:rFonts w:cs="Times New Roman"/>
                <w:i/>
                <w:color w:val="000000"/>
                <w:sz w:val="22"/>
                <w:lang w:val="fr-BE" w:eastAsia="bg-BG"/>
              </w:rPr>
              <w:t>.</w:t>
            </w:r>
          </w:p>
          <w:p w14:paraId="21D8B555" w14:textId="77777777" w:rsidR="00800D52" w:rsidRPr="00D528B7" w:rsidRDefault="00800D52" w:rsidP="00800D52">
            <w:pPr>
              <w:tabs>
                <w:tab w:val="left" w:pos="358"/>
                <w:tab w:val="left" w:pos="595"/>
              </w:tabs>
              <w:autoSpaceDE w:val="0"/>
              <w:autoSpaceDN w:val="0"/>
              <w:adjustRightInd w:val="0"/>
              <w:ind w:left="170"/>
              <w:jc w:val="both"/>
              <w:rPr>
                <w:rFonts w:cs="Times New Roman"/>
                <w:color w:val="000000"/>
                <w:sz w:val="22"/>
                <w:lang w:val="fr-BE" w:eastAsia="bg-BG"/>
              </w:rPr>
            </w:pPr>
          </w:p>
          <w:p w14:paraId="032487F2" w14:textId="6E960714" w:rsidR="00526189" w:rsidRPr="00CE7469" w:rsidRDefault="00526189" w:rsidP="00526189">
            <w:pPr>
              <w:jc w:val="both"/>
              <w:rPr>
                <w:rFonts w:cs="Times New Roman"/>
                <w:b/>
                <w:sz w:val="22"/>
              </w:rPr>
            </w:pPr>
            <w:r w:rsidRPr="00CE7469">
              <w:rPr>
                <w:rFonts w:eastAsia="Calibri" w:cs="Times New Roman"/>
                <w:sz w:val="22"/>
              </w:rPr>
              <w:t xml:space="preserve">В случай че целите на проектното предложение  не е в съответствие и не допринася за постигане на целите и приоритетите на СВОМР, мярката и процедурата и след представена от кандидата допълнителна пояснителна информация, </w:t>
            </w:r>
            <w:r w:rsidRPr="00CE7469">
              <w:rPr>
                <w:rFonts w:eastAsia="Calibri" w:cs="Times New Roman"/>
                <w:b/>
                <w:bCs/>
                <w:sz w:val="22"/>
              </w:rPr>
              <w:t>същото ще бъде отхвърлено</w:t>
            </w:r>
            <w:r w:rsidRPr="00CE7469">
              <w:rPr>
                <w:rFonts w:eastAsia="Calibri" w:cs="Times New Roman"/>
                <w:sz w:val="22"/>
              </w:rPr>
              <w:t>.</w:t>
            </w:r>
          </w:p>
        </w:tc>
      </w:tr>
      <w:tr w:rsidR="00517124" w:rsidRPr="00CE7469" w14:paraId="36236F67" w14:textId="77777777" w:rsidTr="00D528B7">
        <w:tc>
          <w:tcPr>
            <w:tcW w:w="755" w:type="dxa"/>
          </w:tcPr>
          <w:p w14:paraId="39754CC5" w14:textId="272776F8" w:rsidR="0043486E" w:rsidRPr="00CE7469" w:rsidRDefault="0043486E" w:rsidP="0043486E">
            <w:pPr>
              <w:jc w:val="both"/>
              <w:rPr>
                <w:rFonts w:cs="Times New Roman"/>
                <w:color w:val="FF0000"/>
                <w:sz w:val="22"/>
              </w:rPr>
            </w:pPr>
            <w:r w:rsidRPr="00CE7469">
              <w:rPr>
                <w:rFonts w:eastAsia="Calibri" w:cs="Times New Roman"/>
                <w:b/>
                <w:color w:val="000000" w:themeColor="text1"/>
                <w:sz w:val="22"/>
              </w:rPr>
              <w:lastRenderedPageBreak/>
              <w:t>5</w:t>
            </w:r>
            <w:r w:rsidRPr="00CE7469">
              <w:rPr>
                <w:rFonts w:cs="Times New Roman"/>
                <w:b/>
                <w:bCs/>
                <w:color w:val="000000" w:themeColor="text1"/>
                <w:sz w:val="22"/>
              </w:rPr>
              <w:t>.</w:t>
            </w:r>
          </w:p>
        </w:tc>
        <w:tc>
          <w:tcPr>
            <w:tcW w:w="4806" w:type="dxa"/>
            <w:shd w:val="clear" w:color="auto" w:fill="FFFFFF" w:themeFill="background1"/>
          </w:tcPr>
          <w:p w14:paraId="2C16E01E" w14:textId="77777777" w:rsidR="0043486E" w:rsidRPr="00CE7469" w:rsidRDefault="0043486E" w:rsidP="0043486E">
            <w:pPr>
              <w:tabs>
                <w:tab w:val="left" w:pos="-284"/>
              </w:tabs>
              <w:snapToGrid w:val="0"/>
              <w:jc w:val="both"/>
              <w:rPr>
                <w:rFonts w:eastAsia="Calibri" w:cs="Times New Roman"/>
                <w:bCs/>
                <w:sz w:val="22"/>
              </w:rPr>
            </w:pPr>
            <w:r w:rsidRPr="00CE7469">
              <w:rPr>
                <w:rFonts w:eastAsia="Calibri" w:cs="Times New Roman"/>
                <w:bCs/>
                <w:sz w:val="22"/>
              </w:rPr>
              <w:t>Проектът е в съответствие с поне един от следните принципи на хоризонталните политики на ЕС:</w:t>
            </w:r>
          </w:p>
          <w:p w14:paraId="04A0A902" w14:textId="77777777" w:rsidR="0043486E" w:rsidRPr="00CE7469" w:rsidRDefault="0043486E" w:rsidP="0043486E">
            <w:pPr>
              <w:tabs>
                <w:tab w:val="left" w:pos="-284"/>
              </w:tabs>
              <w:snapToGrid w:val="0"/>
              <w:jc w:val="both"/>
              <w:rPr>
                <w:rFonts w:eastAsia="Calibri" w:cs="Times New Roman"/>
                <w:bCs/>
                <w:sz w:val="22"/>
              </w:rPr>
            </w:pPr>
            <w:r w:rsidRPr="00CE7469">
              <w:rPr>
                <w:rFonts w:eastAsia="Calibri" w:cs="Times New Roman"/>
                <w:bCs/>
                <w:sz w:val="22"/>
              </w:rPr>
              <w:t xml:space="preserve">1. </w:t>
            </w:r>
            <w:r w:rsidRPr="00CE7469">
              <w:rPr>
                <w:rFonts w:eastAsia="Calibri" w:cs="Times New Roman"/>
                <w:b/>
                <w:bCs/>
                <w:sz w:val="22"/>
              </w:rPr>
              <w:t xml:space="preserve">Равнопоставеност и недопускане на дискриминация - </w:t>
            </w:r>
            <w:r w:rsidRPr="00CE7469">
              <w:rPr>
                <w:rFonts w:eastAsia="Calibri" w:cs="Times New Roman"/>
                <w:bCs/>
                <w:sz w:val="22"/>
              </w:rPr>
              <w:t xml:space="preserve">насърчаване на равните възможности за всички, включително възможностите за достъп за хора с увреждания чрез интегрирането на принципа на </w:t>
            </w:r>
            <w:proofErr w:type="spellStart"/>
            <w:r w:rsidRPr="00CE7469">
              <w:rPr>
                <w:rFonts w:eastAsia="Calibri" w:cs="Times New Roman"/>
                <w:bCs/>
                <w:sz w:val="22"/>
              </w:rPr>
              <w:t>недискриминация</w:t>
            </w:r>
            <w:proofErr w:type="spellEnd"/>
            <w:r w:rsidRPr="00CE7469">
              <w:rPr>
                <w:rFonts w:eastAsia="Calibri" w:cs="Times New Roman"/>
                <w:bCs/>
                <w:sz w:val="22"/>
              </w:rPr>
              <w:t xml:space="preserve">.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w:t>
            </w:r>
            <w:r w:rsidRPr="00CE7469">
              <w:rPr>
                <w:rFonts w:eastAsia="Calibri" w:cs="Times New Roman"/>
                <w:bCs/>
                <w:sz w:val="22"/>
              </w:rPr>
              <w:lastRenderedPageBreak/>
              <w:t>независимо от техния пол, етническа принадлежност или вид увреждане.</w:t>
            </w:r>
          </w:p>
          <w:p w14:paraId="640F05AB" w14:textId="2280577E" w:rsidR="0043486E" w:rsidRPr="00CE7469" w:rsidRDefault="0043486E" w:rsidP="0043486E">
            <w:pPr>
              <w:widowControl w:val="0"/>
              <w:tabs>
                <w:tab w:val="left" w:pos="540"/>
                <w:tab w:val="left" w:pos="2020"/>
                <w:tab w:val="left" w:pos="3640"/>
                <w:tab w:val="left" w:pos="4820"/>
                <w:tab w:val="left" w:pos="5704"/>
              </w:tabs>
              <w:autoSpaceDE w:val="0"/>
              <w:autoSpaceDN w:val="0"/>
              <w:adjustRightInd w:val="0"/>
              <w:jc w:val="both"/>
              <w:rPr>
                <w:rFonts w:cs="Times New Roman"/>
                <w:strike/>
                <w:color w:val="FF0000"/>
                <w:sz w:val="22"/>
              </w:rPr>
            </w:pPr>
            <w:r w:rsidRPr="00CE7469">
              <w:rPr>
                <w:rFonts w:eastAsia="Calibri" w:cs="Times New Roman"/>
                <w:b/>
                <w:bCs/>
                <w:sz w:val="22"/>
              </w:rPr>
              <w:t xml:space="preserve">2. Устойчиво развитие </w:t>
            </w:r>
            <w:r w:rsidRPr="00CE7469">
              <w:rPr>
                <w:rFonts w:eastAsia="Calibri" w:cs="Times New Roman"/>
                <w:bCs/>
                <w:sz w:val="22"/>
              </w:rPr>
              <w:t xml:space="preserve">– подкрепа за проекти, които допринасят за опазване на околната среда и смекчаване на последиците от изменение на климата и приспособяване към тях. </w:t>
            </w:r>
          </w:p>
        </w:tc>
        <w:tc>
          <w:tcPr>
            <w:tcW w:w="559" w:type="dxa"/>
            <w:shd w:val="clear" w:color="auto" w:fill="auto"/>
          </w:tcPr>
          <w:p w14:paraId="2F5964BD" w14:textId="77777777" w:rsidR="0043486E" w:rsidRPr="00CE7469" w:rsidRDefault="0043486E" w:rsidP="0043486E">
            <w:pPr>
              <w:jc w:val="both"/>
              <w:rPr>
                <w:rFonts w:cs="Times New Roman"/>
                <w:strike/>
                <w:color w:val="FF0000"/>
                <w:sz w:val="22"/>
              </w:rPr>
            </w:pPr>
          </w:p>
        </w:tc>
        <w:tc>
          <w:tcPr>
            <w:tcW w:w="561" w:type="dxa"/>
            <w:shd w:val="clear" w:color="auto" w:fill="auto"/>
          </w:tcPr>
          <w:p w14:paraId="137A648E" w14:textId="77777777" w:rsidR="0043486E" w:rsidRPr="00CE7469" w:rsidRDefault="0043486E" w:rsidP="0043486E">
            <w:pPr>
              <w:jc w:val="both"/>
              <w:rPr>
                <w:rFonts w:cs="Times New Roman"/>
                <w:strike/>
                <w:color w:val="FF0000"/>
                <w:sz w:val="22"/>
              </w:rPr>
            </w:pPr>
          </w:p>
        </w:tc>
        <w:tc>
          <w:tcPr>
            <w:tcW w:w="681" w:type="dxa"/>
            <w:shd w:val="clear" w:color="auto" w:fill="auto"/>
          </w:tcPr>
          <w:p w14:paraId="59705069" w14:textId="77777777" w:rsidR="0043486E" w:rsidRPr="00CE7469" w:rsidRDefault="0043486E" w:rsidP="0043486E">
            <w:pPr>
              <w:jc w:val="both"/>
              <w:rPr>
                <w:rFonts w:cs="Times New Roman"/>
                <w:strike/>
                <w:color w:val="FF0000"/>
                <w:sz w:val="22"/>
              </w:rPr>
            </w:pPr>
          </w:p>
        </w:tc>
        <w:tc>
          <w:tcPr>
            <w:tcW w:w="7629" w:type="dxa"/>
            <w:shd w:val="clear" w:color="auto" w:fill="auto"/>
          </w:tcPr>
          <w:p w14:paraId="3AAE80FE" w14:textId="77777777" w:rsidR="0043486E" w:rsidRPr="00CE7469" w:rsidRDefault="0043486E" w:rsidP="0043486E">
            <w:pPr>
              <w:autoSpaceDE w:val="0"/>
              <w:autoSpaceDN w:val="0"/>
              <w:adjustRightInd w:val="0"/>
              <w:jc w:val="both"/>
              <w:rPr>
                <w:rFonts w:cs="Times New Roman"/>
                <w:bCs/>
                <w:i/>
                <w:iCs/>
                <w:color w:val="000000" w:themeColor="text1"/>
                <w:sz w:val="22"/>
                <w:lang w:eastAsia="bg-BG"/>
              </w:rPr>
            </w:pPr>
            <w:r w:rsidRPr="00CE7469">
              <w:rPr>
                <w:rFonts w:cs="Times New Roman"/>
                <w:b/>
                <w:bCs/>
                <w:i/>
                <w:iCs/>
                <w:color w:val="000000" w:themeColor="text1"/>
                <w:sz w:val="22"/>
                <w:u w:val="single"/>
                <w:lang w:eastAsia="bg-BG"/>
              </w:rPr>
              <w:t>Източник на информация</w:t>
            </w:r>
            <w:r w:rsidRPr="00CE7469">
              <w:rPr>
                <w:rFonts w:cs="Times New Roman"/>
                <w:bCs/>
                <w:i/>
                <w:iCs/>
                <w:color w:val="000000" w:themeColor="text1"/>
                <w:sz w:val="22"/>
                <w:lang w:eastAsia="bg-BG"/>
              </w:rPr>
              <w:t xml:space="preserve"> - Формуляр за кандидатстване, Раздел 11  Допълнителна информация необходима за оценка на проектното предложение</w:t>
            </w:r>
          </w:p>
          <w:p w14:paraId="53977414" w14:textId="77777777" w:rsidR="0043486E" w:rsidRPr="00CE7469" w:rsidRDefault="0043486E" w:rsidP="0043486E">
            <w:pPr>
              <w:autoSpaceDE w:val="0"/>
              <w:autoSpaceDN w:val="0"/>
              <w:adjustRightInd w:val="0"/>
              <w:jc w:val="both"/>
              <w:rPr>
                <w:rFonts w:cs="Times New Roman"/>
                <w:b/>
                <w:bCs/>
                <w:i/>
                <w:iCs/>
                <w:color w:val="000000" w:themeColor="text1"/>
                <w:sz w:val="22"/>
                <w:u w:val="single"/>
                <w:lang w:eastAsia="bg-BG"/>
              </w:rPr>
            </w:pPr>
            <w:r w:rsidRPr="00CE7469">
              <w:rPr>
                <w:rFonts w:cs="Times New Roman"/>
                <w:b/>
                <w:bCs/>
                <w:i/>
                <w:iCs/>
                <w:color w:val="000000" w:themeColor="text1"/>
                <w:sz w:val="22"/>
                <w:u w:val="single"/>
                <w:lang w:eastAsia="bg-BG"/>
              </w:rPr>
              <w:t>Принципни действия:</w:t>
            </w:r>
          </w:p>
          <w:p w14:paraId="78B0EA8F" w14:textId="744CFB01" w:rsidR="0043486E" w:rsidRPr="00CE7469" w:rsidRDefault="0043486E" w:rsidP="0043486E">
            <w:pPr>
              <w:jc w:val="both"/>
              <w:rPr>
                <w:rFonts w:cs="Times New Roman"/>
                <w:strike/>
                <w:color w:val="FF0000"/>
                <w:sz w:val="22"/>
                <w:u w:val="single"/>
              </w:rPr>
            </w:pPr>
            <w:r w:rsidRPr="00CE7469">
              <w:rPr>
                <w:rFonts w:cs="Times New Roman"/>
                <w:bCs/>
                <w:i/>
                <w:iCs/>
                <w:color w:val="000000" w:themeColor="text1"/>
                <w:sz w:val="22"/>
                <w:lang w:eastAsia="bg-BG"/>
              </w:rPr>
              <w:t>В случай че проектното предложение не е в съответствие с поне един от посочените принципи на хоризонталните политики на ЕС, КППП изисква от кандидата предоставяне на допълнителна информация.</w:t>
            </w:r>
          </w:p>
        </w:tc>
      </w:tr>
      <w:tr w:rsidR="00517124" w:rsidRPr="00CE7469" w14:paraId="77B728C2" w14:textId="77777777" w:rsidTr="00D528B7">
        <w:trPr>
          <w:trHeight w:val="274"/>
        </w:trPr>
        <w:tc>
          <w:tcPr>
            <w:tcW w:w="755" w:type="dxa"/>
          </w:tcPr>
          <w:p w14:paraId="08759B36" w14:textId="13F6EC91" w:rsidR="00526189" w:rsidRPr="00AB1472" w:rsidRDefault="00171DDD" w:rsidP="00526189">
            <w:pPr>
              <w:jc w:val="both"/>
              <w:rPr>
                <w:rFonts w:cs="Times New Roman"/>
                <w:b/>
                <w:sz w:val="22"/>
              </w:rPr>
            </w:pPr>
            <w:r>
              <w:rPr>
                <w:rFonts w:cs="Times New Roman"/>
                <w:b/>
                <w:sz w:val="22"/>
              </w:rPr>
              <w:lastRenderedPageBreak/>
              <w:t>6</w:t>
            </w:r>
            <w:r w:rsidR="00526189" w:rsidRPr="00AB1472">
              <w:rPr>
                <w:rFonts w:cs="Times New Roman"/>
                <w:b/>
                <w:sz w:val="22"/>
              </w:rPr>
              <w:t>.</w:t>
            </w:r>
          </w:p>
        </w:tc>
        <w:tc>
          <w:tcPr>
            <w:tcW w:w="4806" w:type="dxa"/>
            <w:shd w:val="clear" w:color="auto" w:fill="auto"/>
          </w:tcPr>
          <w:p w14:paraId="22D02376" w14:textId="1D1FD66A" w:rsidR="00526189" w:rsidRPr="00CE7469" w:rsidRDefault="00526189" w:rsidP="00D528B7">
            <w:pPr>
              <w:tabs>
                <w:tab w:val="left" w:pos="-284"/>
              </w:tabs>
              <w:snapToGrid w:val="0"/>
              <w:jc w:val="both"/>
              <w:rPr>
                <w:rFonts w:eastAsia="Calibri" w:cs="Times New Roman"/>
                <w:sz w:val="22"/>
              </w:rPr>
            </w:pPr>
            <w:r w:rsidRPr="00CE7469">
              <w:rPr>
                <w:rFonts w:cs="Times New Roman"/>
                <w:sz w:val="22"/>
              </w:rPr>
              <w:t xml:space="preserve">Проектното предложение отговаря на изискванията за териториален обхват - дейностите по проекта ще се осъществяват на територията на  МИГ </w:t>
            </w:r>
          </w:p>
        </w:tc>
        <w:tc>
          <w:tcPr>
            <w:tcW w:w="559" w:type="dxa"/>
            <w:shd w:val="clear" w:color="auto" w:fill="auto"/>
          </w:tcPr>
          <w:p w14:paraId="25ED2C3A" w14:textId="77777777" w:rsidR="00526189" w:rsidRPr="00CE7469" w:rsidRDefault="00526189" w:rsidP="00526189">
            <w:pPr>
              <w:snapToGrid w:val="0"/>
              <w:jc w:val="both"/>
              <w:rPr>
                <w:rFonts w:eastAsia="Calibri" w:cs="Times New Roman"/>
                <w:sz w:val="22"/>
              </w:rPr>
            </w:pPr>
          </w:p>
        </w:tc>
        <w:tc>
          <w:tcPr>
            <w:tcW w:w="561" w:type="dxa"/>
            <w:shd w:val="clear" w:color="auto" w:fill="auto"/>
          </w:tcPr>
          <w:p w14:paraId="16C6760E" w14:textId="77777777" w:rsidR="00526189" w:rsidRPr="00CE7469" w:rsidRDefault="00526189" w:rsidP="00526189">
            <w:pPr>
              <w:snapToGrid w:val="0"/>
              <w:jc w:val="both"/>
              <w:rPr>
                <w:rFonts w:eastAsia="Calibri" w:cs="Times New Roman"/>
                <w:sz w:val="22"/>
              </w:rPr>
            </w:pPr>
          </w:p>
        </w:tc>
        <w:tc>
          <w:tcPr>
            <w:tcW w:w="681" w:type="dxa"/>
            <w:shd w:val="clear" w:color="auto" w:fill="auto"/>
          </w:tcPr>
          <w:p w14:paraId="56ABA76A" w14:textId="77777777" w:rsidR="00526189" w:rsidRPr="00CE7469" w:rsidRDefault="00526189" w:rsidP="00526189">
            <w:pPr>
              <w:snapToGrid w:val="0"/>
              <w:jc w:val="both"/>
              <w:rPr>
                <w:rFonts w:eastAsia="Calibri" w:cs="Times New Roman"/>
                <w:sz w:val="22"/>
              </w:rPr>
            </w:pPr>
          </w:p>
        </w:tc>
        <w:tc>
          <w:tcPr>
            <w:tcW w:w="7629" w:type="dxa"/>
            <w:shd w:val="clear" w:color="auto" w:fill="auto"/>
          </w:tcPr>
          <w:p w14:paraId="36D1A843" w14:textId="7946B763" w:rsidR="00526189" w:rsidRPr="00CE7469" w:rsidRDefault="00526189" w:rsidP="00526189">
            <w:pPr>
              <w:autoSpaceDE w:val="0"/>
              <w:autoSpaceDN w:val="0"/>
              <w:adjustRightInd w:val="0"/>
              <w:jc w:val="both"/>
              <w:rPr>
                <w:rFonts w:eastAsia="Times New Roman" w:cs="Times New Roman"/>
                <w:color w:val="000000"/>
                <w:sz w:val="22"/>
                <w:lang w:eastAsia="bg-BG"/>
              </w:rPr>
            </w:pPr>
            <w:r w:rsidRPr="00CE7469">
              <w:rPr>
                <w:rFonts w:cs="Times New Roman"/>
                <w:b/>
                <w:bCs/>
                <w:i/>
                <w:iCs/>
                <w:color w:val="000000"/>
                <w:sz w:val="22"/>
                <w:u w:val="single"/>
                <w:lang w:eastAsia="bg-BG"/>
              </w:rPr>
              <w:t xml:space="preserve">Източник на информация </w:t>
            </w:r>
            <w:r w:rsidRPr="00CE7469">
              <w:rPr>
                <w:rFonts w:eastAsia="Times New Roman" w:cs="Times New Roman"/>
                <w:color w:val="000000"/>
                <w:sz w:val="22"/>
                <w:lang w:eastAsia="bg-BG"/>
              </w:rPr>
              <w:t>- Формуляр за кандидатстване, секция „Основни данни“</w:t>
            </w:r>
            <w:r w:rsidR="00793D73">
              <w:rPr>
                <w:rFonts w:eastAsia="Times New Roman" w:cs="Times New Roman"/>
                <w:color w:val="000000"/>
                <w:sz w:val="22"/>
                <w:lang w:eastAsia="bg-BG"/>
              </w:rPr>
              <w:t xml:space="preserve"> и секция 11 Допълнителна информация за оценка на проектното предложение</w:t>
            </w:r>
            <w:r w:rsidRPr="00CE7469">
              <w:rPr>
                <w:rFonts w:eastAsia="Times New Roman" w:cs="Times New Roman"/>
                <w:bCs/>
                <w:color w:val="000000"/>
                <w:sz w:val="22"/>
                <w:lang w:eastAsia="bg-BG"/>
              </w:rPr>
              <w:t>.</w:t>
            </w:r>
          </w:p>
          <w:p w14:paraId="2430EE6E" w14:textId="77777777" w:rsidR="00526189" w:rsidRPr="00CE7469" w:rsidRDefault="00526189" w:rsidP="00526189">
            <w:pPr>
              <w:autoSpaceDE w:val="0"/>
              <w:autoSpaceDN w:val="0"/>
              <w:adjustRightInd w:val="0"/>
              <w:jc w:val="both"/>
              <w:rPr>
                <w:rFonts w:cs="Times New Roman"/>
                <w:b/>
                <w:bCs/>
                <w:i/>
                <w:iCs/>
                <w:color w:val="000000"/>
                <w:sz w:val="22"/>
                <w:u w:val="single"/>
                <w:lang w:eastAsia="bg-BG"/>
              </w:rPr>
            </w:pPr>
            <w:r w:rsidRPr="00CE7469">
              <w:rPr>
                <w:rFonts w:cs="Times New Roman"/>
                <w:b/>
                <w:bCs/>
                <w:i/>
                <w:iCs/>
                <w:color w:val="000000"/>
                <w:sz w:val="22"/>
                <w:u w:val="single"/>
                <w:lang w:eastAsia="bg-BG"/>
              </w:rPr>
              <w:t>Принципни действия:</w:t>
            </w:r>
          </w:p>
          <w:p w14:paraId="6EF2E7E5" w14:textId="3A0E16B8" w:rsidR="00526189" w:rsidRPr="00CE7469" w:rsidRDefault="00526189" w:rsidP="00D528B7">
            <w:pPr>
              <w:snapToGrid w:val="0"/>
              <w:jc w:val="both"/>
              <w:rPr>
                <w:rFonts w:eastAsia="Calibri" w:cs="Times New Roman"/>
                <w:sz w:val="22"/>
              </w:rPr>
            </w:pPr>
            <w:r w:rsidRPr="00CE7469">
              <w:rPr>
                <w:rFonts w:eastAsia="Calibri" w:cs="Times New Roman"/>
                <w:sz w:val="22"/>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CE7469">
              <w:rPr>
                <w:rFonts w:eastAsia="Times New Roman" w:cs="Times New Roman"/>
                <w:color w:val="000000"/>
                <w:sz w:val="22"/>
                <w:lang w:eastAsia="bg-BG"/>
              </w:rPr>
              <w:t xml:space="preserve">територията на МИГ, </w:t>
            </w:r>
            <w:r w:rsidRPr="00CE7469">
              <w:rPr>
                <w:rFonts w:eastAsia="Calibri" w:cs="Times New Roman"/>
                <w:b/>
                <w:bCs/>
                <w:sz w:val="22"/>
              </w:rPr>
              <w:t>проектът ще бъде отхвърлен</w:t>
            </w:r>
            <w:r w:rsidRPr="00CE7469">
              <w:rPr>
                <w:rFonts w:eastAsia="Calibri" w:cs="Times New Roman"/>
                <w:sz w:val="22"/>
              </w:rPr>
              <w:t>.</w:t>
            </w:r>
          </w:p>
        </w:tc>
      </w:tr>
      <w:tr w:rsidR="00517124" w:rsidRPr="00CE7469" w14:paraId="2D5A33AE" w14:textId="77777777" w:rsidTr="00D528B7">
        <w:tc>
          <w:tcPr>
            <w:tcW w:w="755" w:type="dxa"/>
          </w:tcPr>
          <w:p w14:paraId="48A3A252" w14:textId="28F64960" w:rsidR="00526189" w:rsidRPr="00CE7469" w:rsidRDefault="00171DDD" w:rsidP="00526189">
            <w:pPr>
              <w:jc w:val="both"/>
              <w:rPr>
                <w:rFonts w:cs="Times New Roman"/>
                <w:b/>
                <w:bCs/>
                <w:sz w:val="22"/>
              </w:rPr>
            </w:pPr>
            <w:r>
              <w:rPr>
                <w:rFonts w:cs="Times New Roman"/>
                <w:b/>
                <w:bCs/>
                <w:sz w:val="22"/>
              </w:rPr>
              <w:t>7</w:t>
            </w:r>
            <w:r w:rsidR="00526189" w:rsidRPr="00CE7469">
              <w:rPr>
                <w:rFonts w:cs="Times New Roman"/>
                <w:b/>
                <w:bCs/>
                <w:sz w:val="22"/>
              </w:rPr>
              <w:t xml:space="preserve">. </w:t>
            </w:r>
          </w:p>
        </w:tc>
        <w:tc>
          <w:tcPr>
            <w:tcW w:w="4806" w:type="dxa"/>
            <w:shd w:val="clear" w:color="auto" w:fill="auto"/>
          </w:tcPr>
          <w:p w14:paraId="5B2EDDC0" w14:textId="72A3E1E0" w:rsidR="00526189" w:rsidRPr="00CE7469" w:rsidRDefault="00526189" w:rsidP="00526189">
            <w:pPr>
              <w:tabs>
                <w:tab w:val="left" w:pos="-284"/>
              </w:tabs>
              <w:snapToGrid w:val="0"/>
              <w:jc w:val="both"/>
              <w:rPr>
                <w:rFonts w:cs="Times New Roman"/>
                <w:sz w:val="22"/>
              </w:rPr>
            </w:pPr>
            <w:r w:rsidRPr="00CE7469">
              <w:rPr>
                <w:rFonts w:cs="Times New Roman"/>
                <w:sz w:val="22"/>
              </w:rPr>
              <w:t xml:space="preserve">Проектното предложение съответства на изискванията за продължителност на изпълнението съгласно УК -  продължителността на проекта е в рамките на </w:t>
            </w:r>
            <w:r w:rsidR="00286706">
              <w:rPr>
                <w:rFonts w:cs="Times New Roman"/>
                <w:sz w:val="22"/>
              </w:rPr>
              <w:t xml:space="preserve">36 </w:t>
            </w:r>
            <w:r w:rsidRPr="00CE7469">
              <w:rPr>
                <w:rFonts w:cs="Times New Roman"/>
                <w:sz w:val="22"/>
              </w:rPr>
              <w:t xml:space="preserve"> (</w:t>
            </w:r>
            <w:r w:rsidR="00286706">
              <w:rPr>
                <w:rFonts w:cs="Times New Roman"/>
                <w:sz w:val="22"/>
              </w:rPr>
              <w:t>тридесет и шест</w:t>
            </w:r>
            <w:r w:rsidRPr="00CE7469">
              <w:rPr>
                <w:rFonts w:cs="Times New Roman"/>
                <w:sz w:val="22"/>
              </w:rPr>
              <w:t>) месеца и е налице съответствие в продължителността на проекта, посочена от кандидата в  отделените чести  на проектното предложение.</w:t>
            </w:r>
          </w:p>
          <w:p w14:paraId="6543B897" w14:textId="2BA7CBD3" w:rsidR="00A94107" w:rsidRPr="00CE7469" w:rsidRDefault="00A94107" w:rsidP="00526189">
            <w:pPr>
              <w:tabs>
                <w:tab w:val="left" w:pos="-284"/>
              </w:tabs>
              <w:snapToGrid w:val="0"/>
              <w:jc w:val="both"/>
              <w:rPr>
                <w:rFonts w:eastAsia="Calibri" w:cs="Times New Roman"/>
                <w:bCs/>
                <w:sz w:val="22"/>
              </w:rPr>
            </w:pPr>
            <w:r w:rsidRPr="00CE7469">
              <w:rPr>
                <w:rFonts w:cs="Times New Roman"/>
                <w:sz w:val="22"/>
              </w:rPr>
              <w:t>Крайният срок по т. 1 е не по-късно от 30.06.2023 г.</w:t>
            </w:r>
          </w:p>
        </w:tc>
        <w:tc>
          <w:tcPr>
            <w:tcW w:w="559" w:type="dxa"/>
            <w:shd w:val="clear" w:color="auto" w:fill="auto"/>
          </w:tcPr>
          <w:p w14:paraId="720D7010" w14:textId="77777777" w:rsidR="00526189" w:rsidRPr="00CE7469" w:rsidRDefault="00526189" w:rsidP="00526189">
            <w:pPr>
              <w:snapToGrid w:val="0"/>
              <w:jc w:val="both"/>
              <w:rPr>
                <w:rFonts w:eastAsia="Calibri" w:cs="Times New Roman"/>
                <w:sz w:val="22"/>
              </w:rPr>
            </w:pPr>
          </w:p>
        </w:tc>
        <w:tc>
          <w:tcPr>
            <w:tcW w:w="561" w:type="dxa"/>
            <w:shd w:val="clear" w:color="auto" w:fill="auto"/>
          </w:tcPr>
          <w:p w14:paraId="089115A5" w14:textId="77777777" w:rsidR="00526189" w:rsidRPr="00CE7469" w:rsidRDefault="00526189" w:rsidP="00526189">
            <w:pPr>
              <w:snapToGrid w:val="0"/>
              <w:jc w:val="both"/>
              <w:rPr>
                <w:rFonts w:eastAsia="Calibri" w:cs="Times New Roman"/>
                <w:sz w:val="22"/>
              </w:rPr>
            </w:pPr>
          </w:p>
        </w:tc>
        <w:tc>
          <w:tcPr>
            <w:tcW w:w="681" w:type="dxa"/>
            <w:shd w:val="clear" w:color="auto" w:fill="auto"/>
          </w:tcPr>
          <w:p w14:paraId="40F809EC" w14:textId="77777777" w:rsidR="00526189" w:rsidRPr="00CE7469" w:rsidRDefault="00526189" w:rsidP="00526189">
            <w:pPr>
              <w:snapToGrid w:val="0"/>
              <w:jc w:val="both"/>
              <w:rPr>
                <w:rFonts w:eastAsia="Calibri" w:cs="Times New Roman"/>
                <w:sz w:val="22"/>
              </w:rPr>
            </w:pPr>
          </w:p>
        </w:tc>
        <w:tc>
          <w:tcPr>
            <w:tcW w:w="7629" w:type="dxa"/>
            <w:shd w:val="clear" w:color="auto" w:fill="auto"/>
          </w:tcPr>
          <w:p w14:paraId="04164D83" w14:textId="428EF550" w:rsidR="00526189" w:rsidRPr="00CE7469" w:rsidRDefault="00526189" w:rsidP="00526189">
            <w:pPr>
              <w:jc w:val="both"/>
              <w:rPr>
                <w:rFonts w:cs="Times New Roman"/>
                <w:sz w:val="22"/>
              </w:rPr>
            </w:pPr>
            <w:r w:rsidRPr="00CE7469">
              <w:rPr>
                <w:rFonts w:cs="Times New Roman"/>
                <w:b/>
                <w:bCs/>
                <w:i/>
                <w:iCs/>
                <w:color w:val="000000"/>
                <w:sz w:val="22"/>
                <w:u w:val="single"/>
                <w:lang w:eastAsia="bg-BG"/>
              </w:rPr>
              <w:t>Източник на информация</w:t>
            </w:r>
            <w:r w:rsidRPr="00CE7469">
              <w:rPr>
                <w:rFonts w:cs="Times New Roman"/>
                <w:sz w:val="22"/>
              </w:rPr>
              <w:t xml:space="preserve"> – ИСУН 2020, Процедура </w:t>
            </w:r>
            <w:r w:rsidR="00800D52" w:rsidRPr="00800D52">
              <w:rPr>
                <w:rFonts w:cs="Times New Roman"/>
                <w:bCs/>
                <w:sz w:val="22"/>
              </w:rPr>
              <w:t>BG06RDNP001-19.520</w:t>
            </w:r>
            <w:r w:rsidRPr="00CE7469">
              <w:rPr>
                <w:rFonts w:cs="Times New Roman"/>
                <w:sz w:val="22"/>
              </w:rPr>
              <w:t>, Формуляр за кандидатстване.</w:t>
            </w:r>
          </w:p>
          <w:p w14:paraId="66A85E53" w14:textId="77777777" w:rsidR="00526189" w:rsidRPr="00CE7469" w:rsidRDefault="00526189" w:rsidP="00526189">
            <w:pPr>
              <w:jc w:val="both"/>
              <w:rPr>
                <w:rFonts w:cs="Times New Roman"/>
                <w:i/>
                <w:sz w:val="22"/>
              </w:rPr>
            </w:pPr>
            <w:r w:rsidRPr="00CE7469">
              <w:rPr>
                <w:rFonts w:cs="Times New Roman"/>
                <w:b/>
                <w:bCs/>
                <w:i/>
                <w:iCs/>
                <w:color w:val="000000"/>
                <w:sz w:val="22"/>
                <w:u w:val="single"/>
                <w:lang w:eastAsia="bg-BG"/>
              </w:rPr>
              <w:t>Принципни действия:</w:t>
            </w:r>
            <w:r w:rsidRPr="00CE7469">
              <w:rPr>
                <w:rFonts w:cs="Times New Roman"/>
                <w:i/>
                <w:sz w:val="22"/>
              </w:rPr>
              <w:t xml:space="preserve"> </w:t>
            </w:r>
          </w:p>
          <w:p w14:paraId="75D2A6E9" w14:textId="08872122" w:rsidR="00526189" w:rsidRPr="00CE7469" w:rsidRDefault="00526189" w:rsidP="00793EA8">
            <w:pPr>
              <w:autoSpaceDE w:val="0"/>
              <w:autoSpaceDN w:val="0"/>
              <w:adjustRightInd w:val="0"/>
              <w:jc w:val="both"/>
              <w:rPr>
                <w:rFonts w:cs="Times New Roman"/>
                <w:color w:val="000000"/>
                <w:sz w:val="22"/>
                <w:lang w:eastAsia="bg-BG"/>
              </w:rPr>
            </w:pPr>
            <w:r w:rsidRPr="00CE7469">
              <w:rPr>
                <w:rFonts w:cs="Times New Roman"/>
                <w:sz w:val="22"/>
              </w:rPr>
              <w:t xml:space="preserve">В случай че предвидената в проектното предложение продължителност  не съответства на максимално допустимата продължителност и </w:t>
            </w:r>
            <w:r w:rsidR="00793EA8" w:rsidRPr="00CE7469">
              <w:rPr>
                <w:rFonts w:cs="Times New Roman"/>
                <w:sz w:val="22"/>
              </w:rPr>
              <w:t xml:space="preserve">е налице разминаване в </w:t>
            </w:r>
            <w:r w:rsidRPr="00CE7469">
              <w:rPr>
                <w:rFonts w:cs="Times New Roman"/>
                <w:sz w:val="22"/>
              </w:rPr>
              <w:t>продължителността на проектното предложение в отделнит</w:t>
            </w:r>
            <w:r w:rsidR="00793EA8" w:rsidRPr="00CE7469">
              <w:rPr>
                <w:rFonts w:cs="Times New Roman"/>
                <w:sz w:val="22"/>
              </w:rPr>
              <w:t xml:space="preserve">е части на проекта, от кандидатът </w:t>
            </w:r>
            <w:r w:rsidRPr="00CE7469">
              <w:rPr>
                <w:rFonts w:cs="Times New Roman"/>
                <w:sz w:val="22"/>
              </w:rPr>
              <w:t xml:space="preserve">се изисква пояснителна информация, след което  се извършват служебни корекции във ФК.  </w:t>
            </w:r>
          </w:p>
        </w:tc>
      </w:tr>
      <w:tr w:rsidR="00517124" w:rsidRPr="00CE7469" w14:paraId="0F0B60A5" w14:textId="77777777" w:rsidTr="00D528B7">
        <w:tc>
          <w:tcPr>
            <w:tcW w:w="755" w:type="dxa"/>
          </w:tcPr>
          <w:p w14:paraId="787D5793" w14:textId="141D3E3F" w:rsidR="00FD23B7" w:rsidRPr="00CE7469" w:rsidRDefault="00171DDD" w:rsidP="00AC0810">
            <w:pPr>
              <w:jc w:val="both"/>
              <w:rPr>
                <w:rFonts w:cs="Times New Roman"/>
                <w:b/>
                <w:bCs/>
                <w:sz w:val="22"/>
                <w:lang w:val="en-US"/>
              </w:rPr>
            </w:pPr>
            <w:r>
              <w:rPr>
                <w:rFonts w:cs="Times New Roman"/>
                <w:b/>
                <w:bCs/>
                <w:sz w:val="22"/>
              </w:rPr>
              <w:t>8</w:t>
            </w:r>
            <w:r w:rsidR="00FD23B7" w:rsidRPr="00CE7469">
              <w:rPr>
                <w:rFonts w:cs="Times New Roman"/>
                <w:b/>
                <w:bCs/>
                <w:sz w:val="22"/>
              </w:rPr>
              <w:t>.</w:t>
            </w:r>
          </w:p>
        </w:tc>
        <w:tc>
          <w:tcPr>
            <w:tcW w:w="4806" w:type="dxa"/>
            <w:shd w:val="clear" w:color="auto" w:fill="auto"/>
          </w:tcPr>
          <w:p w14:paraId="1C0850A1" w14:textId="77270D5B" w:rsidR="00800D52" w:rsidRPr="00CE7469" w:rsidRDefault="00FD23B7" w:rsidP="00800D52">
            <w:pPr>
              <w:widowControl w:val="0"/>
              <w:tabs>
                <w:tab w:val="left" w:pos="540"/>
                <w:tab w:val="left" w:pos="2020"/>
                <w:tab w:val="left" w:pos="3640"/>
                <w:tab w:val="left" w:pos="4820"/>
              </w:tabs>
              <w:autoSpaceDE w:val="0"/>
              <w:autoSpaceDN w:val="0"/>
              <w:adjustRightInd w:val="0"/>
              <w:ind w:right="-20"/>
              <w:jc w:val="both"/>
              <w:rPr>
                <w:rFonts w:cs="Times New Roman"/>
                <w:sz w:val="22"/>
              </w:rPr>
            </w:pPr>
            <w:r w:rsidRPr="00CE7469">
              <w:rPr>
                <w:rFonts w:cs="Times New Roman"/>
                <w:sz w:val="22"/>
              </w:rPr>
              <w:t xml:space="preserve">Проектното предложение отговаря на изискванията </w:t>
            </w:r>
            <w:r w:rsidRPr="00CE7469">
              <w:rPr>
                <w:rFonts w:cs="Times New Roman"/>
                <w:b/>
                <w:bCs/>
                <w:sz w:val="22"/>
              </w:rPr>
              <w:t>за минимален и максимален размер на общите допустими разходи по проекта</w:t>
            </w:r>
            <w:r w:rsidR="00793EA8" w:rsidRPr="00CE7469">
              <w:rPr>
                <w:rFonts w:cs="Times New Roman"/>
                <w:b/>
                <w:bCs/>
                <w:sz w:val="22"/>
              </w:rPr>
              <w:t>. Заявените от кандидата общи допустими разходи са в границите</w:t>
            </w:r>
            <w:r w:rsidR="00800D52">
              <w:rPr>
                <w:rFonts w:cs="Times New Roman"/>
                <w:b/>
                <w:bCs/>
                <w:sz w:val="22"/>
              </w:rPr>
              <w:t>.</w:t>
            </w:r>
          </w:p>
          <w:p w14:paraId="7B959989" w14:textId="75164C53" w:rsidR="00FD23B7" w:rsidRPr="00CE7469" w:rsidRDefault="00FD23B7" w:rsidP="00793EA8">
            <w:pPr>
              <w:widowControl w:val="0"/>
              <w:tabs>
                <w:tab w:val="left" w:pos="540"/>
                <w:tab w:val="left" w:pos="2020"/>
                <w:tab w:val="left" w:pos="3640"/>
                <w:tab w:val="left" w:pos="4820"/>
              </w:tabs>
              <w:autoSpaceDE w:val="0"/>
              <w:autoSpaceDN w:val="0"/>
              <w:adjustRightInd w:val="0"/>
              <w:ind w:right="-20"/>
              <w:jc w:val="both"/>
              <w:rPr>
                <w:rFonts w:cs="Times New Roman"/>
                <w:sz w:val="22"/>
              </w:rPr>
            </w:pPr>
          </w:p>
        </w:tc>
        <w:tc>
          <w:tcPr>
            <w:tcW w:w="559" w:type="dxa"/>
            <w:shd w:val="clear" w:color="auto" w:fill="auto"/>
          </w:tcPr>
          <w:p w14:paraId="353015C8" w14:textId="77777777" w:rsidR="00FD23B7" w:rsidRPr="00CE7469" w:rsidRDefault="00FD23B7" w:rsidP="00FD23B7">
            <w:pPr>
              <w:jc w:val="both"/>
              <w:rPr>
                <w:rFonts w:cs="Times New Roman"/>
                <w:sz w:val="22"/>
              </w:rPr>
            </w:pPr>
          </w:p>
        </w:tc>
        <w:tc>
          <w:tcPr>
            <w:tcW w:w="561" w:type="dxa"/>
            <w:shd w:val="clear" w:color="auto" w:fill="auto"/>
          </w:tcPr>
          <w:p w14:paraId="10C05A9F" w14:textId="77777777" w:rsidR="00FD23B7" w:rsidRPr="00CE7469" w:rsidRDefault="00FD23B7" w:rsidP="00FD23B7">
            <w:pPr>
              <w:jc w:val="both"/>
              <w:rPr>
                <w:rFonts w:cs="Times New Roman"/>
                <w:sz w:val="22"/>
              </w:rPr>
            </w:pPr>
          </w:p>
        </w:tc>
        <w:tc>
          <w:tcPr>
            <w:tcW w:w="681" w:type="dxa"/>
            <w:shd w:val="clear" w:color="auto" w:fill="auto"/>
          </w:tcPr>
          <w:p w14:paraId="3E614BBF" w14:textId="77777777" w:rsidR="00FD23B7" w:rsidRPr="00CE7469" w:rsidRDefault="00FD23B7" w:rsidP="00FD23B7">
            <w:pPr>
              <w:jc w:val="both"/>
              <w:rPr>
                <w:rFonts w:cs="Times New Roman"/>
                <w:sz w:val="22"/>
              </w:rPr>
            </w:pPr>
          </w:p>
        </w:tc>
        <w:tc>
          <w:tcPr>
            <w:tcW w:w="7629" w:type="dxa"/>
            <w:shd w:val="clear" w:color="auto" w:fill="auto"/>
          </w:tcPr>
          <w:p w14:paraId="5EC9CA9C" w14:textId="605336C8" w:rsidR="00FD23B7" w:rsidRPr="00CE7469" w:rsidRDefault="00FD23B7" w:rsidP="00FD23B7">
            <w:pPr>
              <w:jc w:val="both"/>
              <w:rPr>
                <w:rFonts w:cs="Times New Roman"/>
                <w:sz w:val="22"/>
              </w:rPr>
            </w:pPr>
            <w:r w:rsidRPr="00CE7469">
              <w:rPr>
                <w:rFonts w:cs="Times New Roman"/>
                <w:b/>
                <w:bCs/>
                <w:i/>
                <w:iCs/>
                <w:color w:val="000000"/>
                <w:sz w:val="22"/>
                <w:u w:val="single"/>
                <w:lang w:eastAsia="bg-BG"/>
              </w:rPr>
              <w:t>Източник на информация</w:t>
            </w:r>
            <w:r w:rsidRPr="00CE7469">
              <w:rPr>
                <w:rFonts w:cs="Times New Roman"/>
                <w:sz w:val="22"/>
              </w:rPr>
              <w:t xml:space="preserve"> - Формуляр за кандидатстване</w:t>
            </w:r>
            <w:r w:rsidR="00A15592" w:rsidRPr="00CE7469">
              <w:rPr>
                <w:rFonts w:cs="Times New Roman"/>
                <w:sz w:val="22"/>
              </w:rPr>
              <w:t xml:space="preserve">, секция </w:t>
            </w:r>
            <w:r w:rsidRPr="00CE7469">
              <w:rPr>
                <w:rFonts w:cs="Times New Roman"/>
                <w:sz w:val="22"/>
              </w:rPr>
              <w:t xml:space="preserve">5 „Бюджет (в лева)“ ИСУН 2020, секция „Прикачени документи“: Таблица за допустимите инвестиции и дейности </w:t>
            </w:r>
            <w:r w:rsidRPr="00CE7469">
              <w:rPr>
                <w:rFonts w:cs="Times New Roman"/>
                <w:sz w:val="22"/>
                <w:lang w:val="ru-RU"/>
              </w:rPr>
              <w:t>(</w:t>
            </w:r>
            <w:r w:rsidRPr="00CE7469">
              <w:rPr>
                <w:rFonts w:cs="Times New Roman"/>
                <w:sz w:val="22"/>
              </w:rPr>
              <w:t>Приложение №2</w:t>
            </w:r>
            <w:r w:rsidRPr="00CE7469">
              <w:rPr>
                <w:rFonts w:cs="Times New Roman"/>
                <w:sz w:val="22"/>
                <w:lang w:val="ru-RU"/>
              </w:rPr>
              <w:t>)</w:t>
            </w:r>
            <w:r w:rsidRPr="00CE7469">
              <w:rPr>
                <w:rFonts w:cs="Times New Roman"/>
                <w:sz w:val="22"/>
              </w:rPr>
              <w:t xml:space="preserve">, </w:t>
            </w:r>
            <w:r w:rsidR="00793EA8" w:rsidRPr="00CE7469">
              <w:rPr>
                <w:rFonts w:cs="Times New Roman"/>
                <w:sz w:val="22"/>
              </w:rPr>
              <w:t>АНАЛИЗ РАЗХОДИ –</w:t>
            </w:r>
            <w:r w:rsidR="00A15592" w:rsidRPr="00CE7469">
              <w:rPr>
                <w:rFonts w:cs="Times New Roman"/>
                <w:sz w:val="22"/>
              </w:rPr>
              <w:t xml:space="preserve"> </w:t>
            </w:r>
            <w:r w:rsidR="00793EA8" w:rsidRPr="00CE7469">
              <w:rPr>
                <w:rFonts w:cs="Times New Roman"/>
                <w:sz w:val="22"/>
              </w:rPr>
              <w:t>ПОЛЗИ</w:t>
            </w:r>
            <w:r w:rsidR="00A15592" w:rsidRPr="00CE7469">
              <w:rPr>
                <w:rFonts w:cs="Times New Roman"/>
                <w:sz w:val="22"/>
              </w:rPr>
              <w:t xml:space="preserve"> </w:t>
            </w:r>
            <w:r w:rsidR="00793EA8" w:rsidRPr="00CE7469">
              <w:rPr>
                <w:rFonts w:cs="Times New Roman"/>
                <w:sz w:val="22"/>
              </w:rPr>
              <w:t>(финансов анализ)</w:t>
            </w:r>
            <w:r w:rsidR="00A15592" w:rsidRPr="00CE7469">
              <w:rPr>
                <w:rFonts w:cs="Times New Roman"/>
                <w:sz w:val="22"/>
              </w:rPr>
              <w:t xml:space="preserve"> (Приложение №6 и №6А).</w:t>
            </w:r>
          </w:p>
          <w:p w14:paraId="7E6EBBC1" w14:textId="0572F511" w:rsidR="00FD23B7" w:rsidRPr="00CE7469" w:rsidRDefault="00FD23B7" w:rsidP="00FD23B7">
            <w:pPr>
              <w:jc w:val="both"/>
              <w:rPr>
                <w:rFonts w:cs="Times New Roman"/>
                <w:sz w:val="22"/>
              </w:rPr>
            </w:pPr>
            <w:r w:rsidRPr="00CE7469">
              <w:rPr>
                <w:rFonts w:cs="Times New Roman"/>
                <w:sz w:val="22"/>
              </w:rPr>
              <w:t>Водещ при определяне на размера на общите допустими разходи е Раздел 5 „Бюджет (в лева)“ от Формуляра за кандидатстване, попълнен от кандидатите в ИСУН 2020, в които стойността на общите допустими разходи не следва да е извън посочените граници.</w:t>
            </w:r>
          </w:p>
          <w:p w14:paraId="7925C954" w14:textId="77777777" w:rsidR="00FD23B7" w:rsidRPr="00CE7469" w:rsidRDefault="00FD23B7" w:rsidP="00FD23B7">
            <w:pPr>
              <w:jc w:val="both"/>
              <w:rPr>
                <w:rFonts w:cs="Times New Roman"/>
                <w:b/>
                <w:bCs/>
                <w:i/>
                <w:iCs/>
                <w:color w:val="000000"/>
                <w:sz w:val="22"/>
                <w:u w:val="single"/>
                <w:lang w:eastAsia="bg-BG"/>
              </w:rPr>
            </w:pPr>
            <w:r w:rsidRPr="00CE7469">
              <w:rPr>
                <w:rFonts w:cs="Times New Roman"/>
                <w:b/>
                <w:bCs/>
                <w:i/>
                <w:iCs/>
                <w:color w:val="000000"/>
                <w:sz w:val="22"/>
                <w:u w:val="single"/>
                <w:lang w:eastAsia="bg-BG"/>
              </w:rPr>
              <w:t>Принципни действия:</w:t>
            </w:r>
          </w:p>
          <w:p w14:paraId="3AB363E0" w14:textId="35E413FB" w:rsidR="00FD23B7" w:rsidRPr="00CE7469" w:rsidRDefault="00FD23B7" w:rsidP="00A15592">
            <w:pPr>
              <w:jc w:val="both"/>
              <w:rPr>
                <w:rFonts w:cs="Times New Roman"/>
                <w:sz w:val="22"/>
              </w:rPr>
            </w:pPr>
            <w:r w:rsidRPr="00CE7469">
              <w:rPr>
                <w:rFonts w:cs="Times New Roman"/>
                <w:sz w:val="22"/>
              </w:rPr>
              <w:t>В случай че в проектното предложение</w:t>
            </w:r>
            <w:r w:rsidR="00A15592" w:rsidRPr="00CE7469">
              <w:rPr>
                <w:rFonts w:cs="Times New Roman"/>
                <w:sz w:val="22"/>
              </w:rPr>
              <w:t xml:space="preserve"> – във Формуляр за кандидатстване, секция 5 „Бюджет (в лева)“ ИСУН 2020, </w:t>
            </w:r>
            <w:r w:rsidRPr="00CE7469">
              <w:rPr>
                <w:rFonts w:cs="Times New Roman"/>
                <w:sz w:val="22"/>
              </w:rPr>
              <w:t xml:space="preserve"> не е спазено заложеното в т. 9 от УК изискване за размер на общите допустими разходи за проект, </w:t>
            </w:r>
            <w:r w:rsidRPr="00CE7469">
              <w:rPr>
                <w:rFonts w:cs="Times New Roman"/>
                <w:b/>
                <w:sz w:val="22"/>
              </w:rPr>
              <w:t xml:space="preserve">ПРОЕКТНОТО ПРЕДЛОЖЕНИЕ ЩЕ БЪДЕ ОТХВЪРЛЕНО! </w:t>
            </w:r>
            <w:r w:rsidR="00A15592" w:rsidRPr="00CE7469">
              <w:rPr>
                <w:rFonts w:cs="Times New Roman"/>
                <w:sz w:val="22"/>
              </w:rPr>
              <w:t xml:space="preserve">При несъответствие между </w:t>
            </w:r>
            <w:r w:rsidR="00A15592" w:rsidRPr="00CE7469">
              <w:rPr>
                <w:rFonts w:cs="Times New Roman"/>
                <w:sz w:val="22"/>
              </w:rPr>
              <w:lastRenderedPageBreak/>
              <w:t>заявените  ОДР между Формуляр за кандидатстване, секция 5 „Бюджет (в лева)“ ИСУН 2020 и останалите документи от кандидата ща се изиска те да бъдат приведени в съответствие с Формуляра за кандидатстване, секция 5 „Бюджет (в лева)“ ИСУН 2020.</w:t>
            </w:r>
          </w:p>
        </w:tc>
      </w:tr>
      <w:tr w:rsidR="00517124" w:rsidRPr="00CE7469" w14:paraId="335ED8EA" w14:textId="77777777" w:rsidTr="00D528B7">
        <w:tc>
          <w:tcPr>
            <w:tcW w:w="755" w:type="dxa"/>
          </w:tcPr>
          <w:p w14:paraId="42874C5E" w14:textId="7369822D" w:rsidR="00526189" w:rsidRPr="00CE7469" w:rsidRDefault="00171DDD" w:rsidP="00AC0810">
            <w:pPr>
              <w:jc w:val="both"/>
              <w:rPr>
                <w:rFonts w:cs="Times New Roman"/>
                <w:sz w:val="22"/>
              </w:rPr>
            </w:pPr>
            <w:r>
              <w:rPr>
                <w:rFonts w:cs="Times New Roman"/>
                <w:b/>
                <w:bCs/>
                <w:sz w:val="22"/>
              </w:rPr>
              <w:lastRenderedPageBreak/>
              <w:t>9</w:t>
            </w:r>
            <w:r w:rsidR="00526189" w:rsidRPr="00CE7469">
              <w:rPr>
                <w:rFonts w:cs="Times New Roman"/>
                <w:sz w:val="22"/>
              </w:rPr>
              <w:t>.</w:t>
            </w:r>
          </w:p>
        </w:tc>
        <w:tc>
          <w:tcPr>
            <w:tcW w:w="4806" w:type="dxa"/>
          </w:tcPr>
          <w:p w14:paraId="58FCDD38" w14:textId="653FC222" w:rsidR="00526189" w:rsidRPr="00CE7469" w:rsidRDefault="00FD23B7" w:rsidP="00526189">
            <w:pPr>
              <w:widowControl w:val="0"/>
              <w:tabs>
                <w:tab w:val="left" w:pos="540"/>
                <w:tab w:val="left" w:pos="2020"/>
                <w:tab w:val="left" w:pos="3640"/>
                <w:tab w:val="left" w:pos="4820"/>
                <w:tab w:val="left" w:pos="5704"/>
              </w:tabs>
              <w:autoSpaceDE w:val="0"/>
              <w:autoSpaceDN w:val="0"/>
              <w:adjustRightInd w:val="0"/>
              <w:jc w:val="both"/>
              <w:rPr>
                <w:rFonts w:cs="Times New Roman"/>
                <w:sz w:val="22"/>
              </w:rPr>
            </w:pPr>
            <w:r w:rsidRPr="00CE7469">
              <w:rPr>
                <w:rFonts w:cs="Times New Roman"/>
                <w:sz w:val="22"/>
              </w:rPr>
              <w:t>Заявен</w:t>
            </w:r>
            <w:r w:rsidR="00E76FA9" w:rsidRPr="00CE7469">
              <w:rPr>
                <w:rFonts w:cs="Times New Roman"/>
                <w:sz w:val="22"/>
              </w:rPr>
              <w:t xml:space="preserve">ият от кандидата </w:t>
            </w:r>
            <w:r w:rsidR="00E76FA9" w:rsidRPr="00CE7469">
              <w:rPr>
                <w:rFonts w:cs="Times New Roman"/>
                <w:b/>
                <w:sz w:val="22"/>
              </w:rPr>
              <w:t xml:space="preserve">интензитет на помощта </w:t>
            </w:r>
            <w:r w:rsidRPr="00CE7469">
              <w:rPr>
                <w:rFonts w:cs="Times New Roman"/>
                <w:sz w:val="22"/>
              </w:rPr>
              <w:t>е в размер на:</w:t>
            </w:r>
          </w:p>
          <w:p w14:paraId="1FF01621" w14:textId="77777777" w:rsidR="00A15592" w:rsidRPr="00CE7469" w:rsidRDefault="00A15592" w:rsidP="00A15592">
            <w:pPr>
              <w:widowControl w:val="0"/>
              <w:tabs>
                <w:tab w:val="left" w:pos="540"/>
                <w:tab w:val="left" w:pos="2020"/>
                <w:tab w:val="left" w:pos="3640"/>
                <w:tab w:val="left" w:pos="4820"/>
                <w:tab w:val="left" w:pos="5704"/>
              </w:tabs>
              <w:autoSpaceDE w:val="0"/>
              <w:autoSpaceDN w:val="0"/>
              <w:adjustRightInd w:val="0"/>
              <w:jc w:val="both"/>
              <w:rPr>
                <w:rFonts w:cs="Times New Roman"/>
                <w:sz w:val="22"/>
              </w:rPr>
            </w:pPr>
            <w:r w:rsidRPr="00CE7469">
              <w:rPr>
                <w:rFonts w:cs="Times New Roman"/>
                <w:b/>
                <w:bCs/>
                <w:sz w:val="22"/>
                <w:lang w:val="ru-RU"/>
              </w:rPr>
              <w:t xml:space="preserve">До </w:t>
            </w:r>
            <w:r w:rsidRPr="00CE7469">
              <w:rPr>
                <w:rFonts w:cs="Times New Roman"/>
                <w:b/>
                <w:sz w:val="22"/>
              </w:rPr>
              <w:t>100 %</w:t>
            </w:r>
            <w:r w:rsidRPr="00CE7469">
              <w:rPr>
                <w:rFonts w:cs="Times New Roman"/>
                <w:sz w:val="22"/>
              </w:rPr>
              <w:t xml:space="preserve"> - когато получател е публично лице</w:t>
            </w:r>
            <w:r w:rsidRPr="00CE7469">
              <w:rPr>
                <w:rFonts w:cs="Times New Roman"/>
                <w:sz w:val="22"/>
                <w:vertAlign w:val="superscript"/>
              </w:rPr>
              <w:footnoteReference w:id="2"/>
            </w:r>
            <w:r w:rsidRPr="00CE7469">
              <w:rPr>
                <w:rFonts w:cs="Times New Roman"/>
                <w:sz w:val="22"/>
              </w:rPr>
              <w:t>, читалище или юридическо лице с нестопанска цел и проектът не генерира приход съгласно „Анализ  разходи-ползи“ (финансов анализ), изготвен по образец, утвърден от изпълнителния директор на ДФЗ;</w:t>
            </w:r>
          </w:p>
          <w:p w14:paraId="588DAEB4" w14:textId="77777777" w:rsidR="00A15592" w:rsidRPr="00CE7469" w:rsidRDefault="00A15592" w:rsidP="00A15592">
            <w:pPr>
              <w:widowControl w:val="0"/>
              <w:tabs>
                <w:tab w:val="left" w:pos="540"/>
                <w:tab w:val="left" w:pos="2020"/>
                <w:tab w:val="left" w:pos="3640"/>
                <w:tab w:val="left" w:pos="4820"/>
                <w:tab w:val="left" w:pos="5704"/>
              </w:tabs>
              <w:autoSpaceDE w:val="0"/>
              <w:autoSpaceDN w:val="0"/>
              <w:adjustRightInd w:val="0"/>
              <w:jc w:val="both"/>
              <w:rPr>
                <w:rFonts w:cs="Times New Roman"/>
                <w:sz w:val="22"/>
              </w:rPr>
            </w:pPr>
            <w:r w:rsidRPr="00CE7469">
              <w:rPr>
                <w:rFonts w:cs="Times New Roman"/>
                <w:sz w:val="22"/>
              </w:rPr>
              <w:t xml:space="preserve"> </w:t>
            </w:r>
            <w:r w:rsidRPr="00CE7469">
              <w:rPr>
                <w:rFonts w:cs="Times New Roman"/>
                <w:bCs/>
                <w:sz w:val="22"/>
              </w:rPr>
              <w:t>2.</w:t>
            </w:r>
            <w:r w:rsidRPr="00CE7469">
              <w:rPr>
                <w:rFonts w:cs="Times New Roman"/>
                <w:b/>
                <w:sz w:val="22"/>
              </w:rPr>
              <w:t xml:space="preserve"> </w:t>
            </w:r>
            <w:r w:rsidRPr="00CE7469">
              <w:rPr>
                <w:rFonts w:cs="Times New Roman"/>
                <w:b/>
                <w:bCs/>
                <w:sz w:val="22"/>
              </w:rPr>
              <w:t>До</w:t>
            </w:r>
            <w:r w:rsidRPr="00CE7469">
              <w:rPr>
                <w:rFonts w:cs="Times New Roman"/>
                <w:b/>
                <w:sz w:val="22"/>
              </w:rPr>
              <w:t xml:space="preserve"> 70 %</w:t>
            </w:r>
            <w:r w:rsidRPr="00CE7469">
              <w:rPr>
                <w:rFonts w:cs="Times New Roman"/>
                <w:sz w:val="22"/>
              </w:rPr>
              <w:t xml:space="preserve"> - когато получател е публично лице и проектът генерира приход съгласно представения „Анализ разходи-ползи“ (финансов анализ), изготвен по образец, утвърден от изпълнителния директор на ДФЗ;</w:t>
            </w:r>
          </w:p>
          <w:p w14:paraId="5B89955A" w14:textId="5542B4D4" w:rsidR="00FD23B7" w:rsidRPr="00CE7469" w:rsidRDefault="00FD23B7" w:rsidP="00A15592">
            <w:pPr>
              <w:widowControl w:val="0"/>
              <w:tabs>
                <w:tab w:val="left" w:pos="540"/>
                <w:tab w:val="left" w:pos="2020"/>
                <w:tab w:val="left" w:pos="3640"/>
                <w:tab w:val="left" w:pos="4820"/>
                <w:tab w:val="left" w:pos="5704"/>
              </w:tabs>
              <w:autoSpaceDE w:val="0"/>
              <w:autoSpaceDN w:val="0"/>
              <w:adjustRightInd w:val="0"/>
              <w:jc w:val="both"/>
              <w:rPr>
                <w:rFonts w:cs="Times New Roman"/>
                <w:sz w:val="22"/>
              </w:rPr>
            </w:pPr>
          </w:p>
        </w:tc>
        <w:tc>
          <w:tcPr>
            <w:tcW w:w="559" w:type="dxa"/>
          </w:tcPr>
          <w:p w14:paraId="48338A6B" w14:textId="77777777" w:rsidR="00526189" w:rsidRPr="00CE7469" w:rsidRDefault="00526189" w:rsidP="00526189">
            <w:pPr>
              <w:jc w:val="both"/>
              <w:rPr>
                <w:rFonts w:cs="Times New Roman"/>
                <w:sz w:val="22"/>
              </w:rPr>
            </w:pPr>
          </w:p>
        </w:tc>
        <w:tc>
          <w:tcPr>
            <w:tcW w:w="561" w:type="dxa"/>
          </w:tcPr>
          <w:p w14:paraId="7C51F3D9" w14:textId="77777777" w:rsidR="00526189" w:rsidRPr="00CE7469" w:rsidRDefault="00526189" w:rsidP="00526189">
            <w:pPr>
              <w:jc w:val="both"/>
              <w:rPr>
                <w:rFonts w:cs="Times New Roman"/>
                <w:sz w:val="22"/>
              </w:rPr>
            </w:pPr>
          </w:p>
        </w:tc>
        <w:tc>
          <w:tcPr>
            <w:tcW w:w="681" w:type="dxa"/>
          </w:tcPr>
          <w:p w14:paraId="6F04C8E3" w14:textId="77777777" w:rsidR="00526189" w:rsidRPr="00CE7469" w:rsidRDefault="00526189" w:rsidP="00526189">
            <w:pPr>
              <w:jc w:val="both"/>
              <w:rPr>
                <w:rFonts w:cs="Times New Roman"/>
                <w:sz w:val="22"/>
              </w:rPr>
            </w:pPr>
          </w:p>
        </w:tc>
        <w:tc>
          <w:tcPr>
            <w:tcW w:w="7629" w:type="dxa"/>
          </w:tcPr>
          <w:p w14:paraId="29799BDC" w14:textId="5068954A" w:rsidR="00800D52" w:rsidRDefault="00FD23B7" w:rsidP="00FD23B7">
            <w:pPr>
              <w:jc w:val="both"/>
              <w:rPr>
                <w:rFonts w:cs="Times New Roman"/>
                <w:sz w:val="22"/>
              </w:rPr>
            </w:pPr>
            <w:r w:rsidRPr="00CE7469">
              <w:rPr>
                <w:rFonts w:cs="Times New Roman"/>
                <w:b/>
                <w:i/>
                <w:sz w:val="22"/>
                <w:u w:val="single"/>
              </w:rPr>
              <w:t>Източник на информация</w:t>
            </w:r>
            <w:r w:rsidRPr="00CE7469">
              <w:rPr>
                <w:rFonts w:cs="Times New Roman"/>
                <w:sz w:val="22"/>
              </w:rPr>
              <w:t xml:space="preserve"> - ИСУН 2020, Процедура </w:t>
            </w:r>
            <w:r w:rsidR="00800D52" w:rsidRPr="00800D52">
              <w:rPr>
                <w:rFonts w:cs="Times New Roman"/>
                <w:sz w:val="22"/>
              </w:rPr>
              <w:t>BG06RDNP001-19.520</w:t>
            </w:r>
            <w:r w:rsidR="00800D52">
              <w:rPr>
                <w:rFonts w:cs="Times New Roman"/>
                <w:sz w:val="22"/>
              </w:rPr>
              <w:t>.</w:t>
            </w:r>
          </w:p>
          <w:p w14:paraId="6DD761E0" w14:textId="51A45C66" w:rsidR="00FD23B7" w:rsidRPr="00CE7469" w:rsidRDefault="00FD23B7" w:rsidP="00FD23B7">
            <w:pPr>
              <w:jc w:val="both"/>
              <w:rPr>
                <w:rFonts w:cs="Times New Roman"/>
                <w:sz w:val="22"/>
              </w:rPr>
            </w:pPr>
            <w:r w:rsidRPr="00CE7469">
              <w:rPr>
                <w:rFonts w:cs="Times New Roman"/>
                <w:sz w:val="22"/>
              </w:rPr>
              <w:t>Формуляр за кандидатстване Раздел 5 „Бюджет (в лева)“ ИСУН 2020.</w:t>
            </w:r>
          </w:p>
          <w:p w14:paraId="2EDAFB74" w14:textId="072CE574" w:rsidR="00A15592" w:rsidRPr="00CE7469" w:rsidRDefault="00A15592" w:rsidP="00A15592">
            <w:pPr>
              <w:jc w:val="both"/>
              <w:rPr>
                <w:rFonts w:cs="Times New Roman"/>
                <w:sz w:val="22"/>
              </w:rPr>
            </w:pPr>
            <w:r w:rsidRPr="00CE7469">
              <w:rPr>
                <w:rFonts w:cs="Times New Roman"/>
                <w:sz w:val="22"/>
              </w:rPr>
              <w:t>Потенциалът на един проект да генерира приходи се установява чрез "Анализ разходи-ползи (финансов анализ)" и Анализ разходи-ползи (финансов анализ) във формат Excel, изготвен</w:t>
            </w:r>
            <w:r w:rsidR="005330FE" w:rsidRPr="00CE7469">
              <w:rPr>
                <w:rFonts w:cs="Times New Roman"/>
                <w:sz w:val="22"/>
              </w:rPr>
              <w:t>и</w:t>
            </w:r>
            <w:r w:rsidRPr="00CE7469">
              <w:rPr>
                <w:rFonts w:cs="Times New Roman"/>
                <w:sz w:val="22"/>
              </w:rPr>
              <w:t xml:space="preserve"> по образец, утвърден</w:t>
            </w:r>
            <w:r w:rsidR="005330FE" w:rsidRPr="00CE7469">
              <w:rPr>
                <w:rFonts w:cs="Times New Roman"/>
                <w:sz w:val="22"/>
              </w:rPr>
              <w:t xml:space="preserve"> о</w:t>
            </w:r>
            <w:r w:rsidRPr="00CE7469">
              <w:rPr>
                <w:rFonts w:cs="Times New Roman"/>
                <w:sz w:val="22"/>
              </w:rPr>
              <w:t>т изпълнителния директор на ДФЗ, съгласно чл. 9, ал.</w:t>
            </w:r>
            <w:r w:rsidRPr="00CE7469">
              <w:rPr>
                <w:rFonts w:cs="Times New Roman"/>
                <w:sz w:val="22"/>
                <w:lang w:val="ru-RU"/>
              </w:rPr>
              <w:t xml:space="preserve"> </w:t>
            </w:r>
            <w:r w:rsidRPr="00CE7469">
              <w:rPr>
                <w:rFonts w:cs="Times New Roman"/>
                <w:sz w:val="22"/>
              </w:rPr>
              <w:t>2, т.</w:t>
            </w:r>
            <w:r w:rsidRPr="00CE7469">
              <w:rPr>
                <w:rFonts w:cs="Times New Roman"/>
                <w:sz w:val="22"/>
                <w:lang w:val="ru-RU"/>
              </w:rPr>
              <w:t xml:space="preserve"> </w:t>
            </w:r>
            <w:r w:rsidRPr="00CE7469">
              <w:rPr>
                <w:rFonts w:cs="Times New Roman"/>
                <w:sz w:val="22"/>
              </w:rPr>
              <w:t xml:space="preserve">2 от Наредба № 22 от 14 декември 2015 г. за прилагане на </w:t>
            </w:r>
            <w:proofErr w:type="spellStart"/>
            <w:r w:rsidRPr="00CE7469">
              <w:rPr>
                <w:rFonts w:cs="Times New Roman"/>
                <w:sz w:val="22"/>
              </w:rPr>
              <w:t>подмярка</w:t>
            </w:r>
            <w:proofErr w:type="spellEnd"/>
            <w:r w:rsidRPr="00CE7469">
              <w:rPr>
                <w:rFonts w:cs="Times New Roman"/>
                <w:sz w:val="22"/>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2014-2020г.</w:t>
            </w:r>
          </w:p>
          <w:p w14:paraId="7AD2C06A" w14:textId="77777777" w:rsidR="00FD23B7" w:rsidRPr="00CE7469" w:rsidRDefault="00FD23B7" w:rsidP="00FD23B7">
            <w:pPr>
              <w:jc w:val="both"/>
              <w:rPr>
                <w:rFonts w:cs="Times New Roman"/>
                <w:b/>
                <w:i/>
                <w:sz w:val="22"/>
                <w:u w:val="single"/>
              </w:rPr>
            </w:pPr>
            <w:r w:rsidRPr="00CE7469">
              <w:rPr>
                <w:rFonts w:cs="Times New Roman"/>
                <w:b/>
                <w:i/>
                <w:sz w:val="22"/>
                <w:u w:val="single"/>
              </w:rPr>
              <w:t>Принципни действия:</w:t>
            </w:r>
          </w:p>
          <w:p w14:paraId="4AE7A2D6" w14:textId="3B1A3743" w:rsidR="00526189" w:rsidRPr="00CE7469" w:rsidRDefault="00FD23B7" w:rsidP="005330FE">
            <w:pPr>
              <w:jc w:val="both"/>
              <w:rPr>
                <w:rFonts w:cs="Times New Roman"/>
                <w:sz w:val="22"/>
              </w:rPr>
            </w:pPr>
            <w:r w:rsidRPr="00CE7469">
              <w:rPr>
                <w:rFonts w:cs="Times New Roman"/>
                <w:sz w:val="22"/>
              </w:rPr>
              <w:t>В случай че заявеният от кандидата интензитет на помощта</w:t>
            </w:r>
            <w:r w:rsidR="005330FE" w:rsidRPr="00CE7469">
              <w:rPr>
                <w:rFonts w:cs="Times New Roman"/>
                <w:sz w:val="22"/>
              </w:rPr>
              <w:t xml:space="preserve"> НАДВИШАВА </w:t>
            </w:r>
            <w:r w:rsidRPr="00CE7469">
              <w:rPr>
                <w:rFonts w:cs="Times New Roman"/>
                <w:sz w:val="22"/>
              </w:rPr>
              <w:t xml:space="preserve">посочения </w:t>
            </w:r>
            <w:r w:rsidR="005330FE" w:rsidRPr="00CE7469">
              <w:rPr>
                <w:rFonts w:cs="Times New Roman"/>
                <w:sz w:val="22"/>
              </w:rPr>
              <w:t xml:space="preserve">максимален % </w:t>
            </w:r>
            <w:r w:rsidRPr="00CE7469">
              <w:rPr>
                <w:rFonts w:cs="Times New Roman"/>
                <w:sz w:val="22"/>
              </w:rPr>
              <w:t>в раздел 10. Процент на съфинансиране от У</w:t>
            </w:r>
            <w:r w:rsidR="00E76FA9" w:rsidRPr="00CE7469">
              <w:rPr>
                <w:rFonts w:cs="Times New Roman"/>
                <w:sz w:val="22"/>
              </w:rPr>
              <w:t>словията за кандидатстване по процедурата</w:t>
            </w:r>
            <w:r w:rsidR="00CF6128" w:rsidRPr="00CE7469">
              <w:rPr>
                <w:rFonts w:cs="Times New Roman"/>
                <w:sz w:val="22"/>
              </w:rPr>
              <w:t xml:space="preserve"> от кандидата се изисква пояснителна информация, на базата на която КППП извършва служебни корекции във ФК.</w:t>
            </w:r>
          </w:p>
        </w:tc>
      </w:tr>
      <w:tr w:rsidR="00517124" w:rsidRPr="00CE7469" w14:paraId="74A27DB7" w14:textId="77777777" w:rsidTr="00D528B7">
        <w:tc>
          <w:tcPr>
            <w:tcW w:w="755" w:type="dxa"/>
          </w:tcPr>
          <w:p w14:paraId="54FACE75" w14:textId="61CA3FEF" w:rsidR="00FD23B7" w:rsidRPr="00CE7469" w:rsidRDefault="00AC0810">
            <w:pPr>
              <w:jc w:val="both"/>
              <w:rPr>
                <w:rFonts w:cs="Times New Roman"/>
                <w:b/>
                <w:bCs/>
                <w:sz w:val="22"/>
              </w:rPr>
            </w:pPr>
            <w:r w:rsidRPr="00CE7469">
              <w:rPr>
                <w:rFonts w:cs="Times New Roman"/>
                <w:b/>
                <w:bCs/>
                <w:sz w:val="22"/>
              </w:rPr>
              <w:t>1</w:t>
            </w:r>
            <w:r w:rsidR="00171DDD">
              <w:rPr>
                <w:rFonts w:cs="Times New Roman"/>
                <w:b/>
                <w:bCs/>
                <w:sz w:val="22"/>
              </w:rPr>
              <w:t>0</w:t>
            </w:r>
            <w:r w:rsidR="00FD23B7" w:rsidRPr="00CE7469">
              <w:rPr>
                <w:rFonts w:cs="Times New Roman"/>
                <w:b/>
                <w:bCs/>
                <w:sz w:val="22"/>
              </w:rPr>
              <w:t>.</w:t>
            </w:r>
          </w:p>
        </w:tc>
        <w:tc>
          <w:tcPr>
            <w:tcW w:w="4806" w:type="dxa"/>
          </w:tcPr>
          <w:p w14:paraId="34CF4DC6" w14:textId="35B74CAA" w:rsidR="00FD23B7" w:rsidRPr="00CE7469" w:rsidRDefault="00FD23B7" w:rsidP="00FD23B7">
            <w:pPr>
              <w:widowControl w:val="0"/>
              <w:tabs>
                <w:tab w:val="left" w:pos="540"/>
                <w:tab w:val="left" w:pos="2020"/>
                <w:tab w:val="left" w:pos="3640"/>
                <w:tab w:val="left" w:pos="4820"/>
                <w:tab w:val="left" w:pos="5704"/>
              </w:tabs>
              <w:autoSpaceDE w:val="0"/>
              <w:autoSpaceDN w:val="0"/>
              <w:adjustRightInd w:val="0"/>
              <w:jc w:val="both"/>
              <w:rPr>
                <w:rFonts w:cs="Times New Roman"/>
                <w:sz w:val="22"/>
              </w:rPr>
            </w:pPr>
            <w:r w:rsidRPr="00CE7469">
              <w:rPr>
                <w:rFonts w:cs="Times New Roman"/>
                <w:sz w:val="22"/>
              </w:rPr>
              <w:t>В проектното предложение са включени приложимите за проектното предложение индикатори за резултат и е налице съответствие относно представената информация за индикаторите/показателите, включени  в проектното предложение в различните части на ПП.</w:t>
            </w:r>
          </w:p>
        </w:tc>
        <w:tc>
          <w:tcPr>
            <w:tcW w:w="559" w:type="dxa"/>
          </w:tcPr>
          <w:p w14:paraId="0FE774A8" w14:textId="77777777" w:rsidR="00FD23B7" w:rsidRPr="00CE7469" w:rsidRDefault="00FD23B7" w:rsidP="00FD23B7">
            <w:pPr>
              <w:jc w:val="both"/>
              <w:rPr>
                <w:rFonts w:cs="Times New Roman"/>
                <w:sz w:val="22"/>
              </w:rPr>
            </w:pPr>
          </w:p>
        </w:tc>
        <w:tc>
          <w:tcPr>
            <w:tcW w:w="561" w:type="dxa"/>
          </w:tcPr>
          <w:p w14:paraId="3D730EB3" w14:textId="77777777" w:rsidR="00FD23B7" w:rsidRPr="00CE7469" w:rsidRDefault="00FD23B7" w:rsidP="00FD23B7">
            <w:pPr>
              <w:jc w:val="both"/>
              <w:rPr>
                <w:rFonts w:cs="Times New Roman"/>
                <w:sz w:val="22"/>
              </w:rPr>
            </w:pPr>
          </w:p>
        </w:tc>
        <w:tc>
          <w:tcPr>
            <w:tcW w:w="681" w:type="dxa"/>
          </w:tcPr>
          <w:p w14:paraId="0207AF50" w14:textId="77777777" w:rsidR="00FD23B7" w:rsidRPr="00CE7469" w:rsidRDefault="00FD23B7" w:rsidP="00FD23B7">
            <w:pPr>
              <w:jc w:val="both"/>
              <w:rPr>
                <w:rFonts w:cs="Times New Roman"/>
                <w:sz w:val="22"/>
              </w:rPr>
            </w:pPr>
          </w:p>
        </w:tc>
        <w:tc>
          <w:tcPr>
            <w:tcW w:w="7629" w:type="dxa"/>
          </w:tcPr>
          <w:p w14:paraId="3034E161" w14:textId="4E8F270F" w:rsidR="00FD23B7" w:rsidRPr="00CE7469" w:rsidRDefault="00FD23B7" w:rsidP="00A945AC">
            <w:pPr>
              <w:jc w:val="both"/>
              <w:rPr>
                <w:rFonts w:cs="Times New Roman"/>
                <w:sz w:val="22"/>
                <w:u w:val="single"/>
              </w:rPr>
            </w:pPr>
            <w:r w:rsidRPr="00CE7469">
              <w:rPr>
                <w:rFonts w:cs="Times New Roman"/>
                <w:b/>
                <w:sz w:val="22"/>
                <w:u w:val="single"/>
              </w:rPr>
              <w:t xml:space="preserve">Източник на информация - </w:t>
            </w:r>
            <w:r w:rsidRPr="00CE7469">
              <w:rPr>
                <w:rFonts w:cs="Times New Roman"/>
                <w:b/>
                <w:sz w:val="22"/>
              </w:rPr>
              <w:t xml:space="preserve">ИСУН 2020, Процедура </w:t>
            </w:r>
            <w:r w:rsidR="00B43954" w:rsidRPr="00B43954">
              <w:rPr>
                <w:rFonts w:cs="Times New Roman"/>
                <w:b/>
                <w:sz w:val="22"/>
              </w:rPr>
              <w:t>BG06RDNP001-19.520</w:t>
            </w:r>
            <w:r w:rsidRPr="00CE7469">
              <w:rPr>
                <w:rFonts w:cs="Times New Roman"/>
                <w:b/>
                <w:sz w:val="22"/>
              </w:rPr>
              <w:t>,</w:t>
            </w:r>
            <w:r w:rsidRPr="00CE7469">
              <w:rPr>
                <w:rFonts w:cs="Times New Roman"/>
                <w:sz w:val="22"/>
              </w:rPr>
              <w:t xml:space="preserve"> Формуляр за кандидатстване, секция 8 „Индикатори“, секция „Прикачени документи“, Формуляр за мониторинг по </w:t>
            </w:r>
            <w:proofErr w:type="spellStart"/>
            <w:r w:rsidRPr="00CE7469">
              <w:rPr>
                <w:rFonts w:cs="Times New Roman"/>
                <w:sz w:val="22"/>
              </w:rPr>
              <w:t>подмярка</w:t>
            </w:r>
            <w:proofErr w:type="spellEnd"/>
            <w:r w:rsidRPr="00CE7469">
              <w:rPr>
                <w:rFonts w:cs="Times New Roman"/>
                <w:sz w:val="22"/>
              </w:rPr>
              <w:t xml:space="preserve"> 19.2.</w:t>
            </w:r>
            <w:r w:rsidRPr="00CE7469">
              <w:rPr>
                <w:rFonts w:cs="Times New Roman"/>
                <w:sz w:val="22"/>
                <w:u w:val="single"/>
              </w:rPr>
              <w:t xml:space="preserve"> </w:t>
            </w:r>
          </w:p>
          <w:p w14:paraId="77B71655" w14:textId="77777777" w:rsidR="00FD23B7" w:rsidRPr="00CE7469" w:rsidRDefault="00FD23B7" w:rsidP="00A945AC">
            <w:pPr>
              <w:jc w:val="both"/>
              <w:rPr>
                <w:rFonts w:cs="Times New Roman"/>
                <w:b/>
                <w:i/>
                <w:sz w:val="22"/>
                <w:u w:val="single"/>
              </w:rPr>
            </w:pPr>
            <w:r w:rsidRPr="00CE7469">
              <w:rPr>
                <w:rFonts w:cs="Times New Roman"/>
                <w:b/>
                <w:i/>
                <w:sz w:val="22"/>
                <w:u w:val="single"/>
              </w:rPr>
              <w:t>Принципни действия:</w:t>
            </w:r>
          </w:p>
          <w:p w14:paraId="47736FBA" w14:textId="77777777" w:rsidR="00FD23B7" w:rsidRPr="00CE7469" w:rsidRDefault="00FD23B7" w:rsidP="00A945AC">
            <w:pPr>
              <w:jc w:val="both"/>
              <w:rPr>
                <w:rFonts w:cs="Times New Roman"/>
                <w:sz w:val="22"/>
              </w:rPr>
            </w:pPr>
            <w:r w:rsidRPr="00CE7469">
              <w:rPr>
                <w:rFonts w:cs="Times New Roman"/>
                <w:sz w:val="22"/>
              </w:rPr>
              <w:t xml:space="preserve">В случай че във Формуляра за кандидатстване и Формуляра за мониторинг по </w:t>
            </w:r>
            <w:proofErr w:type="spellStart"/>
            <w:r w:rsidRPr="00CE7469">
              <w:rPr>
                <w:rFonts w:cs="Times New Roman"/>
                <w:sz w:val="22"/>
              </w:rPr>
              <w:t>подмярка</w:t>
            </w:r>
            <w:proofErr w:type="spellEnd"/>
            <w:r w:rsidRPr="00CE7469">
              <w:rPr>
                <w:rFonts w:cs="Times New Roman"/>
                <w:sz w:val="22"/>
              </w:rPr>
              <w:t xml:space="preserve"> 19.2  не е включена информация за основните индикатори по процедурата, посочени в т. 7 Индикатори от УК или е налице несъответствие в информацията в различните части на ПП, оценителната комисия ще изиска от кандидата пояснителна информация и/или коригирани документи, която трябва да се предостави в разумен срок, който не може да бъде по-кратък от една седмица.</w:t>
            </w:r>
          </w:p>
          <w:p w14:paraId="7BDD5212" w14:textId="6F1D73B6" w:rsidR="00E76FA9" w:rsidRPr="00CE7469" w:rsidRDefault="00E76FA9" w:rsidP="00A945AC">
            <w:pPr>
              <w:jc w:val="both"/>
              <w:rPr>
                <w:rFonts w:cs="Times New Roman"/>
                <w:b/>
                <w:i/>
                <w:sz w:val="22"/>
                <w:u w:val="single"/>
              </w:rPr>
            </w:pPr>
            <w:r w:rsidRPr="00CE7469">
              <w:rPr>
                <w:rFonts w:cs="Times New Roman"/>
                <w:b/>
                <w:sz w:val="22"/>
              </w:rPr>
              <w:lastRenderedPageBreak/>
              <w:t>В случай че и след изискване на пояснителна информация, кандидатът не предвижда постигане на поне един от индикаторите за резултат, проектното предложение СЕ ОТХВЪРЛЯ.</w:t>
            </w:r>
          </w:p>
        </w:tc>
      </w:tr>
      <w:tr w:rsidR="00517124" w:rsidRPr="00CE7469" w14:paraId="06E8B2DE" w14:textId="77777777" w:rsidTr="00D528B7">
        <w:tc>
          <w:tcPr>
            <w:tcW w:w="755" w:type="dxa"/>
          </w:tcPr>
          <w:p w14:paraId="7CCB0F55" w14:textId="270399BB" w:rsidR="00A52B60" w:rsidRPr="00CE7469" w:rsidRDefault="00A52B60">
            <w:pPr>
              <w:jc w:val="both"/>
              <w:rPr>
                <w:rFonts w:cs="Times New Roman"/>
                <w:b/>
                <w:bCs/>
                <w:sz w:val="22"/>
              </w:rPr>
            </w:pPr>
            <w:r w:rsidRPr="00CE7469">
              <w:rPr>
                <w:rFonts w:cs="Times New Roman"/>
                <w:b/>
                <w:bCs/>
                <w:sz w:val="22"/>
              </w:rPr>
              <w:lastRenderedPageBreak/>
              <w:t>1</w:t>
            </w:r>
            <w:r w:rsidR="00171DDD">
              <w:rPr>
                <w:rFonts w:cs="Times New Roman"/>
                <w:b/>
                <w:bCs/>
                <w:sz w:val="22"/>
              </w:rPr>
              <w:t>1</w:t>
            </w:r>
            <w:r w:rsidRPr="00CE7469">
              <w:rPr>
                <w:rFonts w:cs="Times New Roman"/>
                <w:b/>
                <w:bCs/>
                <w:sz w:val="22"/>
              </w:rPr>
              <w:t>.</w:t>
            </w:r>
          </w:p>
        </w:tc>
        <w:tc>
          <w:tcPr>
            <w:tcW w:w="4806" w:type="dxa"/>
          </w:tcPr>
          <w:p w14:paraId="151833C1" w14:textId="6F7BAFB0" w:rsidR="00A52B60" w:rsidRPr="00CE7469" w:rsidRDefault="00A52B60" w:rsidP="00A52B60">
            <w:pPr>
              <w:widowControl w:val="0"/>
              <w:tabs>
                <w:tab w:val="left" w:pos="540"/>
                <w:tab w:val="left" w:pos="2020"/>
                <w:tab w:val="left" w:pos="3640"/>
                <w:tab w:val="left" w:pos="4820"/>
                <w:tab w:val="left" w:pos="5704"/>
              </w:tabs>
              <w:autoSpaceDE w:val="0"/>
              <w:autoSpaceDN w:val="0"/>
              <w:adjustRightInd w:val="0"/>
              <w:jc w:val="both"/>
              <w:rPr>
                <w:rFonts w:cs="Times New Roman"/>
                <w:sz w:val="22"/>
              </w:rPr>
            </w:pPr>
            <w:r w:rsidRPr="00CE7469">
              <w:rPr>
                <w:rFonts w:cs="Times New Roman"/>
                <w:sz w:val="22"/>
              </w:rPr>
              <w:t>В проектното предложение, кандидатът е описал механизми за устойчивост на резултатите след приключване на дейностите и/или тяхното мултиплициране</w:t>
            </w:r>
          </w:p>
        </w:tc>
        <w:tc>
          <w:tcPr>
            <w:tcW w:w="559" w:type="dxa"/>
          </w:tcPr>
          <w:p w14:paraId="5C8640F6" w14:textId="77777777" w:rsidR="00A52B60" w:rsidRPr="00CE7469" w:rsidRDefault="00A52B60" w:rsidP="00A52B60">
            <w:pPr>
              <w:jc w:val="both"/>
              <w:rPr>
                <w:rFonts w:cs="Times New Roman"/>
                <w:sz w:val="22"/>
              </w:rPr>
            </w:pPr>
          </w:p>
        </w:tc>
        <w:tc>
          <w:tcPr>
            <w:tcW w:w="561" w:type="dxa"/>
          </w:tcPr>
          <w:p w14:paraId="25771302" w14:textId="77777777" w:rsidR="00A52B60" w:rsidRPr="00CE7469" w:rsidRDefault="00A52B60" w:rsidP="00A52B60">
            <w:pPr>
              <w:jc w:val="both"/>
              <w:rPr>
                <w:rFonts w:cs="Times New Roman"/>
                <w:sz w:val="22"/>
              </w:rPr>
            </w:pPr>
          </w:p>
        </w:tc>
        <w:tc>
          <w:tcPr>
            <w:tcW w:w="681" w:type="dxa"/>
          </w:tcPr>
          <w:p w14:paraId="6420EDF2" w14:textId="77777777" w:rsidR="00A52B60" w:rsidRPr="00CE7469" w:rsidRDefault="00A52B60" w:rsidP="00A52B60">
            <w:pPr>
              <w:jc w:val="both"/>
              <w:rPr>
                <w:rFonts w:cs="Times New Roman"/>
                <w:sz w:val="22"/>
              </w:rPr>
            </w:pPr>
          </w:p>
        </w:tc>
        <w:tc>
          <w:tcPr>
            <w:tcW w:w="7629" w:type="dxa"/>
          </w:tcPr>
          <w:p w14:paraId="770FDAA3" w14:textId="77777777" w:rsidR="00A52B60" w:rsidRPr="00CE7469" w:rsidRDefault="00A52B60" w:rsidP="00A52B60">
            <w:pPr>
              <w:rPr>
                <w:rFonts w:cs="Times New Roman"/>
                <w:sz w:val="22"/>
              </w:rPr>
            </w:pPr>
            <w:r w:rsidRPr="00CE7469">
              <w:rPr>
                <w:rFonts w:cs="Times New Roman"/>
                <w:b/>
                <w:i/>
                <w:sz w:val="22"/>
                <w:u w:val="single"/>
              </w:rPr>
              <w:t>Източник на информация</w:t>
            </w:r>
            <w:r w:rsidRPr="00CE7469">
              <w:rPr>
                <w:rFonts w:cs="Times New Roman"/>
                <w:sz w:val="22"/>
              </w:rPr>
              <w:t xml:space="preserve"> – Формуляр за кандидатстване в ИСУН 2020, секция 11  „Допълнителна информация, необходима за оценка на проектното предложение“</w:t>
            </w:r>
          </w:p>
          <w:p w14:paraId="3643880A" w14:textId="77777777" w:rsidR="00A52B60" w:rsidRPr="00CE7469" w:rsidRDefault="00A52B60" w:rsidP="00A52B60">
            <w:pPr>
              <w:rPr>
                <w:rFonts w:cs="Times New Roman"/>
                <w:b/>
                <w:i/>
                <w:sz w:val="22"/>
                <w:u w:val="single"/>
              </w:rPr>
            </w:pPr>
            <w:r w:rsidRPr="00CE7469">
              <w:rPr>
                <w:rFonts w:cs="Times New Roman"/>
                <w:b/>
                <w:i/>
                <w:sz w:val="22"/>
                <w:u w:val="single"/>
              </w:rPr>
              <w:t>Принципни действия:</w:t>
            </w:r>
          </w:p>
          <w:p w14:paraId="5E553BEC" w14:textId="460E68F6" w:rsidR="00A52B60" w:rsidRPr="00CE7469" w:rsidRDefault="00A52B60" w:rsidP="00E76FA9">
            <w:pPr>
              <w:jc w:val="both"/>
              <w:rPr>
                <w:rFonts w:cs="Times New Roman"/>
                <w:b/>
                <w:i/>
                <w:sz w:val="22"/>
                <w:u w:val="single"/>
              </w:rPr>
            </w:pPr>
            <w:r w:rsidRPr="00CE7469">
              <w:rPr>
                <w:rFonts w:cs="Times New Roman"/>
                <w:sz w:val="22"/>
              </w:rPr>
              <w:t>В случай че във Формуляра за кандидатстване не са описани механизми за устойчивост на резултатите след приключване на дейностите и/или тяхното мултиплициране, КППП ще изиска от кандидата нейното представяне. В случай, че такава информация не бъде представена</w:t>
            </w:r>
            <w:r w:rsidR="00E76FA9" w:rsidRPr="00CE7469">
              <w:rPr>
                <w:rFonts w:cs="Times New Roman"/>
                <w:sz w:val="22"/>
              </w:rPr>
              <w:t xml:space="preserve"> от кандидата, </w:t>
            </w:r>
            <w:r w:rsidRPr="00CE7469">
              <w:rPr>
                <w:rFonts w:cs="Times New Roman"/>
                <w:sz w:val="22"/>
              </w:rPr>
              <w:t>проектното предложение ще бъде предложено за отхвърляне.</w:t>
            </w:r>
          </w:p>
        </w:tc>
      </w:tr>
      <w:tr w:rsidR="00A52B60" w:rsidRPr="00CE7469" w14:paraId="4F9F0C22" w14:textId="77777777" w:rsidTr="00D528B7">
        <w:tc>
          <w:tcPr>
            <w:tcW w:w="755" w:type="dxa"/>
            <w:shd w:val="clear" w:color="auto" w:fill="A6A6A6" w:themeFill="background1" w:themeFillShade="A6"/>
          </w:tcPr>
          <w:p w14:paraId="6F482FFF" w14:textId="77777777" w:rsidR="00A52B60" w:rsidRPr="00CE7469" w:rsidRDefault="00A52B60" w:rsidP="00A52B60">
            <w:pPr>
              <w:rPr>
                <w:rFonts w:cs="Times New Roman"/>
                <w:b/>
                <w:sz w:val="22"/>
              </w:rPr>
            </w:pPr>
          </w:p>
        </w:tc>
        <w:tc>
          <w:tcPr>
            <w:tcW w:w="14236" w:type="dxa"/>
            <w:gridSpan w:val="5"/>
            <w:shd w:val="clear" w:color="auto" w:fill="A6A6A6" w:themeFill="background1" w:themeFillShade="A6"/>
          </w:tcPr>
          <w:p w14:paraId="3F6638D5" w14:textId="77777777" w:rsidR="00A52B60" w:rsidRPr="00CE7469" w:rsidRDefault="00A52B60" w:rsidP="00A52B60">
            <w:pPr>
              <w:rPr>
                <w:rFonts w:cs="Times New Roman"/>
                <w:sz w:val="22"/>
              </w:rPr>
            </w:pPr>
            <w:r w:rsidRPr="00CE7469">
              <w:rPr>
                <w:rFonts w:cs="Times New Roman"/>
                <w:b/>
                <w:sz w:val="22"/>
                <w:lang w:val="en-US"/>
              </w:rPr>
              <w:t>II</w:t>
            </w:r>
            <w:r w:rsidRPr="00CE7469">
              <w:rPr>
                <w:rFonts w:cs="Times New Roman"/>
                <w:b/>
                <w:sz w:val="22"/>
                <w:lang w:val="ru-RU"/>
              </w:rPr>
              <w:t xml:space="preserve">. </w:t>
            </w:r>
            <w:r w:rsidRPr="00CE7469">
              <w:rPr>
                <w:rFonts w:cs="Times New Roman"/>
                <w:b/>
                <w:sz w:val="22"/>
              </w:rPr>
              <w:t>АДМИНИСТРАТИВНО СЪОТВЕТСТВИЕ И ДОПУСТИМОСТ НА КАНДИДАТА – ПОДКРЕПЯЩИ ДОКУМЕНТИ ОТ КАНДИДАТА</w:t>
            </w:r>
          </w:p>
        </w:tc>
      </w:tr>
      <w:tr w:rsidR="00517124" w:rsidRPr="00CE7469" w14:paraId="5921AD6E" w14:textId="77777777" w:rsidTr="00D528B7">
        <w:tc>
          <w:tcPr>
            <w:tcW w:w="755" w:type="dxa"/>
            <w:shd w:val="clear" w:color="auto" w:fill="D9D9D9" w:themeFill="background1" w:themeFillShade="D9"/>
          </w:tcPr>
          <w:p w14:paraId="23A15C81" w14:textId="77777777" w:rsidR="00A52B60" w:rsidRPr="00CE7469" w:rsidRDefault="00A52B60" w:rsidP="00A52B60">
            <w:pPr>
              <w:jc w:val="both"/>
              <w:rPr>
                <w:rFonts w:cs="Times New Roman"/>
                <w:b/>
                <w:sz w:val="22"/>
              </w:rPr>
            </w:pPr>
            <w:r w:rsidRPr="00CE7469">
              <w:rPr>
                <w:rFonts w:cs="Times New Roman"/>
                <w:b/>
                <w:sz w:val="22"/>
              </w:rPr>
              <w:t>№</w:t>
            </w:r>
          </w:p>
        </w:tc>
        <w:tc>
          <w:tcPr>
            <w:tcW w:w="4806" w:type="dxa"/>
            <w:shd w:val="clear" w:color="auto" w:fill="D9D9D9" w:themeFill="background1" w:themeFillShade="D9"/>
          </w:tcPr>
          <w:p w14:paraId="006686C7" w14:textId="77777777" w:rsidR="00A52B60" w:rsidRPr="00CE7469" w:rsidRDefault="00A52B60" w:rsidP="00A52B60">
            <w:pPr>
              <w:jc w:val="both"/>
              <w:rPr>
                <w:rFonts w:cs="Times New Roman"/>
                <w:b/>
                <w:sz w:val="22"/>
              </w:rPr>
            </w:pPr>
            <w:r w:rsidRPr="00CE7469">
              <w:rPr>
                <w:rFonts w:cs="Times New Roman"/>
                <w:b/>
                <w:sz w:val="22"/>
              </w:rPr>
              <w:t>Изискване</w:t>
            </w:r>
          </w:p>
        </w:tc>
        <w:tc>
          <w:tcPr>
            <w:tcW w:w="559" w:type="dxa"/>
            <w:shd w:val="clear" w:color="auto" w:fill="D9D9D9" w:themeFill="background1" w:themeFillShade="D9"/>
          </w:tcPr>
          <w:p w14:paraId="784D1F76" w14:textId="77777777" w:rsidR="00A52B60" w:rsidRPr="00CE7469" w:rsidRDefault="00A52B60" w:rsidP="00A52B60">
            <w:pPr>
              <w:jc w:val="both"/>
              <w:rPr>
                <w:rFonts w:cs="Times New Roman"/>
                <w:b/>
                <w:sz w:val="22"/>
              </w:rPr>
            </w:pPr>
            <w:r w:rsidRPr="00CE7469">
              <w:rPr>
                <w:rFonts w:cs="Times New Roman"/>
                <w:b/>
                <w:sz w:val="22"/>
              </w:rPr>
              <w:t>ДА</w:t>
            </w:r>
          </w:p>
        </w:tc>
        <w:tc>
          <w:tcPr>
            <w:tcW w:w="561" w:type="dxa"/>
            <w:shd w:val="clear" w:color="auto" w:fill="D9D9D9" w:themeFill="background1" w:themeFillShade="D9"/>
          </w:tcPr>
          <w:p w14:paraId="41BCE14A" w14:textId="77777777" w:rsidR="00A52B60" w:rsidRPr="00CE7469" w:rsidRDefault="00A52B60" w:rsidP="00A52B60">
            <w:pPr>
              <w:jc w:val="both"/>
              <w:rPr>
                <w:rFonts w:cs="Times New Roman"/>
                <w:b/>
                <w:sz w:val="22"/>
              </w:rPr>
            </w:pPr>
            <w:r w:rsidRPr="00CE7469">
              <w:rPr>
                <w:rFonts w:cs="Times New Roman"/>
                <w:b/>
                <w:sz w:val="22"/>
              </w:rPr>
              <w:t>НЕ</w:t>
            </w:r>
          </w:p>
        </w:tc>
        <w:tc>
          <w:tcPr>
            <w:tcW w:w="681" w:type="dxa"/>
            <w:shd w:val="clear" w:color="auto" w:fill="D9D9D9" w:themeFill="background1" w:themeFillShade="D9"/>
          </w:tcPr>
          <w:p w14:paraId="061B99A5" w14:textId="77777777" w:rsidR="00A52B60" w:rsidRPr="00CE7469" w:rsidRDefault="00A52B60" w:rsidP="00A52B60">
            <w:pPr>
              <w:jc w:val="both"/>
              <w:rPr>
                <w:rFonts w:cs="Times New Roman"/>
                <w:b/>
                <w:sz w:val="22"/>
              </w:rPr>
            </w:pPr>
            <w:r w:rsidRPr="00CE7469">
              <w:rPr>
                <w:rFonts w:cs="Times New Roman"/>
                <w:b/>
                <w:sz w:val="22"/>
              </w:rPr>
              <w:t>НП</w:t>
            </w:r>
          </w:p>
        </w:tc>
        <w:tc>
          <w:tcPr>
            <w:tcW w:w="7629" w:type="dxa"/>
            <w:shd w:val="clear" w:color="auto" w:fill="D9D9D9" w:themeFill="background1" w:themeFillShade="D9"/>
          </w:tcPr>
          <w:p w14:paraId="6BE20689" w14:textId="77777777" w:rsidR="00A52B60" w:rsidRPr="00CE7469" w:rsidRDefault="00A52B60" w:rsidP="00A52B60">
            <w:pPr>
              <w:jc w:val="both"/>
              <w:rPr>
                <w:rFonts w:cs="Times New Roman"/>
                <w:b/>
                <w:sz w:val="22"/>
              </w:rPr>
            </w:pPr>
            <w:r w:rsidRPr="00CE7469">
              <w:rPr>
                <w:rFonts w:cs="Times New Roman"/>
                <w:b/>
                <w:sz w:val="22"/>
              </w:rPr>
              <w:t>Бележки</w:t>
            </w:r>
          </w:p>
        </w:tc>
      </w:tr>
      <w:tr w:rsidR="00517124" w:rsidRPr="00CE7469" w14:paraId="09F21A33" w14:textId="77777777" w:rsidTr="00D528B7">
        <w:trPr>
          <w:trHeight w:val="424"/>
        </w:trPr>
        <w:tc>
          <w:tcPr>
            <w:tcW w:w="755" w:type="dxa"/>
          </w:tcPr>
          <w:p w14:paraId="7C0731F2" w14:textId="77777777" w:rsidR="00A52B60" w:rsidRPr="00CE7469" w:rsidRDefault="00A52B60" w:rsidP="00A52B60">
            <w:pPr>
              <w:jc w:val="both"/>
              <w:rPr>
                <w:rFonts w:cs="Times New Roman"/>
                <w:b/>
                <w:bCs/>
                <w:sz w:val="22"/>
              </w:rPr>
            </w:pPr>
            <w:r w:rsidRPr="00CE7469">
              <w:rPr>
                <w:rFonts w:cs="Times New Roman"/>
                <w:b/>
                <w:bCs/>
                <w:sz w:val="22"/>
              </w:rPr>
              <w:t>1.</w:t>
            </w:r>
          </w:p>
        </w:tc>
        <w:tc>
          <w:tcPr>
            <w:tcW w:w="4806" w:type="dxa"/>
          </w:tcPr>
          <w:p w14:paraId="7D8D75B5" w14:textId="56E3CE09" w:rsidR="00A52B60" w:rsidRPr="00CE7469" w:rsidRDefault="00B71CEB" w:rsidP="00B71CEB">
            <w:pPr>
              <w:jc w:val="both"/>
              <w:rPr>
                <w:rFonts w:cs="Times New Roman"/>
                <w:sz w:val="22"/>
              </w:rPr>
            </w:pPr>
            <w:r w:rsidRPr="00CE7469">
              <w:rPr>
                <w:rFonts w:eastAsia="Times New Roman" w:cs="Times New Roman"/>
                <w:b/>
                <w:bCs/>
                <w:sz w:val="22"/>
                <w:shd w:val="clear" w:color="auto" w:fill="FEFEFE"/>
              </w:rPr>
              <w:t xml:space="preserve">Основна информация за проектното предложение (Приложение №1), </w:t>
            </w:r>
            <w:r w:rsidRPr="00CE7469">
              <w:rPr>
                <w:rFonts w:eastAsia="Times New Roman" w:cs="Times New Roman"/>
                <w:bCs/>
                <w:sz w:val="22"/>
                <w:shd w:val="clear" w:color="auto" w:fill="FEFEFE"/>
              </w:rPr>
              <w:t>с подпис и печат на кандидата, сканирана във формат „</w:t>
            </w:r>
            <w:proofErr w:type="spellStart"/>
            <w:r w:rsidRPr="00CE7469">
              <w:rPr>
                <w:rFonts w:eastAsia="Times New Roman" w:cs="Times New Roman"/>
                <w:bCs/>
                <w:sz w:val="22"/>
                <w:shd w:val="clear" w:color="auto" w:fill="FEFEFE"/>
              </w:rPr>
              <w:t>pdf</w:t>
            </w:r>
            <w:proofErr w:type="spellEnd"/>
            <w:r w:rsidRPr="00CE7469">
              <w:rPr>
                <w:rFonts w:eastAsia="Times New Roman" w:cs="Times New Roman"/>
                <w:bCs/>
                <w:sz w:val="22"/>
                <w:shd w:val="clear" w:color="auto" w:fill="FEFEFE"/>
              </w:rPr>
              <w:t>” или „</w:t>
            </w:r>
            <w:proofErr w:type="spellStart"/>
            <w:r w:rsidRPr="00CE7469">
              <w:rPr>
                <w:rFonts w:eastAsia="Times New Roman" w:cs="Times New Roman"/>
                <w:bCs/>
                <w:sz w:val="22"/>
                <w:shd w:val="clear" w:color="auto" w:fill="FEFEFE"/>
              </w:rPr>
              <w:t>jpg</w:t>
            </w:r>
            <w:proofErr w:type="spellEnd"/>
            <w:r w:rsidRPr="00CE7469">
              <w:rPr>
                <w:rFonts w:eastAsia="Times New Roman" w:cs="Times New Roman"/>
                <w:bCs/>
                <w:sz w:val="22"/>
                <w:shd w:val="clear" w:color="auto" w:fill="FEFEFE"/>
              </w:rPr>
              <w:t>“..</w:t>
            </w:r>
            <w:r w:rsidRPr="00CE7469">
              <w:rPr>
                <w:rFonts w:eastAsia="Times New Roman" w:cs="Times New Roman"/>
                <w:i/>
                <w:iCs/>
                <w:sz w:val="22"/>
                <w:shd w:val="clear" w:color="auto" w:fill="FEFEFE"/>
              </w:rPr>
              <w:t xml:space="preserve"> Информацията се подписва от представляващия кандидата.</w:t>
            </w:r>
          </w:p>
        </w:tc>
        <w:tc>
          <w:tcPr>
            <w:tcW w:w="559" w:type="dxa"/>
          </w:tcPr>
          <w:p w14:paraId="36E99B90" w14:textId="77777777" w:rsidR="00A52B60" w:rsidRPr="00CE7469" w:rsidRDefault="00A52B60" w:rsidP="00A52B60">
            <w:pPr>
              <w:jc w:val="both"/>
              <w:rPr>
                <w:rFonts w:cs="Times New Roman"/>
                <w:sz w:val="22"/>
              </w:rPr>
            </w:pPr>
          </w:p>
        </w:tc>
        <w:tc>
          <w:tcPr>
            <w:tcW w:w="561" w:type="dxa"/>
          </w:tcPr>
          <w:p w14:paraId="3B01B210" w14:textId="77777777" w:rsidR="00A52B60" w:rsidRPr="00CE7469" w:rsidRDefault="00A52B60" w:rsidP="00A52B60">
            <w:pPr>
              <w:jc w:val="both"/>
              <w:rPr>
                <w:rFonts w:cs="Times New Roman"/>
                <w:sz w:val="22"/>
              </w:rPr>
            </w:pPr>
          </w:p>
        </w:tc>
        <w:tc>
          <w:tcPr>
            <w:tcW w:w="681" w:type="dxa"/>
          </w:tcPr>
          <w:p w14:paraId="4B18E5FB" w14:textId="77777777" w:rsidR="00A52B60" w:rsidRPr="00CE7469" w:rsidRDefault="00A52B60" w:rsidP="00A52B60">
            <w:pPr>
              <w:jc w:val="both"/>
              <w:rPr>
                <w:rFonts w:cs="Times New Roman"/>
                <w:sz w:val="22"/>
              </w:rPr>
            </w:pPr>
          </w:p>
        </w:tc>
        <w:tc>
          <w:tcPr>
            <w:tcW w:w="7629" w:type="dxa"/>
          </w:tcPr>
          <w:p w14:paraId="153BA3AE" w14:textId="77777777" w:rsidR="00A52B60" w:rsidRPr="00CE7469" w:rsidRDefault="00A52B60" w:rsidP="00A52B60">
            <w:pPr>
              <w:pStyle w:val="a9"/>
              <w:widowControl w:val="0"/>
              <w:tabs>
                <w:tab w:val="left" w:pos="264"/>
              </w:tabs>
              <w:autoSpaceDE w:val="0"/>
              <w:autoSpaceDN w:val="0"/>
              <w:adjustRightInd w:val="0"/>
              <w:ind w:left="0"/>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u w:val="single"/>
              </w:rPr>
              <w:t xml:space="preserve"> </w:t>
            </w:r>
            <w:r w:rsidRPr="00CE7469">
              <w:rPr>
                <w:rFonts w:eastAsia="Calibri" w:cs="Times New Roman"/>
                <w:sz w:val="22"/>
              </w:rPr>
              <w:t>– ИСУН 2020, секция „Прикачени документи“</w:t>
            </w:r>
          </w:p>
          <w:p w14:paraId="2C03075B" w14:textId="77777777" w:rsidR="00A52B60" w:rsidRPr="00CE7469" w:rsidRDefault="00A52B60" w:rsidP="00A52B60">
            <w:pPr>
              <w:jc w:val="both"/>
              <w:rPr>
                <w:rFonts w:eastAsia="Calibri" w:cs="Times New Roman"/>
                <w:b/>
                <w:i/>
                <w:sz w:val="22"/>
              </w:rPr>
            </w:pPr>
            <w:r w:rsidRPr="00CE7469">
              <w:rPr>
                <w:rFonts w:eastAsia="Times New Roman" w:cs="Times New Roman"/>
                <w:b/>
                <w:i/>
                <w:sz w:val="22"/>
                <w:u w:val="single"/>
              </w:rPr>
              <w:t xml:space="preserve">Принципни действия: </w:t>
            </w:r>
          </w:p>
          <w:p w14:paraId="614407F5" w14:textId="3F7463D3" w:rsidR="00A52B60" w:rsidRPr="00CE7469" w:rsidRDefault="00A52B60" w:rsidP="00B71CEB">
            <w:pPr>
              <w:jc w:val="both"/>
              <w:rPr>
                <w:rFonts w:cs="Times New Roman"/>
                <w:b/>
                <w:sz w:val="22"/>
              </w:rPr>
            </w:pPr>
            <w:r w:rsidRPr="00CE7469">
              <w:rPr>
                <w:rFonts w:eastAsia="Calibri" w:cs="Times New Roman"/>
                <w:bCs/>
                <w:sz w:val="22"/>
              </w:rPr>
              <w:t xml:space="preserve">В случай че този документ е прикачен, но са налични пропуски и некоректно попълнена информация, КППП изисква отстраняване на констатираните несъответствия от кандидата на етап представяне на допълнителна информация. </w:t>
            </w:r>
          </w:p>
        </w:tc>
      </w:tr>
      <w:tr w:rsidR="00517124" w:rsidRPr="00CE7469" w14:paraId="67E3720D" w14:textId="77777777" w:rsidTr="00D528B7">
        <w:trPr>
          <w:trHeight w:val="566"/>
        </w:trPr>
        <w:tc>
          <w:tcPr>
            <w:tcW w:w="755" w:type="dxa"/>
          </w:tcPr>
          <w:p w14:paraId="27E3C1FD" w14:textId="77777777" w:rsidR="00A52B60" w:rsidRPr="00CE7469" w:rsidRDefault="00A52B60" w:rsidP="00A52B60">
            <w:pPr>
              <w:jc w:val="both"/>
              <w:rPr>
                <w:rFonts w:cs="Times New Roman"/>
                <w:b/>
                <w:bCs/>
                <w:sz w:val="22"/>
              </w:rPr>
            </w:pPr>
            <w:r w:rsidRPr="00CE7469">
              <w:rPr>
                <w:rFonts w:cs="Times New Roman"/>
                <w:b/>
                <w:bCs/>
                <w:sz w:val="22"/>
              </w:rPr>
              <w:t>2.</w:t>
            </w:r>
          </w:p>
        </w:tc>
        <w:tc>
          <w:tcPr>
            <w:tcW w:w="4806" w:type="dxa"/>
          </w:tcPr>
          <w:p w14:paraId="6795C7DF" w14:textId="46CA2516" w:rsidR="00A52B60" w:rsidRPr="00CE7469" w:rsidRDefault="00201C16" w:rsidP="00201C16">
            <w:pPr>
              <w:widowControl w:val="0"/>
              <w:tabs>
                <w:tab w:val="left" w:pos="264"/>
              </w:tabs>
              <w:autoSpaceDE w:val="0"/>
              <w:autoSpaceDN w:val="0"/>
              <w:adjustRightInd w:val="0"/>
              <w:rPr>
                <w:rFonts w:cs="Times New Roman"/>
                <w:sz w:val="22"/>
                <w:lang w:val="ru-RU"/>
              </w:rPr>
            </w:pPr>
            <w:r w:rsidRPr="00CE7469">
              <w:rPr>
                <w:rFonts w:cs="Times New Roman"/>
                <w:b/>
                <w:bCs/>
                <w:sz w:val="22"/>
              </w:rPr>
              <w:t xml:space="preserve">Формуляр за мониторинг по </w:t>
            </w:r>
            <w:proofErr w:type="spellStart"/>
            <w:r w:rsidRPr="00CE7469">
              <w:rPr>
                <w:rFonts w:cs="Times New Roman"/>
                <w:b/>
                <w:bCs/>
                <w:sz w:val="22"/>
              </w:rPr>
              <w:t>подмярка</w:t>
            </w:r>
            <w:proofErr w:type="spellEnd"/>
            <w:r w:rsidRPr="00CE7469">
              <w:rPr>
                <w:rFonts w:cs="Times New Roman"/>
                <w:b/>
                <w:bCs/>
                <w:sz w:val="22"/>
              </w:rPr>
              <w:t xml:space="preserve"> 19.2 (Приложение №</w:t>
            </w:r>
            <w:r w:rsidRPr="00CE7469">
              <w:rPr>
                <w:rFonts w:cs="Times New Roman"/>
                <w:b/>
                <w:bCs/>
                <w:sz w:val="22"/>
                <w:lang w:val="ru-RU"/>
              </w:rPr>
              <w:t>1</w:t>
            </w:r>
            <w:r w:rsidRPr="00CE7469">
              <w:rPr>
                <w:rFonts w:cs="Times New Roman"/>
                <w:b/>
                <w:bCs/>
                <w:sz w:val="22"/>
                <w:lang w:val="en-US"/>
              </w:rPr>
              <w:t>A</w:t>
            </w:r>
            <w:r w:rsidRPr="00CE7469">
              <w:rPr>
                <w:rFonts w:cs="Times New Roman"/>
                <w:b/>
                <w:bCs/>
                <w:sz w:val="22"/>
                <w:lang w:val="ru-RU"/>
              </w:rPr>
              <w:t xml:space="preserve">), </w:t>
            </w:r>
            <w:r w:rsidRPr="00CE7469">
              <w:rPr>
                <w:rFonts w:cs="Times New Roman"/>
                <w:bCs/>
                <w:sz w:val="22"/>
              </w:rPr>
              <w:t>с подпис и печат на кандидата, сканиран във формат „</w:t>
            </w:r>
            <w:proofErr w:type="spellStart"/>
            <w:r w:rsidRPr="00CE7469">
              <w:rPr>
                <w:rFonts w:cs="Times New Roman"/>
                <w:bCs/>
                <w:sz w:val="22"/>
              </w:rPr>
              <w:t>pdf</w:t>
            </w:r>
            <w:proofErr w:type="spellEnd"/>
            <w:r w:rsidRPr="00CE7469">
              <w:rPr>
                <w:rFonts w:cs="Times New Roman"/>
                <w:bCs/>
                <w:sz w:val="22"/>
              </w:rPr>
              <w:t>” .</w:t>
            </w:r>
          </w:p>
        </w:tc>
        <w:tc>
          <w:tcPr>
            <w:tcW w:w="559" w:type="dxa"/>
          </w:tcPr>
          <w:p w14:paraId="7821A25B" w14:textId="77777777" w:rsidR="00A52B60" w:rsidRPr="00CE7469" w:rsidRDefault="00A52B60" w:rsidP="00A52B60">
            <w:pPr>
              <w:jc w:val="both"/>
              <w:rPr>
                <w:rFonts w:cs="Times New Roman"/>
                <w:sz w:val="22"/>
              </w:rPr>
            </w:pPr>
          </w:p>
        </w:tc>
        <w:tc>
          <w:tcPr>
            <w:tcW w:w="561" w:type="dxa"/>
          </w:tcPr>
          <w:p w14:paraId="3D5E6FED" w14:textId="77777777" w:rsidR="00A52B60" w:rsidRPr="00CE7469" w:rsidRDefault="00A52B60" w:rsidP="00A52B60">
            <w:pPr>
              <w:jc w:val="both"/>
              <w:rPr>
                <w:rFonts w:cs="Times New Roman"/>
                <w:sz w:val="22"/>
              </w:rPr>
            </w:pPr>
          </w:p>
        </w:tc>
        <w:tc>
          <w:tcPr>
            <w:tcW w:w="681" w:type="dxa"/>
          </w:tcPr>
          <w:p w14:paraId="6AF89C1B" w14:textId="77777777" w:rsidR="00A52B60" w:rsidRPr="00CE7469" w:rsidRDefault="00A52B60" w:rsidP="00A52B60">
            <w:pPr>
              <w:jc w:val="both"/>
              <w:rPr>
                <w:rFonts w:cs="Times New Roman"/>
                <w:sz w:val="22"/>
              </w:rPr>
            </w:pPr>
          </w:p>
        </w:tc>
        <w:tc>
          <w:tcPr>
            <w:tcW w:w="7629" w:type="dxa"/>
          </w:tcPr>
          <w:p w14:paraId="5E899CCF" w14:textId="77777777" w:rsidR="00A52B60" w:rsidRPr="00CE7469" w:rsidRDefault="00A52B60" w:rsidP="00A52B60">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6051ABB5" w14:textId="77777777" w:rsidR="00A52B60" w:rsidRPr="00CE7469" w:rsidRDefault="00A52B60" w:rsidP="00A52B60">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383517EB" w14:textId="77777777" w:rsidR="00A52B60" w:rsidRPr="00CE7469" w:rsidRDefault="00A52B60" w:rsidP="00A52B60">
            <w:pPr>
              <w:autoSpaceDE w:val="0"/>
              <w:autoSpaceDN w:val="0"/>
              <w:adjustRightInd w:val="0"/>
              <w:jc w:val="both"/>
              <w:rPr>
                <w:rFonts w:cs="Times New Roman"/>
                <w:b/>
                <w:sz w:val="22"/>
              </w:rPr>
            </w:pPr>
            <w:r w:rsidRPr="00CE7469">
              <w:rPr>
                <w:rFonts w:eastAsia="Calibri" w:cs="Times New Roman"/>
                <w:bCs/>
                <w:sz w:val="22"/>
              </w:rPr>
              <w:t>В случай че този документ не е прикачен, или са налични пропуски и некоректно попълнена информация, КППП изисква отстраняване на констатираните несъответствия от кандидата на етап представяне на допълнителна информация.</w:t>
            </w:r>
          </w:p>
        </w:tc>
      </w:tr>
      <w:tr w:rsidR="00517124" w:rsidRPr="00CE7469" w14:paraId="24570D77" w14:textId="77777777" w:rsidTr="00D528B7">
        <w:tc>
          <w:tcPr>
            <w:tcW w:w="755" w:type="dxa"/>
          </w:tcPr>
          <w:p w14:paraId="1B9B5B34" w14:textId="77777777" w:rsidR="00A52B60" w:rsidRPr="00CE7469" w:rsidRDefault="00A52B60" w:rsidP="00A52B60">
            <w:pPr>
              <w:jc w:val="both"/>
              <w:rPr>
                <w:rFonts w:cs="Times New Roman"/>
                <w:b/>
                <w:bCs/>
                <w:sz w:val="22"/>
              </w:rPr>
            </w:pPr>
            <w:r w:rsidRPr="00CE7469">
              <w:rPr>
                <w:rFonts w:cs="Times New Roman"/>
                <w:b/>
                <w:bCs/>
                <w:sz w:val="22"/>
              </w:rPr>
              <w:t>3.</w:t>
            </w:r>
          </w:p>
        </w:tc>
        <w:tc>
          <w:tcPr>
            <w:tcW w:w="4806" w:type="dxa"/>
          </w:tcPr>
          <w:p w14:paraId="56D4D4FD" w14:textId="1483A863" w:rsidR="00201C16" w:rsidRPr="00CE7469" w:rsidRDefault="00201C16" w:rsidP="00201C16">
            <w:pPr>
              <w:pStyle w:val="a9"/>
              <w:widowControl w:val="0"/>
              <w:tabs>
                <w:tab w:val="left" w:pos="264"/>
                <w:tab w:val="left" w:pos="432"/>
              </w:tabs>
              <w:autoSpaceDE w:val="0"/>
              <w:autoSpaceDN w:val="0"/>
              <w:adjustRightInd w:val="0"/>
              <w:ind w:left="0"/>
              <w:jc w:val="both"/>
              <w:rPr>
                <w:rFonts w:eastAsia="Calibri" w:cs="Times New Roman"/>
                <w:sz w:val="22"/>
              </w:rPr>
            </w:pPr>
            <w:r w:rsidRPr="00CE7469">
              <w:rPr>
                <w:rFonts w:eastAsia="Calibri" w:cs="Times New Roman"/>
                <w:b/>
                <w:bCs/>
                <w:sz w:val="22"/>
              </w:rPr>
              <w:t xml:space="preserve">Таблица за допустими инвестиции и дейности по </w:t>
            </w:r>
            <w:proofErr w:type="spellStart"/>
            <w:r w:rsidRPr="00CE7469">
              <w:rPr>
                <w:rFonts w:eastAsia="Calibri" w:cs="Times New Roman"/>
                <w:b/>
                <w:bCs/>
                <w:sz w:val="22"/>
              </w:rPr>
              <w:t>подмярка</w:t>
            </w:r>
            <w:proofErr w:type="spellEnd"/>
            <w:r w:rsidRPr="00CE7469">
              <w:rPr>
                <w:rFonts w:eastAsia="Calibri" w:cs="Times New Roman"/>
                <w:b/>
                <w:bCs/>
                <w:sz w:val="22"/>
              </w:rPr>
              <w:t xml:space="preserve"> 19.2</w:t>
            </w:r>
            <w:r w:rsidRPr="00CE7469">
              <w:rPr>
                <w:rFonts w:eastAsia="Calibri" w:cs="Times New Roman"/>
                <w:sz w:val="22"/>
              </w:rPr>
              <w:t>. (</w:t>
            </w:r>
            <w:r w:rsidRPr="00CE7469">
              <w:rPr>
                <w:rFonts w:eastAsia="Calibri" w:cs="Times New Roman"/>
                <w:b/>
                <w:sz w:val="22"/>
              </w:rPr>
              <w:t>Приложение №2</w:t>
            </w:r>
            <w:r w:rsidRPr="00CE7469">
              <w:rPr>
                <w:rFonts w:eastAsia="Calibri" w:cs="Times New Roman"/>
                <w:sz w:val="22"/>
              </w:rPr>
              <w:t>), с подпис и печат на кандидата, сканирана във формат „</w:t>
            </w:r>
            <w:proofErr w:type="spellStart"/>
            <w:r w:rsidRPr="00CE7469">
              <w:rPr>
                <w:rFonts w:eastAsia="Calibri" w:cs="Times New Roman"/>
                <w:sz w:val="22"/>
              </w:rPr>
              <w:t>pdf</w:t>
            </w:r>
            <w:proofErr w:type="spellEnd"/>
            <w:r w:rsidRPr="00CE7469">
              <w:rPr>
                <w:rFonts w:eastAsia="Calibri" w:cs="Times New Roman"/>
                <w:sz w:val="22"/>
              </w:rPr>
              <w:t>” или „</w:t>
            </w:r>
            <w:proofErr w:type="spellStart"/>
            <w:r w:rsidRPr="00CE7469">
              <w:rPr>
                <w:rFonts w:eastAsia="Calibri" w:cs="Times New Roman"/>
                <w:sz w:val="22"/>
              </w:rPr>
              <w:t>jpg</w:t>
            </w:r>
            <w:proofErr w:type="spellEnd"/>
            <w:r w:rsidRPr="00CE7469">
              <w:rPr>
                <w:rFonts w:eastAsia="Calibri" w:cs="Times New Roman"/>
                <w:sz w:val="22"/>
              </w:rPr>
              <w:t>“. Представя се и във формат „</w:t>
            </w:r>
            <w:proofErr w:type="spellStart"/>
            <w:r w:rsidRPr="00CE7469">
              <w:rPr>
                <w:rFonts w:eastAsia="Calibri" w:cs="Times New Roman"/>
                <w:sz w:val="22"/>
              </w:rPr>
              <w:t>xls</w:t>
            </w:r>
            <w:proofErr w:type="spellEnd"/>
            <w:r w:rsidRPr="00CE7469">
              <w:rPr>
                <w:rFonts w:eastAsia="Calibri" w:cs="Times New Roman"/>
                <w:sz w:val="22"/>
              </w:rPr>
              <w:t>“/„</w:t>
            </w:r>
            <w:proofErr w:type="spellStart"/>
            <w:r w:rsidRPr="00CE7469">
              <w:rPr>
                <w:rFonts w:eastAsia="Calibri" w:cs="Times New Roman"/>
                <w:sz w:val="22"/>
              </w:rPr>
              <w:t>xlsх</w:t>
            </w:r>
            <w:proofErr w:type="spellEnd"/>
            <w:r w:rsidRPr="00CE7469">
              <w:rPr>
                <w:rFonts w:eastAsia="Calibri" w:cs="Times New Roman"/>
                <w:sz w:val="22"/>
              </w:rPr>
              <w:t>“.</w:t>
            </w:r>
          </w:p>
          <w:p w14:paraId="3206A4BF" w14:textId="04875502" w:rsidR="00A52B60" w:rsidRPr="00CE7469" w:rsidRDefault="00A52B60" w:rsidP="00A52B60">
            <w:pPr>
              <w:pStyle w:val="a9"/>
              <w:widowControl w:val="0"/>
              <w:tabs>
                <w:tab w:val="left" w:pos="264"/>
              </w:tabs>
              <w:autoSpaceDE w:val="0"/>
              <w:autoSpaceDN w:val="0"/>
              <w:adjustRightInd w:val="0"/>
              <w:ind w:left="0"/>
              <w:jc w:val="both"/>
              <w:rPr>
                <w:rFonts w:cs="Times New Roman"/>
                <w:sz w:val="22"/>
              </w:rPr>
            </w:pPr>
          </w:p>
        </w:tc>
        <w:tc>
          <w:tcPr>
            <w:tcW w:w="559" w:type="dxa"/>
          </w:tcPr>
          <w:p w14:paraId="43EAF878" w14:textId="77777777" w:rsidR="00A52B60" w:rsidRPr="00CE7469" w:rsidRDefault="00A52B60" w:rsidP="00A52B60">
            <w:pPr>
              <w:jc w:val="both"/>
              <w:rPr>
                <w:rFonts w:cs="Times New Roman"/>
                <w:sz w:val="22"/>
              </w:rPr>
            </w:pPr>
          </w:p>
        </w:tc>
        <w:tc>
          <w:tcPr>
            <w:tcW w:w="561" w:type="dxa"/>
          </w:tcPr>
          <w:p w14:paraId="284AFF91" w14:textId="77777777" w:rsidR="00A52B60" w:rsidRPr="00CE7469" w:rsidRDefault="00A52B60" w:rsidP="00A52B60">
            <w:pPr>
              <w:jc w:val="both"/>
              <w:rPr>
                <w:rFonts w:cs="Times New Roman"/>
                <w:sz w:val="22"/>
              </w:rPr>
            </w:pPr>
          </w:p>
        </w:tc>
        <w:tc>
          <w:tcPr>
            <w:tcW w:w="681" w:type="dxa"/>
          </w:tcPr>
          <w:p w14:paraId="603B2DB3" w14:textId="77777777" w:rsidR="00A52B60" w:rsidRPr="00CE7469" w:rsidRDefault="00A52B60" w:rsidP="00A52B60">
            <w:pPr>
              <w:jc w:val="both"/>
              <w:rPr>
                <w:rFonts w:cs="Times New Roman"/>
                <w:sz w:val="22"/>
              </w:rPr>
            </w:pPr>
          </w:p>
        </w:tc>
        <w:tc>
          <w:tcPr>
            <w:tcW w:w="7629" w:type="dxa"/>
          </w:tcPr>
          <w:p w14:paraId="59550591" w14:textId="17289A5D" w:rsidR="00A52B60" w:rsidRPr="00CE7469" w:rsidRDefault="00A52B60" w:rsidP="00A52B60">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01363F67" w14:textId="77777777" w:rsidR="00201C16" w:rsidRPr="00CE7469" w:rsidRDefault="00201C16" w:rsidP="00201C16">
            <w:pPr>
              <w:jc w:val="both"/>
              <w:rPr>
                <w:rFonts w:eastAsia="Calibri" w:cs="Times New Roman"/>
                <w:b/>
                <w:bCs/>
                <w:sz w:val="22"/>
              </w:rPr>
            </w:pPr>
            <w:r w:rsidRPr="00CE7469">
              <w:rPr>
                <w:rFonts w:eastAsia="Calibri" w:cs="Times New Roman"/>
                <w:b/>
                <w:bCs/>
                <w:sz w:val="22"/>
              </w:rPr>
              <w:t xml:space="preserve">Забележка: </w:t>
            </w:r>
            <w:r w:rsidRPr="00CE7469">
              <w:rPr>
                <w:rFonts w:eastAsia="Calibri" w:cs="Times New Roman"/>
                <w:sz w:val="22"/>
              </w:rPr>
              <w:t>В колона 5 от ТДИД (</w:t>
            </w:r>
            <w:r w:rsidRPr="00CE7469">
              <w:rPr>
                <w:rFonts w:eastAsia="Calibri" w:cs="Times New Roman"/>
                <w:b/>
                <w:sz w:val="22"/>
              </w:rPr>
              <w:t>Приложение №2</w:t>
            </w:r>
            <w:r w:rsidRPr="00CE7469">
              <w:rPr>
                <w:rFonts w:eastAsia="Calibri" w:cs="Times New Roman"/>
                <w:sz w:val="22"/>
              </w:rPr>
              <w:t xml:space="preserve">), кандидатите, които ще провеждат процедура за избор на изпълнител с публична покана по реда на ПМС 160/2016 г. или Закона за обществените поръчки след сключване на административен договор за предоставяне на безвъзмездна финансова помощ </w:t>
            </w:r>
            <w:r w:rsidRPr="00CE7469">
              <w:rPr>
                <w:rFonts w:eastAsia="Calibri" w:cs="Times New Roman"/>
                <w:b/>
                <w:bCs/>
                <w:sz w:val="22"/>
              </w:rPr>
              <w:t xml:space="preserve">не следва да попълват марка и модел </w:t>
            </w:r>
            <w:r w:rsidRPr="00CE7469">
              <w:rPr>
                <w:rFonts w:eastAsia="Calibri" w:cs="Times New Roman"/>
                <w:sz w:val="22"/>
              </w:rPr>
              <w:t xml:space="preserve">на планираните за закупуване активи. </w:t>
            </w:r>
            <w:r w:rsidRPr="00CE7469">
              <w:rPr>
                <w:rFonts w:eastAsia="Calibri" w:cs="Times New Roman"/>
                <w:b/>
                <w:bCs/>
                <w:sz w:val="22"/>
              </w:rPr>
              <w:t xml:space="preserve">В тези случаи в колона 5 от ТДИД кандидатите следва да посочат техническа спецификация с минимални технически параметри на планираните за доставка активи. </w:t>
            </w:r>
          </w:p>
          <w:p w14:paraId="2DC367D7" w14:textId="77777777" w:rsidR="00A52B60" w:rsidRPr="00CE7469" w:rsidRDefault="00A52B60" w:rsidP="00A52B60">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32348820" w14:textId="2798FFA5" w:rsidR="00A52B60" w:rsidRPr="00CE7469" w:rsidRDefault="00A52B60" w:rsidP="00E61FBA">
            <w:pPr>
              <w:jc w:val="both"/>
              <w:rPr>
                <w:rFonts w:cs="Times New Roman"/>
                <w:b/>
                <w:sz w:val="22"/>
              </w:rPr>
            </w:pPr>
            <w:r w:rsidRPr="00CE7469">
              <w:rPr>
                <w:rFonts w:eastAsia="Times New Roman" w:cs="Times New Roman"/>
                <w:sz w:val="22"/>
              </w:rPr>
              <w:lastRenderedPageBreak/>
              <w:t>В случай че документът е представен, но са налични пропуски или некоректно попълнена информация, КППП изисква отстраняване на констатираните несъответствия от кандидата на етап представяне на допълнителна информация.</w:t>
            </w:r>
          </w:p>
        </w:tc>
      </w:tr>
      <w:tr w:rsidR="00517124" w:rsidRPr="00CE7469" w14:paraId="5116D036" w14:textId="77777777" w:rsidTr="00D528B7">
        <w:tc>
          <w:tcPr>
            <w:tcW w:w="755" w:type="dxa"/>
          </w:tcPr>
          <w:p w14:paraId="363C84BE" w14:textId="0A96FD84" w:rsidR="00201C16" w:rsidRPr="00CE7469" w:rsidRDefault="00201C16" w:rsidP="00A52B60">
            <w:pPr>
              <w:jc w:val="both"/>
              <w:rPr>
                <w:rFonts w:cs="Times New Roman"/>
                <w:b/>
                <w:bCs/>
                <w:sz w:val="22"/>
              </w:rPr>
            </w:pPr>
            <w:r w:rsidRPr="00CE7469">
              <w:rPr>
                <w:rFonts w:cs="Times New Roman"/>
                <w:b/>
                <w:bCs/>
                <w:sz w:val="22"/>
              </w:rPr>
              <w:lastRenderedPageBreak/>
              <w:t>4.</w:t>
            </w:r>
          </w:p>
        </w:tc>
        <w:tc>
          <w:tcPr>
            <w:tcW w:w="4806" w:type="dxa"/>
          </w:tcPr>
          <w:p w14:paraId="4ABD3FF8" w14:textId="6848C79E" w:rsidR="00201C16" w:rsidRPr="00CE7469" w:rsidRDefault="00201C16" w:rsidP="00201C16">
            <w:pPr>
              <w:pStyle w:val="a9"/>
              <w:widowControl w:val="0"/>
              <w:tabs>
                <w:tab w:val="left" w:pos="264"/>
                <w:tab w:val="left" w:pos="432"/>
              </w:tabs>
              <w:autoSpaceDE w:val="0"/>
              <w:autoSpaceDN w:val="0"/>
              <w:adjustRightInd w:val="0"/>
              <w:ind w:left="0"/>
              <w:jc w:val="both"/>
              <w:rPr>
                <w:rFonts w:eastAsia="Calibri" w:cs="Times New Roman"/>
                <w:b/>
                <w:bCs/>
                <w:sz w:val="22"/>
              </w:rPr>
            </w:pPr>
            <w:r w:rsidRPr="00CE7469">
              <w:rPr>
                <w:rFonts w:eastAsia="Calibri" w:cs="Times New Roman"/>
                <w:b/>
                <w:bCs/>
                <w:sz w:val="22"/>
              </w:rPr>
              <w:t xml:space="preserve">Нотариално заверено изрично пълномощно, </w:t>
            </w:r>
            <w:r w:rsidRPr="00CE7469">
              <w:rPr>
                <w:rFonts w:eastAsia="Calibri" w:cs="Times New Roman"/>
                <w:bCs/>
                <w:sz w:val="22"/>
              </w:rPr>
              <w:t>в случай че документите не се подават лично от кандидата. Представя се във формат „</w:t>
            </w:r>
            <w:proofErr w:type="spellStart"/>
            <w:r w:rsidRPr="00CE7469">
              <w:rPr>
                <w:rFonts w:eastAsia="Calibri" w:cs="Times New Roman"/>
                <w:bCs/>
                <w:sz w:val="22"/>
              </w:rPr>
              <w:t>pdf</w:t>
            </w:r>
            <w:proofErr w:type="spellEnd"/>
            <w:r w:rsidRPr="00CE7469">
              <w:rPr>
                <w:rFonts w:eastAsia="Calibri" w:cs="Times New Roman"/>
                <w:bCs/>
                <w:sz w:val="22"/>
              </w:rPr>
              <w:t>“ или „</w:t>
            </w:r>
            <w:proofErr w:type="spellStart"/>
            <w:r w:rsidRPr="00CE7469">
              <w:rPr>
                <w:rFonts w:eastAsia="Calibri" w:cs="Times New Roman"/>
                <w:bCs/>
                <w:sz w:val="22"/>
              </w:rPr>
              <w:t>jpg</w:t>
            </w:r>
            <w:proofErr w:type="spellEnd"/>
            <w:r w:rsidRPr="00CE7469">
              <w:rPr>
                <w:rFonts w:eastAsia="Calibri" w:cs="Times New Roman"/>
                <w:bCs/>
                <w:sz w:val="22"/>
              </w:rPr>
              <w:t>“.</w:t>
            </w:r>
          </w:p>
        </w:tc>
        <w:tc>
          <w:tcPr>
            <w:tcW w:w="559" w:type="dxa"/>
          </w:tcPr>
          <w:p w14:paraId="594BE9DB" w14:textId="77777777" w:rsidR="00201C16" w:rsidRPr="00CE7469" w:rsidRDefault="00201C16" w:rsidP="00A52B60">
            <w:pPr>
              <w:jc w:val="both"/>
              <w:rPr>
                <w:rFonts w:cs="Times New Roman"/>
                <w:sz w:val="22"/>
              </w:rPr>
            </w:pPr>
          </w:p>
        </w:tc>
        <w:tc>
          <w:tcPr>
            <w:tcW w:w="561" w:type="dxa"/>
          </w:tcPr>
          <w:p w14:paraId="50574B74" w14:textId="77777777" w:rsidR="00201C16" w:rsidRPr="00CE7469" w:rsidRDefault="00201C16" w:rsidP="00A52B60">
            <w:pPr>
              <w:jc w:val="both"/>
              <w:rPr>
                <w:rFonts w:cs="Times New Roman"/>
                <w:sz w:val="22"/>
              </w:rPr>
            </w:pPr>
          </w:p>
        </w:tc>
        <w:tc>
          <w:tcPr>
            <w:tcW w:w="681" w:type="dxa"/>
          </w:tcPr>
          <w:p w14:paraId="3FF67343" w14:textId="77777777" w:rsidR="00201C16" w:rsidRPr="00CE7469" w:rsidRDefault="00201C16" w:rsidP="00A52B60">
            <w:pPr>
              <w:jc w:val="both"/>
              <w:rPr>
                <w:rFonts w:cs="Times New Roman"/>
                <w:sz w:val="22"/>
              </w:rPr>
            </w:pPr>
          </w:p>
        </w:tc>
        <w:tc>
          <w:tcPr>
            <w:tcW w:w="7629" w:type="dxa"/>
          </w:tcPr>
          <w:p w14:paraId="5524765F" w14:textId="64A2E9DF" w:rsidR="00201C16" w:rsidRPr="00CE7469" w:rsidRDefault="00201C16" w:rsidP="00201C16">
            <w:pPr>
              <w:spacing w:after="160" w:line="259" w:lineRule="auto"/>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6CB0AE2C" w14:textId="0718B867" w:rsidR="00201C16" w:rsidRPr="00CE7469" w:rsidRDefault="00201C16" w:rsidP="00201C16">
            <w:pPr>
              <w:spacing w:after="160" w:line="259" w:lineRule="auto"/>
              <w:jc w:val="both"/>
              <w:rPr>
                <w:rFonts w:eastAsia="Calibri" w:cs="Times New Roman"/>
                <w:b/>
                <w:i/>
                <w:sz w:val="22"/>
                <w:u w:val="single"/>
              </w:rPr>
            </w:pPr>
            <w:r w:rsidRPr="00CE7469">
              <w:rPr>
                <w:rFonts w:eastAsia="Times New Roman" w:cs="Times New Roman"/>
                <w:b/>
                <w:i/>
                <w:sz w:val="22"/>
                <w:u w:val="single"/>
              </w:rPr>
              <w:t>Принципни действия</w:t>
            </w:r>
            <w:r w:rsidR="00E61FBA" w:rsidRPr="00CE7469">
              <w:rPr>
                <w:rFonts w:eastAsia="Times New Roman" w:cs="Times New Roman"/>
                <w:b/>
                <w:i/>
                <w:sz w:val="22"/>
                <w:u w:val="single"/>
              </w:rPr>
              <w:t xml:space="preserve"> </w:t>
            </w:r>
            <w:r w:rsidRPr="00CE7469">
              <w:rPr>
                <w:rFonts w:eastAsia="Times New Roman" w:cs="Times New Roman"/>
                <w:b/>
                <w:i/>
                <w:sz w:val="22"/>
                <w:u w:val="single"/>
              </w:rPr>
              <w:t>:</w:t>
            </w:r>
            <w:r w:rsidRPr="00CE7469">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r w:rsidRPr="00CE7469">
              <w:rPr>
                <w:rFonts w:eastAsia="Calibri" w:cs="Times New Roman"/>
                <w:b/>
                <w:bCs/>
                <w:sz w:val="22"/>
              </w:rPr>
              <w:t>.</w:t>
            </w:r>
          </w:p>
        </w:tc>
      </w:tr>
      <w:tr w:rsidR="00517124" w:rsidRPr="00CE7469" w14:paraId="374B98A2" w14:textId="77777777" w:rsidTr="00D528B7">
        <w:trPr>
          <w:trHeight w:val="2229"/>
        </w:trPr>
        <w:tc>
          <w:tcPr>
            <w:tcW w:w="755" w:type="dxa"/>
          </w:tcPr>
          <w:p w14:paraId="1499960D" w14:textId="29221C52" w:rsidR="00201C16" w:rsidRPr="00CE7469" w:rsidRDefault="00201C16" w:rsidP="00A52B60">
            <w:pPr>
              <w:jc w:val="both"/>
              <w:rPr>
                <w:rFonts w:cs="Times New Roman"/>
                <w:b/>
                <w:bCs/>
                <w:sz w:val="22"/>
              </w:rPr>
            </w:pPr>
            <w:r w:rsidRPr="00CE7469">
              <w:rPr>
                <w:rFonts w:cs="Times New Roman"/>
                <w:b/>
                <w:bCs/>
                <w:sz w:val="22"/>
              </w:rPr>
              <w:t>5.</w:t>
            </w:r>
          </w:p>
          <w:p w14:paraId="34C3D069" w14:textId="4C773784" w:rsidR="00201C16" w:rsidRPr="00CE7469" w:rsidRDefault="00201C16" w:rsidP="00A52B60">
            <w:pPr>
              <w:jc w:val="both"/>
              <w:rPr>
                <w:rFonts w:cs="Times New Roman"/>
                <w:b/>
                <w:bCs/>
                <w:sz w:val="22"/>
              </w:rPr>
            </w:pPr>
          </w:p>
        </w:tc>
        <w:tc>
          <w:tcPr>
            <w:tcW w:w="4806" w:type="dxa"/>
          </w:tcPr>
          <w:p w14:paraId="571F14E6" w14:textId="7E490A33" w:rsidR="00201C16" w:rsidRPr="00CE7469" w:rsidRDefault="00201C16" w:rsidP="00D528B7">
            <w:pPr>
              <w:widowControl w:val="0"/>
              <w:tabs>
                <w:tab w:val="left" w:pos="264"/>
              </w:tabs>
              <w:autoSpaceDE w:val="0"/>
              <w:autoSpaceDN w:val="0"/>
              <w:adjustRightInd w:val="0"/>
              <w:jc w:val="both"/>
              <w:rPr>
                <w:rFonts w:cs="Times New Roman"/>
                <w:sz w:val="22"/>
              </w:rPr>
            </w:pPr>
            <w:r w:rsidRPr="00CE7469">
              <w:rPr>
                <w:rFonts w:cs="Times New Roman"/>
                <w:b/>
                <w:sz w:val="22"/>
              </w:rPr>
              <w:t>Решение на компетентния орган на</w:t>
            </w:r>
            <w:r w:rsidRPr="00CE7469">
              <w:rPr>
                <w:rFonts w:cs="Times New Roman"/>
                <w:b/>
                <w:sz w:val="22"/>
                <w:lang w:val="ru-RU"/>
              </w:rPr>
              <w:t xml:space="preserve"> </w:t>
            </w:r>
            <w:r w:rsidRPr="00CE7469">
              <w:rPr>
                <w:rFonts w:cs="Times New Roman"/>
                <w:b/>
                <w:sz w:val="22"/>
              </w:rPr>
              <w:t xml:space="preserve">кандидата за </w:t>
            </w:r>
            <w:r w:rsidRPr="00CE7469">
              <w:rPr>
                <w:rFonts w:cs="Times New Roman"/>
                <w:bCs/>
                <w:sz w:val="22"/>
              </w:rPr>
              <w:t>кандидатстване по реда на настоящата процедура</w:t>
            </w:r>
            <w:r w:rsidR="00D528B7">
              <w:rPr>
                <w:rFonts w:cs="Times New Roman"/>
                <w:bCs/>
                <w:sz w:val="22"/>
              </w:rPr>
              <w:t>.</w:t>
            </w:r>
            <w:r w:rsidRPr="00CE7469">
              <w:rPr>
                <w:rFonts w:cs="Times New Roman"/>
                <w:bCs/>
                <w:sz w:val="22"/>
              </w:rPr>
              <w:t xml:space="preserve"> Представят се във формат „</w:t>
            </w:r>
            <w:proofErr w:type="spellStart"/>
            <w:r w:rsidRPr="00CE7469">
              <w:rPr>
                <w:rFonts w:cs="Times New Roman"/>
                <w:bCs/>
                <w:sz w:val="22"/>
              </w:rPr>
              <w:t>pdf</w:t>
            </w:r>
            <w:proofErr w:type="spellEnd"/>
            <w:r w:rsidRPr="00CE7469">
              <w:rPr>
                <w:rFonts w:cs="Times New Roman"/>
                <w:bCs/>
                <w:sz w:val="22"/>
              </w:rPr>
              <w:t>“</w:t>
            </w:r>
            <w:r w:rsidRPr="00CE7469">
              <w:rPr>
                <w:rFonts w:cs="Times New Roman"/>
                <w:b/>
                <w:sz w:val="22"/>
              </w:rPr>
              <w:t xml:space="preserve"> </w:t>
            </w:r>
            <w:r w:rsidRPr="00CE7469">
              <w:rPr>
                <w:rFonts w:cs="Times New Roman"/>
                <w:bCs/>
                <w:sz w:val="22"/>
              </w:rPr>
              <w:t>или „</w:t>
            </w:r>
            <w:proofErr w:type="spellStart"/>
            <w:r w:rsidRPr="00CE7469">
              <w:rPr>
                <w:rFonts w:cs="Times New Roman"/>
                <w:bCs/>
                <w:sz w:val="22"/>
              </w:rPr>
              <w:t>jpg</w:t>
            </w:r>
            <w:proofErr w:type="spellEnd"/>
            <w:r w:rsidRPr="00CE7469">
              <w:rPr>
                <w:rFonts w:cs="Times New Roman"/>
                <w:bCs/>
                <w:sz w:val="22"/>
              </w:rPr>
              <w:t>“.</w:t>
            </w:r>
          </w:p>
        </w:tc>
        <w:tc>
          <w:tcPr>
            <w:tcW w:w="559" w:type="dxa"/>
          </w:tcPr>
          <w:p w14:paraId="5E71A3B4" w14:textId="77777777" w:rsidR="00201C16" w:rsidRPr="00CE7469" w:rsidRDefault="00201C16" w:rsidP="00A52B60">
            <w:pPr>
              <w:jc w:val="both"/>
              <w:rPr>
                <w:rFonts w:cs="Times New Roman"/>
                <w:sz w:val="22"/>
              </w:rPr>
            </w:pPr>
          </w:p>
        </w:tc>
        <w:tc>
          <w:tcPr>
            <w:tcW w:w="561" w:type="dxa"/>
          </w:tcPr>
          <w:p w14:paraId="48A21CA9" w14:textId="77777777" w:rsidR="00201C16" w:rsidRPr="00CE7469" w:rsidRDefault="00201C16" w:rsidP="00A52B60">
            <w:pPr>
              <w:jc w:val="both"/>
              <w:rPr>
                <w:rFonts w:cs="Times New Roman"/>
                <w:sz w:val="22"/>
              </w:rPr>
            </w:pPr>
          </w:p>
        </w:tc>
        <w:tc>
          <w:tcPr>
            <w:tcW w:w="681" w:type="dxa"/>
          </w:tcPr>
          <w:p w14:paraId="0E326B4B" w14:textId="77777777" w:rsidR="00201C16" w:rsidRPr="00CE7469" w:rsidRDefault="00201C16" w:rsidP="00A52B60">
            <w:pPr>
              <w:jc w:val="both"/>
              <w:rPr>
                <w:rFonts w:cs="Times New Roman"/>
                <w:sz w:val="22"/>
              </w:rPr>
            </w:pPr>
          </w:p>
        </w:tc>
        <w:tc>
          <w:tcPr>
            <w:tcW w:w="7629" w:type="dxa"/>
          </w:tcPr>
          <w:p w14:paraId="14FF238B" w14:textId="77777777" w:rsidR="00201C16" w:rsidRPr="00CE7469" w:rsidRDefault="00201C16" w:rsidP="00201C16">
            <w:pPr>
              <w:rPr>
                <w:rFonts w:cs="Times New Roman"/>
                <w:bCs/>
                <w:sz w:val="22"/>
              </w:rPr>
            </w:pPr>
            <w:r w:rsidRPr="00CE7469">
              <w:rPr>
                <w:rFonts w:cs="Times New Roman"/>
                <w:b/>
                <w:bCs/>
                <w:i/>
                <w:sz w:val="22"/>
                <w:u w:val="single"/>
              </w:rPr>
              <w:t>Източник на информация</w:t>
            </w:r>
            <w:r w:rsidRPr="00CE7469">
              <w:rPr>
                <w:rFonts w:cs="Times New Roman"/>
                <w:bCs/>
                <w:sz w:val="22"/>
              </w:rPr>
              <w:t xml:space="preserve"> - ИСУН 2020, секция „Прикачени документи“</w:t>
            </w:r>
          </w:p>
          <w:p w14:paraId="1B03554E" w14:textId="77777777" w:rsidR="00201C16" w:rsidRPr="00CE7469" w:rsidRDefault="00201C16" w:rsidP="00201C16">
            <w:pPr>
              <w:rPr>
                <w:rFonts w:cs="Times New Roman"/>
                <w:b/>
                <w:bCs/>
                <w:i/>
                <w:sz w:val="22"/>
                <w:u w:val="single"/>
              </w:rPr>
            </w:pPr>
            <w:r w:rsidRPr="00CE7469">
              <w:rPr>
                <w:rFonts w:cs="Times New Roman"/>
                <w:b/>
                <w:bCs/>
                <w:i/>
                <w:sz w:val="22"/>
                <w:u w:val="single"/>
              </w:rPr>
              <w:t>Принципни действия:</w:t>
            </w:r>
          </w:p>
          <w:p w14:paraId="3F4AE54D" w14:textId="69EC4196" w:rsidR="00201C16" w:rsidRPr="00CE7469" w:rsidRDefault="00201C16" w:rsidP="00201C16">
            <w:pPr>
              <w:widowControl w:val="0"/>
              <w:tabs>
                <w:tab w:val="left" w:pos="264"/>
              </w:tabs>
              <w:autoSpaceDE w:val="0"/>
              <w:autoSpaceDN w:val="0"/>
              <w:adjustRightInd w:val="0"/>
              <w:jc w:val="both"/>
              <w:rPr>
                <w:rFonts w:eastAsia="Calibri" w:cs="Times New Roman"/>
                <w:b/>
                <w:i/>
                <w:sz w:val="22"/>
                <w:u w:val="single"/>
              </w:rPr>
            </w:pPr>
            <w:r w:rsidRPr="00CE7469">
              <w:rPr>
                <w:rFonts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517124" w:rsidRPr="00CE7469" w14:paraId="1CC9A438" w14:textId="77777777" w:rsidTr="00D528B7">
        <w:trPr>
          <w:trHeight w:val="2229"/>
        </w:trPr>
        <w:tc>
          <w:tcPr>
            <w:tcW w:w="755" w:type="dxa"/>
          </w:tcPr>
          <w:p w14:paraId="7C356177" w14:textId="7FA9975C" w:rsidR="00201C16" w:rsidRPr="00CE7469" w:rsidRDefault="00201C16" w:rsidP="00A52B60">
            <w:pPr>
              <w:jc w:val="both"/>
              <w:rPr>
                <w:rFonts w:cs="Times New Roman"/>
                <w:b/>
                <w:bCs/>
                <w:sz w:val="22"/>
              </w:rPr>
            </w:pPr>
            <w:r w:rsidRPr="00CE7469">
              <w:rPr>
                <w:rFonts w:cs="Times New Roman"/>
                <w:b/>
                <w:bCs/>
                <w:sz w:val="22"/>
              </w:rPr>
              <w:t>6.</w:t>
            </w:r>
          </w:p>
        </w:tc>
        <w:tc>
          <w:tcPr>
            <w:tcW w:w="4806" w:type="dxa"/>
          </w:tcPr>
          <w:p w14:paraId="7693BC51" w14:textId="47EFC653" w:rsidR="00201C16" w:rsidRPr="00CE7469" w:rsidRDefault="00201C16" w:rsidP="00201C16">
            <w:pPr>
              <w:widowControl w:val="0"/>
              <w:tabs>
                <w:tab w:val="left" w:pos="264"/>
              </w:tabs>
              <w:autoSpaceDE w:val="0"/>
              <w:autoSpaceDN w:val="0"/>
              <w:adjustRightInd w:val="0"/>
              <w:jc w:val="both"/>
              <w:rPr>
                <w:rFonts w:cs="Times New Roman"/>
                <w:bCs/>
                <w:i/>
                <w:iCs/>
                <w:sz w:val="22"/>
              </w:rPr>
            </w:pPr>
            <w:r w:rsidRPr="00CE7469">
              <w:rPr>
                <w:rFonts w:cs="Times New Roman"/>
                <w:b/>
                <w:bCs/>
                <w:sz w:val="22"/>
              </w:rPr>
              <w:t>Декларация за съгласие и информираност за обработване на лични данни</w:t>
            </w:r>
            <w:r w:rsidRPr="00CE7469" w:rsidDel="004B160B">
              <w:rPr>
                <w:rFonts w:cs="Times New Roman"/>
                <w:b/>
                <w:bCs/>
                <w:sz w:val="22"/>
              </w:rPr>
              <w:t xml:space="preserve"> </w:t>
            </w:r>
            <w:r w:rsidRPr="00CE7469">
              <w:rPr>
                <w:rFonts w:cs="Times New Roman"/>
                <w:b/>
                <w:sz w:val="22"/>
              </w:rPr>
              <w:t>(</w:t>
            </w:r>
            <w:r w:rsidRPr="00CE7469">
              <w:rPr>
                <w:rFonts w:cs="Times New Roman"/>
                <w:i/>
                <w:sz w:val="22"/>
              </w:rPr>
              <w:t>Приложение № 3</w:t>
            </w:r>
            <w:r w:rsidRPr="00CE7469">
              <w:rPr>
                <w:rFonts w:cs="Times New Roman"/>
                <w:sz w:val="22"/>
              </w:rPr>
              <w:t>) и Декларация по чл. 19 и 20 от Закона за защита на личните данни, (</w:t>
            </w:r>
            <w:r w:rsidRPr="00CE7469">
              <w:rPr>
                <w:rFonts w:cs="Times New Roman"/>
                <w:i/>
                <w:sz w:val="22"/>
              </w:rPr>
              <w:t>Приложение № 3-А</w:t>
            </w:r>
            <w:r w:rsidRPr="00CE7469">
              <w:rPr>
                <w:rFonts w:cs="Times New Roman"/>
                <w:sz w:val="22"/>
              </w:rPr>
              <w:t>)  подписани от кандидата и сканирани. Представят се във формат „</w:t>
            </w:r>
            <w:proofErr w:type="spellStart"/>
            <w:r w:rsidRPr="00CE7469">
              <w:rPr>
                <w:rFonts w:cs="Times New Roman"/>
                <w:sz w:val="22"/>
              </w:rPr>
              <w:t>pdf</w:t>
            </w:r>
            <w:proofErr w:type="spellEnd"/>
            <w:r w:rsidRPr="00CE7469">
              <w:rPr>
                <w:rFonts w:cs="Times New Roman"/>
                <w:sz w:val="22"/>
              </w:rPr>
              <w:t>“ или „</w:t>
            </w:r>
            <w:proofErr w:type="spellStart"/>
            <w:r w:rsidRPr="00CE7469">
              <w:rPr>
                <w:rFonts w:cs="Times New Roman"/>
                <w:sz w:val="22"/>
              </w:rPr>
              <w:t>jpg</w:t>
            </w:r>
            <w:proofErr w:type="spellEnd"/>
            <w:r w:rsidRPr="00CE7469">
              <w:rPr>
                <w:rFonts w:cs="Times New Roman"/>
                <w:sz w:val="22"/>
              </w:rPr>
              <w:t>“.</w:t>
            </w:r>
          </w:p>
          <w:p w14:paraId="26E91043" w14:textId="77777777" w:rsidR="00201C16" w:rsidRPr="00CE7469" w:rsidRDefault="00201C16" w:rsidP="00201C16">
            <w:pPr>
              <w:widowControl w:val="0"/>
              <w:tabs>
                <w:tab w:val="left" w:pos="264"/>
              </w:tabs>
              <w:autoSpaceDE w:val="0"/>
              <w:autoSpaceDN w:val="0"/>
              <w:adjustRightInd w:val="0"/>
              <w:jc w:val="both"/>
              <w:rPr>
                <w:rFonts w:cs="Times New Roman"/>
                <w:b/>
                <w:sz w:val="22"/>
              </w:rPr>
            </w:pPr>
          </w:p>
        </w:tc>
        <w:tc>
          <w:tcPr>
            <w:tcW w:w="559" w:type="dxa"/>
          </w:tcPr>
          <w:p w14:paraId="5621A1E5" w14:textId="77777777" w:rsidR="00201C16" w:rsidRPr="00CE7469" w:rsidRDefault="00201C16" w:rsidP="00A52B60">
            <w:pPr>
              <w:jc w:val="both"/>
              <w:rPr>
                <w:rFonts w:cs="Times New Roman"/>
                <w:sz w:val="22"/>
              </w:rPr>
            </w:pPr>
          </w:p>
        </w:tc>
        <w:tc>
          <w:tcPr>
            <w:tcW w:w="561" w:type="dxa"/>
          </w:tcPr>
          <w:p w14:paraId="634CB9F0" w14:textId="77777777" w:rsidR="00201C16" w:rsidRPr="00CE7469" w:rsidRDefault="00201C16" w:rsidP="00A52B60">
            <w:pPr>
              <w:jc w:val="both"/>
              <w:rPr>
                <w:rFonts w:cs="Times New Roman"/>
                <w:sz w:val="22"/>
              </w:rPr>
            </w:pPr>
          </w:p>
        </w:tc>
        <w:tc>
          <w:tcPr>
            <w:tcW w:w="681" w:type="dxa"/>
          </w:tcPr>
          <w:p w14:paraId="11860DAC" w14:textId="77777777" w:rsidR="00201C16" w:rsidRPr="00CE7469" w:rsidRDefault="00201C16" w:rsidP="00A52B60">
            <w:pPr>
              <w:jc w:val="both"/>
              <w:rPr>
                <w:rFonts w:cs="Times New Roman"/>
                <w:sz w:val="22"/>
              </w:rPr>
            </w:pPr>
          </w:p>
        </w:tc>
        <w:tc>
          <w:tcPr>
            <w:tcW w:w="7629" w:type="dxa"/>
          </w:tcPr>
          <w:p w14:paraId="674E1E88" w14:textId="0C6A0717" w:rsidR="00201C16" w:rsidRPr="00CE7469" w:rsidRDefault="00201C16" w:rsidP="00201C16">
            <w:pPr>
              <w:widowControl w:val="0"/>
              <w:tabs>
                <w:tab w:val="left" w:pos="264"/>
              </w:tabs>
              <w:autoSpaceDE w:val="0"/>
              <w:autoSpaceDN w:val="0"/>
              <w:adjustRightInd w:val="0"/>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0F2DA9C4" w14:textId="02DA114D" w:rsidR="00201C16" w:rsidRPr="00CE7469" w:rsidRDefault="00201C16" w:rsidP="00201C16">
            <w:pPr>
              <w:widowControl w:val="0"/>
              <w:tabs>
                <w:tab w:val="left" w:pos="264"/>
              </w:tabs>
              <w:autoSpaceDE w:val="0"/>
              <w:autoSpaceDN w:val="0"/>
              <w:adjustRightInd w:val="0"/>
              <w:jc w:val="both"/>
              <w:rPr>
                <w:rFonts w:eastAsia="Calibri" w:cs="Times New Roman"/>
                <w:i/>
                <w:iCs/>
                <w:sz w:val="22"/>
              </w:rPr>
            </w:pPr>
            <w:r w:rsidRPr="00CE7469">
              <w:rPr>
                <w:rFonts w:eastAsia="Calibri" w:cs="Times New Roman"/>
                <w:i/>
                <w:iCs/>
                <w:sz w:val="22"/>
              </w:rPr>
              <w:t xml:space="preserve">Декларациите се подписват от всички лица, представляващи или управляващи кандидата. В случай на пълномощник декларацията се подписва и от него. </w:t>
            </w:r>
          </w:p>
          <w:p w14:paraId="7777CC77" w14:textId="77777777" w:rsidR="00DA76CD" w:rsidRPr="00CE7469" w:rsidRDefault="00DA76CD" w:rsidP="00DA76CD">
            <w:pPr>
              <w:jc w:val="both"/>
              <w:rPr>
                <w:rFonts w:eastAsia="Times New Roman" w:cs="Times New Roman"/>
                <w:b/>
                <w:bCs/>
                <w:i/>
                <w:sz w:val="22"/>
                <w:u w:val="single"/>
              </w:rPr>
            </w:pPr>
            <w:r w:rsidRPr="00CE7469">
              <w:rPr>
                <w:rFonts w:eastAsia="Times New Roman" w:cs="Times New Roman"/>
                <w:b/>
                <w:bCs/>
                <w:i/>
                <w:sz w:val="22"/>
                <w:u w:val="single"/>
              </w:rPr>
              <w:t>Принципни действия:</w:t>
            </w:r>
          </w:p>
          <w:p w14:paraId="5EC73F06" w14:textId="148C2FAA" w:rsidR="00201C16" w:rsidRPr="00CE7469" w:rsidRDefault="00201C16" w:rsidP="00E61FBA">
            <w:pPr>
              <w:widowControl w:val="0"/>
              <w:tabs>
                <w:tab w:val="left" w:pos="264"/>
              </w:tabs>
              <w:autoSpaceDE w:val="0"/>
              <w:autoSpaceDN w:val="0"/>
              <w:adjustRightInd w:val="0"/>
              <w:jc w:val="both"/>
              <w:rPr>
                <w:rFonts w:cs="Times New Roman"/>
                <w:b/>
                <w:bCs/>
                <w:i/>
                <w:sz w:val="22"/>
                <w:u w:val="single"/>
              </w:rPr>
            </w:pPr>
            <w:r w:rsidRPr="00CE7469">
              <w:rPr>
                <w:rFonts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517124" w:rsidRPr="00CE7469" w14:paraId="004CEC0A" w14:textId="77777777" w:rsidTr="00D528B7">
        <w:tc>
          <w:tcPr>
            <w:tcW w:w="755" w:type="dxa"/>
          </w:tcPr>
          <w:p w14:paraId="019793C4" w14:textId="30F56112" w:rsidR="00A52B60" w:rsidRPr="00CE7469" w:rsidRDefault="00DA76CD" w:rsidP="00A52B60">
            <w:pPr>
              <w:jc w:val="both"/>
              <w:rPr>
                <w:rFonts w:cs="Times New Roman"/>
                <w:b/>
                <w:bCs/>
                <w:sz w:val="22"/>
              </w:rPr>
            </w:pPr>
            <w:r w:rsidRPr="00CE7469">
              <w:rPr>
                <w:rFonts w:cs="Times New Roman"/>
                <w:b/>
                <w:bCs/>
                <w:sz w:val="22"/>
              </w:rPr>
              <w:t>7</w:t>
            </w:r>
            <w:r w:rsidR="00A52B60" w:rsidRPr="00CE7469">
              <w:rPr>
                <w:rFonts w:cs="Times New Roman"/>
                <w:b/>
                <w:bCs/>
                <w:sz w:val="22"/>
              </w:rPr>
              <w:t>.</w:t>
            </w:r>
          </w:p>
        </w:tc>
        <w:tc>
          <w:tcPr>
            <w:tcW w:w="4806" w:type="dxa"/>
          </w:tcPr>
          <w:p w14:paraId="63D71164" w14:textId="7ACF8B0F" w:rsidR="00DA76CD" w:rsidRPr="00CE7469" w:rsidRDefault="00DA76CD" w:rsidP="00DA76CD">
            <w:pPr>
              <w:widowControl w:val="0"/>
              <w:tabs>
                <w:tab w:val="left" w:pos="264"/>
              </w:tabs>
              <w:autoSpaceDE w:val="0"/>
              <w:autoSpaceDN w:val="0"/>
              <w:adjustRightInd w:val="0"/>
              <w:jc w:val="both"/>
              <w:rPr>
                <w:rFonts w:cs="Times New Roman"/>
                <w:sz w:val="22"/>
              </w:rPr>
            </w:pPr>
            <w:r w:rsidRPr="00CE7469">
              <w:rPr>
                <w:rFonts w:cs="Times New Roman"/>
                <w:b/>
                <w:bCs/>
                <w:sz w:val="22"/>
              </w:rPr>
              <w:t>Декларация за липса на основания за отстраняване (</w:t>
            </w:r>
            <w:r w:rsidRPr="00CE7469">
              <w:rPr>
                <w:rFonts w:cs="Times New Roman"/>
                <w:b/>
                <w:bCs/>
                <w:i/>
                <w:iCs/>
                <w:sz w:val="22"/>
              </w:rPr>
              <w:t>Приложение № 4</w:t>
            </w:r>
            <w:r w:rsidRPr="00CE7469">
              <w:rPr>
                <w:rFonts w:cs="Times New Roman"/>
                <w:b/>
                <w:bCs/>
                <w:sz w:val="22"/>
              </w:rPr>
              <w:t>)</w:t>
            </w:r>
            <w:r w:rsidRPr="00CE7469">
              <w:rPr>
                <w:rFonts w:cs="Times New Roman"/>
                <w:sz w:val="22"/>
              </w:rPr>
              <w:t xml:space="preserve"> -  подписана лично от представляващия/</w:t>
            </w:r>
          </w:p>
          <w:p w14:paraId="12E7119B" w14:textId="44F41BB0" w:rsidR="00DA76CD" w:rsidRPr="00CE7469" w:rsidRDefault="00DA76CD" w:rsidP="00DA76CD">
            <w:pPr>
              <w:widowControl w:val="0"/>
              <w:tabs>
                <w:tab w:val="left" w:pos="264"/>
              </w:tabs>
              <w:autoSpaceDE w:val="0"/>
              <w:autoSpaceDN w:val="0"/>
              <w:adjustRightInd w:val="0"/>
              <w:jc w:val="both"/>
              <w:rPr>
                <w:rFonts w:cs="Times New Roman"/>
                <w:sz w:val="22"/>
              </w:rPr>
            </w:pPr>
            <w:r w:rsidRPr="00CE7469">
              <w:rPr>
                <w:rFonts w:cs="Times New Roman"/>
                <w:sz w:val="22"/>
              </w:rPr>
              <w:t>представляващите кандидата, сканирана/и във формат „</w:t>
            </w:r>
            <w:proofErr w:type="spellStart"/>
            <w:r w:rsidRPr="00CE7469">
              <w:rPr>
                <w:rFonts w:cs="Times New Roman"/>
                <w:sz w:val="22"/>
              </w:rPr>
              <w:t>pdf</w:t>
            </w:r>
            <w:proofErr w:type="spellEnd"/>
            <w:r w:rsidRPr="00CE7469">
              <w:rPr>
                <w:rFonts w:cs="Times New Roman"/>
                <w:sz w:val="22"/>
              </w:rPr>
              <w:t>“ или „</w:t>
            </w:r>
            <w:proofErr w:type="spellStart"/>
            <w:r w:rsidRPr="00CE7469">
              <w:rPr>
                <w:rFonts w:cs="Times New Roman"/>
                <w:sz w:val="22"/>
              </w:rPr>
              <w:t>jpg</w:t>
            </w:r>
            <w:proofErr w:type="spellEnd"/>
            <w:r w:rsidRPr="00CE7469">
              <w:rPr>
                <w:rFonts w:cs="Times New Roman"/>
                <w:sz w:val="22"/>
              </w:rPr>
              <w:t>“.</w:t>
            </w:r>
          </w:p>
          <w:p w14:paraId="0E1A8913" w14:textId="77777777" w:rsidR="00A52B60" w:rsidRPr="00CE7469" w:rsidRDefault="00A52B60" w:rsidP="00A52B60">
            <w:pPr>
              <w:pStyle w:val="a9"/>
              <w:widowControl w:val="0"/>
              <w:tabs>
                <w:tab w:val="left" w:pos="264"/>
              </w:tabs>
              <w:autoSpaceDE w:val="0"/>
              <w:autoSpaceDN w:val="0"/>
              <w:adjustRightInd w:val="0"/>
              <w:ind w:left="0"/>
              <w:jc w:val="both"/>
              <w:rPr>
                <w:rFonts w:cs="Times New Roman"/>
                <w:sz w:val="22"/>
              </w:rPr>
            </w:pPr>
          </w:p>
        </w:tc>
        <w:tc>
          <w:tcPr>
            <w:tcW w:w="559" w:type="dxa"/>
          </w:tcPr>
          <w:p w14:paraId="2B095DC8" w14:textId="77777777" w:rsidR="00A52B60" w:rsidRPr="00CE7469" w:rsidRDefault="00A52B60" w:rsidP="00A52B60">
            <w:pPr>
              <w:jc w:val="both"/>
              <w:rPr>
                <w:rFonts w:cs="Times New Roman"/>
                <w:sz w:val="22"/>
              </w:rPr>
            </w:pPr>
          </w:p>
        </w:tc>
        <w:tc>
          <w:tcPr>
            <w:tcW w:w="561" w:type="dxa"/>
          </w:tcPr>
          <w:p w14:paraId="215F8282" w14:textId="77777777" w:rsidR="00A52B60" w:rsidRPr="00CE7469" w:rsidRDefault="00A52B60" w:rsidP="00A52B60">
            <w:pPr>
              <w:jc w:val="both"/>
              <w:rPr>
                <w:rFonts w:cs="Times New Roman"/>
                <w:sz w:val="22"/>
              </w:rPr>
            </w:pPr>
          </w:p>
        </w:tc>
        <w:tc>
          <w:tcPr>
            <w:tcW w:w="681" w:type="dxa"/>
          </w:tcPr>
          <w:p w14:paraId="681E83F0" w14:textId="77777777" w:rsidR="00A52B60" w:rsidRPr="00CE7469" w:rsidRDefault="00A52B60" w:rsidP="00A52B60">
            <w:pPr>
              <w:jc w:val="both"/>
              <w:rPr>
                <w:rFonts w:cs="Times New Roman"/>
                <w:sz w:val="22"/>
              </w:rPr>
            </w:pPr>
          </w:p>
        </w:tc>
        <w:tc>
          <w:tcPr>
            <w:tcW w:w="7629" w:type="dxa"/>
          </w:tcPr>
          <w:p w14:paraId="75B8740D" w14:textId="77777777" w:rsidR="00A52B60" w:rsidRPr="00CE7469" w:rsidRDefault="00A52B60" w:rsidP="00A52B60">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4049016C" w14:textId="77777777" w:rsidR="00A52B60" w:rsidRPr="00CE7469" w:rsidRDefault="00A52B60" w:rsidP="00A52B60">
            <w:pPr>
              <w:jc w:val="both"/>
              <w:rPr>
                <w:rFonts w:eastAsia="Times New Roman" w:cs="Times New Roman"/>
                <w:b/>
                <w:i/>
                <w:sz w:val="22"/>
                <w:u w:val="single"/>
              </w:rPr>
            </w:pPr>
            <w:r w:rsidRPr="00CE7469">
              <w:rPr>
                <w:rFonts w:cs="Times New Roman"/>
                <w:sz w:val="22"/>
              </w:rPr>
              <w:t xml:space="preserve"> </w:t>
            </w:r>
            <w:r w:rsidRPr="00CE7469">
              <w:rPr>
                <w:rFonts w:eastAsia="Times New Roman" w:cs="Times New Roman"/>
                <w:b/>
                <w:i/>
                <w:sz w:val="22"/>
                <w:u w:val="single"/>
              </w:rPr>
              <w:t>Принципни действия:</w:t>
            </w:r>
          </w:p>
          <w:p w14:paraId="5D0BB0A8" w14:textId="77777777" w:rsidR="00DA76CD" w:rsidRPr="00CE7469" w:rsidRDefault="00DA76CD" w:rsidP="00DA76CD">
            <w:pPr>
              <w:jc w:val="both"/>
              <w:rPr>
                <w:rFonts w:cs="Times New Roman"/>
                <w:sz w:val="22"/>
              </w:rPr>
            </w:pPr>
            <w:r w:rsidRPr="00CE7469">
              <w:rPr>
                <w:rFonts w:cs="Times New Roman"/>
                <w:i/>
                <w:iCs/>
                <w:sz w:val="22"/>
              </w:rPr>
              <w:t xml:space="preserve">Декларацията се подписва задължително от всички лица, които са овластени да представляват КАНДИДАТА, независимо дали </w:t>
            </w:r>
            <w:proofErr w:type="spellStart"/>
            <w:r w:rsidRPr="00CE7469">
              <w:rPr>
                <w:rFonts w:cs="Times New Roman"/>
                <w:i/>
                <w:iCs/>
                <w:sz w:val="22"/>
              </w:rPr>
              <w:t>гo</w:t>
            </w:r>
            <w:proofErr w:type="spellEnd"/>
            <w:r w:rsidRPr="00CE7469">
              <w:rPr>
                <w:rFonts w:cs="Times New Roman"/>
                <w:i/>
                <w:iCs/>
                <w:sz w:val="22"/>
              </w:rPr>
              <w:t xml:space="preserve"> представляват заедно и/или поотделно, и са вписани в Регистъра на юридическите лица с нестопанска цел в Агенция по вписванията или Регистъра на Окръжен съд. Когато кандидат е ЮЛ, декларацията се подписва и представя от членовете </w:t>
            </w:r>
            <w:r w:rsidRPr="00CE7469">
              <w:rPr>
                <w:rFonts w:cs="Times New Roman"/>
                <w:i/>
                <w:iCs/>
                <w:sz w:val="22"/>
              </w:rPr>
              <w:lastRenderedPageBreak/>
              <w:t>на колективния им управителен орган, а когато член на колективния управителен орган е юридическо лице  декларацията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p w14:paraId="6006CF55" w14:textId="77777777" w:rsidR="00A52B60" w:rsidRPr="00CE7469" w:rsidRDefault="00A52B60" w:rsidP="00A52B60">
            <w:pPr>
              <w:jc w:val="both"/>
              <w:rPr>
                <w:rFonts w:cs="Times New Roman"/>
                <w:b/>
                <w:sz w:val="22"/>
              </w:rPr>
            </w:pPr>
            <w:r w:rsidRPr="00CE7469">
              <w:rPr>
                <w:rFonts w:eastAsia="Calibri" w:cs="Times New Roman"/>
                <w:bCs/>
                <w:sz w:val="22"/>
              </w:rPr>
              <w:t>В случай че документите не са прикачени,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r w:rsidRPr="00CE7469">
              <w:rPr>
                <w:rFonts w:eastAsia="Calibri" w:cs="Times New Roman"/>
                <w:b/>
                <w:sz w:val="22"/>
              </w:rPr>
              <w:t xml:space="preserve"> </w:t>
            </w:r>
          </w:p>
        </w:tc>
      </w:tr>
      <w:tr w:rsidR="00517124" w:rsidRPr="00CE7469" w14:paraId="66456798" w14:textId="77777777" w:rsidTr="00D528B7">
        <w:tc>
          <w:tcPr>
            <w:tcW w:w="755" w:type="dxa"/>
          </w:tcPr>
          <w:p w14:paraId="6CF3776F" w14:textId="780DA60E" w:rsidR="00A52B60" w:rsidRPr="00CE7469" w:rsidRDefault="003C2069" w:rsidP="00A52B60">
            <w:pPr>
              <w:jc w:val="both"/>
              <w:rPr>
                <w:rFonts w:cs="Times New Roman"/>
                <w:b/>
                <w:bCs/>
                <w:sz w:val="22"/>
              </w:rPr>
            </w:pPr>
            <w:r w:rsidRPr="00CE7469">
              <w:rPr>
                <w:rFonts w:cs="Times New Roman"/>
                <w:b/>
                <w:bCs/>
                <w:sz w:val="22"/>
              </w:rPr>
              <w:lastRenderedPageBreak/>
              <w:t>8</w:t>
            </w:r>
            <w:r w:rsidR="00A52B60" w:rsidRPr="00CE7469">
              <w:rPr>
                <w:rFonts w:cs="Times New Roman"/>
                <w:b/>
                <w:bCs/>
                <w:sz w:val="22"/>
              </w:rPr>
              <w:t>.</w:t>
            </w:r>
          </w:p>
          <w:p w14:paraId="5339D330" w14:textId="77777777" w:rsidR="00A52B60" w:rsidRPr="00CE7469" w:rsidRDefault="00A52B60" w:rsidP="00A52B60">
            <w:pPr>
              <w:jc w:val="both"/>
              <w:rPr>
                <w:rFonts w:cs="Times New Roman"/>
                <w:b/>
                <w:bCs/>
                <w:sz w:val="22"/>
              </w:rPr>
            </w:pPr>
          </w:p>
          <w:p w14:paraId="6C67A7A2" w14:textId="77777777" w:rsidR="00A52B60" w:rsidRPr="00CE7469" w:rsidRDefault="00A52B60" w:rsidP="00A52B60">
            <w:pPr>
              <w:jc w:val="both"/>
              <w:rPr>
                <w:rFonts w:cs="Times New Roman"/>
                <w:b/>
                <w:bCs/>
                <w:sz w:val="22"/>
              </w:rPr>
            </w:pPr>
          </w:p>
        </w:tc>
        <w:tc>
          <w:tcPr>
            <w:tcW w:w="4806" w:type="dxa"/>
          </w:tcPr>
          <w:p w14:paraId="1123E1D2" w14:textId="394D2A27" w:rsidR="003C2069" w:rsidRPr="00CE7469" w:rsidRDefault="003C2069" w:rsidP="003C2069">
            <w:pPr>
              <w:pStyle w:val="a9"/>
              <w:widowControl w:val="0"/>
              <w:tabs>
                <w:tab w:val="left" w:pos="264"/>
              </w:tabs>
              <w:autoSpaceDE w:val="0"/>
              <w:autoSpaceDN w:val="0"/>
              <w:adjustRightInd w:val="0"/>
              <w:ind w:left="0"/>
              <w:jc w:val="both"/>
              <w:rPr>
                <w:rFonts w:cs="Times New Roman"/>
                <w:iCs/>
                <w:sz w:val="22"/>
              </w:rPr>
            </w:pPr>
            <w:r w:rsidRPr="00CE7469">
              <w:rPr>
                <w:rFonts w:cs="Times New Roman"/>
                <w:b/>
                <w:bCs/>
                <w:iCs/>
                <w:sz w:val="22"/>
              </w:rPr>
              <w:t xml:space="preserve">Свидетелство за съдимост, издадено не по-рано от 3 месеца преди датата на подаване на проектното предложение - </w:t>
            </w:r>
            <w:r w:rsidRPr="00CE7469">
              <w:rPr>
                <w:rFonts w:cs="Times New Roman"/>
                <w:iCs/>
                <w:sz w:val="22"/>
              </w:rPr>
              <w:t>на представляващия/представляващите кандидата. Представя/т се във формат „</w:t>
            </w:r>
            <w:proofErr w:type="spellStart"/>
            <w:r w:rsidRPr="00CE7469">
              <w:rPr>
                <w:rFonts w:cs="Times New Roman"/>
                <w:iCs/>
                <w:sz w:val="22"/>
              </w:rPr>
              <w:t>pdf</w:t>
            </w:r>
            <w:proofErr w:type="spellEnd"/>
            <w:r w:rsidRPr="00CE7469">
              <w:rPr>
                <w:rFonts w:cs="Times New Roman"/>
                <w:iCs/>
                <w:sz w:val="22"/>
              </w:rPr>
              <w:t>“ или „</w:t>
            </w:r>
            <w:proofErr w:type="spellStart"/>
            <w:r w:rsidRPr="00CE7469">
              <w:rPr>
                <w:rFonts w:cs="Times New Roman"/>
                <w:iCs/>
                <w:sz w:val="22"/>
              </w:rPr>
              <w:t>jpg</w:t>
            </w:r>
            <w:proofErr w:type="spellEnd"/>
            <w:r w:rsidRPr="00CE7469">
              <w:rPr>
                <w:rFonts w:cs="Times New Roman"/>
                <w:iCs/>
                <w:sz w:val="22"/>
              </w:rPr>
              <w:t>“.</w:t>
            </w:r>
          </w:p>
          <w:p w14:paraId="5F96F1D4" w14:textId="3E3EFAAF" w:rsidR="00A52B60" w:rsidRPr="00CE7469" w:rsidRDefault="00A52B60" w:rsidP="00A52B60">
            <w:pPr>
              <w:pStyle w:val="a9"/>
              <w:widowControl w:val="0"/>
              <w:tabs>
                <w:tab w:val="left" w:pos="264"/>
              </w:tabs>
              <w:autoSpaceDE w:val="0"/>
              <w:autoSpaceDN w:val="0"/>
              <w:adjustRightInd w:val="0"/>
              <w:ind w:left="0"/>
              <w:jc w:val="both"/>
              <w:rPr>
                <w:rFonts w:cs="Times New Roman"/>
                <w:sz w:val="22"/>
              </w:rPr>
            </w:pPr>
          </w:p>
        </w:tc>
        <w:tc>
          <w:tcPr>
            <w:tcW w:w="559" w:type="dxa"/>
          </w:tcPr>
          <w:p w14:paraId="3CC83525" w14:textId="77777777" w:rsidR="00A52B60" w:rsidRPr="00CE7469" w:rsidRDefault="00A52B60" w:rsidP="00A52B60">
            <w:pPr>
              <w:jc w:val="both"/>
              <w:rPr>
                <w:rFonts w:cs="Times New Roman"/>
                <w:sz w:val="22"/>
              </w:rPr>
            </w:pPr>
          </w:p>
        </w:tc>
        <w:tc>
          <w:tcPr>
            <w:tcW w:w="561" w:type="dxa"/>
          </w:tcPr>
          <w:p w14:paraId="67ABB231" w14:textId="77777777" w:rsidR="00A52B60" w:rsidRPr="00CE7469" w:rsidRDefault="00A52B60" w:rsidP="00A52B60">
            <w:pPr>
              <w:jc w:val="both"/>
              <w:rPr>
                <w:rFonts w:cs="Times New Roman"/>
                <w:sz w:val="22"/>
              </w:rPr>
            </w:pPr>
          </w:p>
        </w:tc>
        <w:tc>
          <w:tcPr>
            <w:tcW w:w="681" w:type="dxa"/>
          </w:tcPr>
          <w:p w14:paraId="40DFF544" w14:textId="77777777" w:rsidR="00A52B60" w:rsidRPr="00CE7469" w:rsidRDefault="00A52B60" w:rsidP="00A52B60">
            <w:pPr>
              <w:jc w:val="both"/>
              <w:rPr>
                <w:rFonts w:cs="Times New Roman"/>
                <w:sz w:val="22"/>
              </w:rPr>
            </w:pPr>
          </w:p>
        </w:tc>
        <w:tc>
          <w:tcPr>
            <w:tcW w:w="7629" w:type="dxa"/>
          </w:tcPr>
          <w:p w14:paraId="6AD10805" w14:textId="77777777" w:rsidR="00A52B60" w:rsidRPr="00CE7469" w:rsidRDefault="00A52B60" w:rsidP="00A52B60">
            <w:pPr>
              <w:jc w:val="both"/>
              <w:rPr>
                <w:rFonts w:cs="Times New Roman"/>
                <w:sz w:val="22"/>
              </w:rPr>
            </w:pPr>
            <w:r w:rsidRPr="00CE7469">
              <w:rPr>
                <w:rFonts w:cs="Times New Roman"/>
                <w:sz w:val="22"/>
              </w:rPr>
              <w:t>Източник на информация - ИСУН 2020, секция „Прикачени документи“</w:t>
            </w:r>
          </w:p>
          <w:p w14:paraId="702D8B3E" w14:textId="77777777" w:rsidR="00A52B60" w:rsidRPr="00CE7469" w:rsidRDefault="00A52B60" w:rsidP="00A52B60">
            <w:pPr>
              <w:jc w:val="both"/>
              <w:rPr>
                <w:rFonts w:cs="Times New Roman"/>
                <w:sz w:val="22"/>
                <w:u w:val="single"/>
              </w:rPr>
            </w:pPr>
            <w:r w:rsidRPr="00CE7469">
              <w:rPr>
                <w:rFonts w:cs="Times New Roman"/>
                <w:sz w:val="22"/>
                <w:u w:val="single"/>
              </w:rPr>
              <w:t>Принципни действия:</w:t>
            </w:r>
          </w:p>
          <w:p w14:paraId="4F14A6F8" w14:textId="3EDC8298" w:rsidR="003C2069" w:rsidRPr="00CE7469" w:rsidRDefault="003C2069" w:rsidP="003C2069">
            <w:pPr>
              <w:jc w:val="both"/>
              <w:rPr>
                <w:rFonts w:eastAsia="Calibri" w:cs="Times New Roman"/>
                <w:i/>
                <w:sz w:val="22"/>
                <w:lang w:bidi="bg-BG"/>
              </w:rPr>
            </w:pPr>
            <w:r w:rsidRPr="00CE7469">
              <w:rPr>
                <w:rFonts w:eastAsia="Calibri" w:cs="Times New Roman"/>
                <w:i/>
                <w:sz w:val="22"/>
                <w:lang w:bidi="bg-BG"/>
              </w:rPr>
              <w:t>Свидетелства за съдимост се представят и от членовете на колективния управителен орган на юридическото лице,  а когато член на колективния управителен орган е юридическо лице  свидетелство за съдимост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p w14:paraId="29D833BB" w14:textId="77777777" w:rsidR="00A52B60" w:rsidRPr="00CE7469" w:rsidRDefault="00A52B60" w:rsidP="00A52B60">
            <w:pPr>
              <w:jc w:val="both"/>
              <w:rPr>
                <w:rFonts w:eastAsia="Calibri" w:cs="Times New Roman"/>
                <w:b/>
                <w:bCs/>
                <w:sz w:val="22"/>
              </w:rPr>
            </w:pPr>
            <w:r w:rsidRPr="00CE7469">
              <w:rPr>
                <w:rFonts w:cs="Times New Roman"/>
                <w:bCs/>
                <w:sz w:val="22"/>
              </w:rPr>
              <w:t>В случай че документът не е прикачен или представеното свидетелство за съдимост не е валидно се изисква представяне на валидно такова на  етап предоставяне на допълнителна информация.</w:t>
            </w:r>
          </w:p>
        </w:tc>
      </w:tr>
      <w:tr w:rsidR="00517124" w:rsidRPr="00CE7469" w14:paraId="56816E96" w14:textId="77777777" w:rsidTr="00D528B7">
        <w:tc>
          <w:tcPr>
            <w:tcW w:w="755" w:type="dxa"/>
          </w:tcPr>
          <w:p w14:paraId="0FA42A2F" w14:textId="4E841ED3" w:rsidR="00A52B60" w:rsidRPr="00CE7469" w:rsidRDefault="003C2069" w:rsidP="00A52B60">
            <w:pPr>
              <w:jc w:val="both"/>
              <w:rPr>
                <w:rFonts w:cs="Times New Roman"/>
                <w:b/>
                <w:bCs/>
                <w:sz w:val="22"/>
              </w:rPr>
            </w:pPr>
            <w:r w:rsidRPr="00CE7469">
              <w:rPr>
                <w:rFonts w:cs="Times New Roman"/>
                <w:b/>
                <w:bCs/>
                <w:sz w:val="22"/>
              </w:rPr>
              <w:t>9</w:t>
            </w:r>
            <w:r w:rsidR="00A52B60" w:rsidRPr="00CE7469">
              <w:rPr>
                <w:rFonts w:cs="Times New Roman"/>
                <w:b/>
                <w:bCs/>
                <w:sz w:val="22"/>
              </w:rPr>
              <w:t>.</w:t>
            </w:r>
          </w:p>
        </w:tc>
        <w:tc>
          <w:tcPr>
            <w:tcW w:w="4806" w:type="dxa"/>
          </w:tcPr>
          <w:p w14:paraId="4D902B09" w14:textId="3B1398E1" w:rsidR="003C2069" w:rsidRPr="00CE7469" w:rsidRDefault="003C2069" w:rsidP="003C2069">
            <w:pPr>
              <w:widowControl w:val="0"/>
              <w:autoSpaceDE w:val="0"/>
              <w:autoSpaceDN w:val="0"/>
              <w:adjustRightInd w:val="0"/>
              <w:jc w:val="both"/>
              <w:rPr>
                <w:rFonts w:cs="Times New Roman"/>
                <w:i/>
                <w:sz w:val="22"/>
              </w:rPr>
            </w:pPr>
            <w:r w:rsidRPr="00CE7469">
              <w:rPr>
                <w:rFonts w:cs="Times New Roman"/>
                <w:b/>
                <w:bCs/>
                <w:sz w:val="22"/>
              </w:rPr>
              <w:t xml:space="preserve">Удостоверение за липса на публични задължения по смисъла на чл. 162, ал. 2, т. 1 от ДОПК и Удостоверение за липса на задължения към общината </w:t>
            </w:r>
            <w:r w:rsidRPr="00CE7469">
              <w:rPr>
                <w:rFonts w:cs="Times New Roman"/>
                <w:sz w:val="22"/>
              </w:rPr>
              <w:t>по седалището на</w:t>
            </w:r>
            <w:r w:rsidRPr="00CE7469">
              <w:rPr>
                <w:rFonts w:cs="Times New Roman"/>
                <w:b/>
                <w:bCs/>
                <w:sz w:val="22"/>
              </w:rPr>
              <w:t xml:space="preserve"> </w:t>
            </w:r>
            <w:r w:rsidRPr="00CE7469">
              <w:rPr>
                <w:rFonts w:cs="Times New Roman"/>
                <w:sz w:val="22"/>
              </w:rPr>
              <w:t xml:space="preserve">кандидата, издадени не по-рано от 1 месец преди датата на представянето им </w:t>
            </w:r>
            <w:r w:rsidRPr="00CE7469">
              <w:rPr>
                <w:rFonts w:cs="Times New Roman"/>
                <w:b/>
                <w:bCs/>
                <w:sz w:val="22"/>
              </w:rPr>
              <w:t xml:space="preserve">–  </w:t>
            </w:r>
            <w:r w:rsidRPr="00CE7469">
              <w:rPr>
                <w:rFonts w:cs="Times New Roman"/>
                <w:i/>
                <w:sz w:val="22"/>
              </w:rPr>
              <w:t>сканирани във формат „</w:t>
            </w:r>
            <w:proofErr w:type="spellStart"/>
            <w:r w:rsidRPr="00CE7469">
              <w:rPr>
                <w:rFonts w:cs="Times New Roman"/>
                <w:i/>
                <w:sz w:val="22"/>
              </w:rPr>
              <w:t>pdf</w:t>
            </w:r>
            <w:proofErr w:type="spellEnd"/>
            <w:r w:rsidRPr="00CE7469">
              <w:rPr>
                <w:rFonts w:cs="Times New Roman"/>
                <w:i/>
                <w:sz w:val="22"/>
              </w:rPr>
              <w:t>“</w:t>
            </w:r>
            <w:r w:rsidRPr="00CE7469">
              <w:rPr>
                <w:rFonts w:cs="Times New Roman"/>
                <w:sz w:val="22"/>
              </w:rPr>
              <w:t xml:space="preserve"> </w:t>
            </w:r>
            <w:r w:rsidRPr="00CE7469">
              <w:rPr>
                <w:rFonts w:cs="Times New Roman"/>
                <w:i/>
                <w:sz w:val="22"/>
              </w:rPr>
              <w:t>или „</w:t>
            </w:r>
            <w:proofErr w:type="spellStart"/>
            <w:r w:rsidRPr="00CE7469">
              <w:rPr>
                <w:rFonts w:cs="Times New Roman"/>
                <w:i/>
                <w:sz w:val="22"/>
              </w:rPr>
              <w:t>jpg</w:t>
            </w:r>
            <w:proofErr w:type="spellEnd"/>
            <w:r w:rsidRPr="00CE7469">
              <w:rPr>
                <w:rFonts w:cs="Times New Roman"/>
                <w:i/>
                <w:sz w:val="22"/>
              </w:rPr>
              <w:t>“.</w:t>
            </w:r>
          </w:p>
          <w:p w14:paraId="2F4C5FB3" w14:textId="77777777" w:rsidR="00A52B60" w:rsidRPr="00CE7469" w:rsidRDefault="00A52B60" w:rsidP="00A52B60">
            <w:pPr>
              <w:widowControl w:val="0"/>
              <w:autoSpaceDE w:val="0"/>
              <w:autoSpaceDN w:val="0"/>
              <w:adjustRightInd w:val="0"/>
              <w:jc w:val="both"/>
              <w:rPr>
                <w:rFonts w:cs="Times New Roman"/>
                <w:sz w:val="22"/>
              </w:rPr>
            </w:pPr>
          </w:p>
          <w:p w14:paraId="20002168" w14:textId="77777777" w:rsidR="00A52B60" w:rsidRPr="00CE7469" w:rsidRDefault="00A52B60" w:rsidP="00A52B60">
            <w:pPr>
              <w:widowControl w:val="0"/>
              <w:autoSpaceDE w:val="0"/>
              <w:autoSpaceDN w:val="0"/>
              <w:adjustRightInd w:val="0"/>
              <w:jc w:val="both"/>
              <w:rPr>
                <w:rFonts w:cs="Times New Roman"/>
                <w:sz w:val="22"/>
              </w:rPr>
            </w:pPr>
          </w:p>
        </w:tc>
        <w:tc>
          <w:tcPr>
            <w:tcW w:w="559" w:type="dxa"/>
          </w:tcPr>
          <w:p w14:paraId="400E6248" w14:textId="77777777" w:rsidR="00A52B60" w:rsidRPr="00CE7469" w:rsidRDefault="00A52B60" w:rsidP="00A52B60">
            <w:pPr>
              <w:jc w:val="both"/>
              <w:rPr>
                <w:rFonts w:cs="Times New Roman"/>
                <w:sz w:val="22"/>
              </w:rPr>
            </w:pPr>
          </w:p>
        </w:tc>
        <w:tc>
          <w:tcPr>
            <w:tcW w:w="561" w:type="dxa"/>
          </w:tcPr>
          <w:p w14:paraId="02DD3349" w14:textId="77777777" w:rsidR="00A52B60" w:rsidRPr="00CE7469" w:rsidRDefault="00A52B60" w:rsidP="00A52B60">
            <w:pPr>
              <w:jc w:val="both"/>
              <w:rPr>
                <w:rFonts w:cs="Times New Roman"/>
                <w:sz w:val="22"/>
              </w:rPr>
            </w:pPr>
          </w:p>
        </w:tc>
        <w:tc>
          <w:tcPr>
            <w:tcW w:w="681" w:type="dxa"/>
          </w:tcPr>
          <w:p w14:paraId="7B0523CD" w14:textId="77777777" w:rsidR="00A52B60" w:rsidRPr="00CE7469" w:rsidRDefault="00A52B60" w:rsidP="00A52B60">
            <w:pPr>
              <w:jc w:val="both"/>
              <w:rPr>
                <w:rFonts w:cs="Times New Roman"/>
                <w:sz w:val="22"/>
              </w:rPr>
            </w:pPr>
          </w:p>
        </w:tc>
        <w:tc>
          <w:tcPr>
            <w:tcW w:w="7629" w:type="dxa"/>
          </w:tcPr>
          <w:p w14:paraId="0F3B56BB" w14:textId="77777777" w:rsidR="00A52B60" w:rsidRPr="00CE7469" w:rsidRDefault="00A52B60" w:rsidP="00A52B60">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727AF3A9" w14:textId="77777777" w:rsidR="00A52B60" w:rsidRPr="00CE7469" w:rsidRDefault="00A52B60" w:rsidP="00A52B60">
            <w:pPr>
              <w:jc w:val="both"/>
              <w:rPr>
                <w:rFonts w:cs="Times New Roman"/>
                <w:b/>
                <w:i/>
                <w:sz w:val="22"/>
                <w:u w:val="single"/>
              </w:rPr>
            </w:pPr>
            <w:r w:rsidRPr="00CE7469">
              <w:rPr>
                <w:rFonts w:cs="Times New Roman"/>
                <w:b/>
                <w:i/>
                <w:sz w:val="22"/>
                <w:u w:val="single"/>
              </w:rPr>
              <w:t>Принципни действия:</w:t>
            </w:r>
          </w:p>
          <w:p w14:paraId="1BC85BCC" w14:textId="77777777" w:rsidR="003C2069" w:rsidRPr="00CE7469" w:rsidRDefault="003C2069" w:rsidP="003C2069">
            <w:pPr>
              <w:jc w:val="both"/>
              <w:rPr>
                <w:rFonts w:cs="Times New Roman"/>
                <w:i/>
                <w:sz w:val="22"/>
              </w:rPr>
            </w:pPr>
            <w:r w:rsidRPr="00CE7469">
              <w:rPr>
                <w:rFonts w:cs="Times New Roman"/>
                <w:i/>
                <w:sz w:val="22"/>
              </w:rPr>
              <w:t xml:space="preserve">Удостоверение за наличие или липса на задължения по смисъла на чл. 162, ал. 2, т. 1 от ДОПК от Национална агенция по приходите се представя от кандидата и от  членовете на колективния управителен орган на кандидата и от лицата </w:t>
            </w:r>
            <w:r w:rsidRPr="00CE7469">
              <w:rPr>
                <w:rFonts w:cs="Times New Roman"/>
                <w:bCs/>
                <w:i/>
                <w:iCs/>
                <w:sz w:val="22"/>
              </w:rPr>
              <w:t>с правомощия за вземане на решения или контрол по отношение на кандидата – ЮЛ</w:t>
            </w:r>
            <w:r w:rsidRPr="00CE7469">
              <w:rPr>
                <w:rFonts w:cs="Times New Roman"/>
                <w:i/>
                <w:sz w:val="22"/>
                <w:lang w:val="ru-RU"/>
              </w:rPr>
              <w:t>;</w:t>
            </w:r>
          </w:p>
          <w:p w14:paraId="707651CF" w14:textId="1F80F4B7" w:rsidR="003C2069" w:rsidRPr="00CE7469" w:rsidRDefault="003C2069" w:rsidP="003C2069">
            <w:pPr>
              <w:jc w:val="both"/>
              <w:rPr>
                <w:rFonts w:cs="Times New Roman"/>
                <w:i/>
                <w:sz w:val="22"/>
              </w:rPr>
            </w:pPr>
            <w:r w:rsidRPr="00CE7469">
              <w:rPr>
                <w:rFonts w:cs="Times New Roman"/>
                <w:i/>
                <w:sz w:val="22"/>
              </w:rPr>
              <w:t>Удостоверение за липса на задължения към общината по седалището на кандидата се представя от кандидата и от членовете на колективния управителен орган на кандидата и от лицата с правомощия за вземане на решения или контрол по отношение на кандидата – ЮЛ.</w:t>
            </w:r>
          </w:p>
          <w:p w14:paraId="1B9FA4C9" w14:textId="77777777" w:rsidR="00A52B60" w:rsidRPr="00CE7469" w:rsidRDefault="00A52B60" w:rsidP="00A52B60">
            <w:pPr>
              <w:jc w:val="both"/>
              <w:rPr>
                <w:rFonts w:cs="Times New Roman"/>
                <w:b/>
                <w:bCs/>
                <w:sz w:val="22"/>
              </w:rPr>
            </w:pPr>
            <w:r w:rsidRPr="00CE7469">
              <w:rPr>
                <w:rFonts w:eastAsia="Calibri" w:cs="Times New Roman"/>
                <w:bCs/>
                <w:sz w:val="22"/>
              </w:rPr>
              <w:t>В случай че документите не са представени, КППП изисква представянето им на етап предоставяне на допълнителна информация.</w:t>
            </w:r>
          </w:p>
        </w:tc>
      </w:tr>
      <w:tr w:rsidR="00517124" w:rsidRPr="00CE7469" w14:paraId="291151E7" w14:textId="77777777" w:rsidTr="00D528B7">
        <w:tc>
          <w:tcPr>
            <w:tcW w:w="755" w:type="dxa"/>
          </w:tcPr>
          <w:p w14:paraId="3E7C59D7" w14:textId="417D5A0A" w:rsidR="00A52B60" w:rsidRPr="00CE7469" w:rsidRDefault="003C2069" w:rsidP="00A52B60">
            <w:pPr>
              <w:jc w:val="both"/>
              <w:rPr>
                <w:rFonts w:cs="Times New Roman"/>
                <w:b/>
                <w:bCs/>
                <w:sz w:val="22"/>
              </w:rPr>
            </w:pPr>
            <w:r w:rsidRPr="00CE7469">
              <w:rPr>
                <w:rFonts w:cs="Times New Roman"/>
                <w:b/>
                <w:bCs/>
                <w:sz w:val="22"/>
              </w:rPr>
              <w:t>10</w:t>
            </w:r>
            <w:r w:rsidR="00A52B60" w:rsidRPr="00CE7469">
              <w:rPr>
                <w:rFonts w:cs="Times New Roman"/>
                <w:b/>
                <w:bCs/>
                <w:sz w:val="22"/>
              </w:rPr>
              <w:t>.</w:t>
            </w:r>
          </w:p>
        </w:tc>
        <w:tc>
          <w:tcPr>
            <w:tcW w:w="4806" w:type="dxa"/>
          </w:tcPr>
          <w:p w14:paraId="5229E7F3" w14:textId="3142DAB2" w:rsidR="003C2069" w:rsidRPr="00CE7469" w:rsidRDefault="003C2069" w:rsidP="003C2069">
            <w:pPr>
              <w:widowControl w:val="0"/>
              <w:autoSpaceDE w:val="0"/>
              <w:autoSpaceDN w:val="0"/>
              <w:adjustRightInd w:val="0"/>
              <w:jc w:val="both"/>
              <w:rPr>
                <w:rFonts w:cs="Times New Roman"/>
                <w:sz w:val="22"/>
              </w:rPr>
            </w:pPr>
            <w:r w:rsidRPr="00CE7469">
              <w:rPr>
                <w:rFonts w:cs="Times New Roman"/>
                <w:b/>
                <w:bCs/>
                <w:sz w:val="22"/>
              </w:rPr>
              <w:t xml:space="preserve">Декларация за нередности </w:t>
            </w:r>
            <w:r w:rsidRPr="00CE7469">
              <w:rPr>
                <w:rFonts w:cs="Times New Roman"/>
                <w:sz w:val="22"/>
              </w:rPr>
              <w:t>(</w:t>
            </w:r>
            <w:r w:rsidRPr="00CE7469">
              <w:rPr>
                <w:rFonts w:cs="Times New Roman"/>
                <w:b/>
                <w:bCs/>
                <w:i/>
                <w:iCs/>
                <w:sz w:val="22"/>
              </w:rPr>
              <w:t>Приложение № 5</w:t>
            </w:r>
            <w:r w:rsidRPr="00CE7469">
              <w:rPr>
                <w:rFonts w:cs="Times New Roman"/>
                <w:sz w:val="22"/>
              </w:rPr>
              <w:t>), подписана</w:t>
            </w:r>
            <w:r w:rsidRPr="00CE7469">
              <w:rPr>
                <w:rFonts w:cs="Times New Roman"/>
                <w:b/>
                <w:bCs/>
                <w:sz w:val="22"/>
              </w:rPr>
              <w:t xml:space="preserve">, </w:t>
            </w:r>
            <w:r w:rsidRPr="00CE7469">
              <w:rPr>
                <w:rFonts w:cs="Times New Roman"/>
                <w:sz w:val="22"/>
              </w:rPr>
              <w:t>сканирана във формат „</w:t>
            </w:r>
            <w:r w:rsidRPr="00CE7469">
              <w:rPr>
                <w:rFonts w:cs="Times New Roman"/>
                <w:sz w:val="22"/>
                <w:lang w:val="en-US"/>
              </w:rPr>
              <w:t>pdf</w:t>
            </w:r>
            <w:r w:rsidRPr="00CE7469">
              <w:rPr>
                <w:rFonts w:cs="Times New Roman"/>
                <w:sz w:val="22"/>
              </w:rPr>
              <w:t>“ или „</w:t>
            </w:r>
            <w:proofErr w:type="spellStart"/>
            <w:r w:rsidRPr="00CE7469">
              <w:rPr>
                <w:rFonts w:cs="Times New Roman"/>
                <w:sz w:val="22"/>
              </w:rPr>
              <w:t>jpg</w:t>
            </w:r>
            <w:proofErr w:type="spellEnd"/>
            <w:r w:rsidRPr="00CE7469">
              <w:rPr>
                <w:rFonts w:cs="Times New Roman"/>
                <w:sz w:val="22"/>
              </w:rPr>
              <w:t xml:space="preserve">“.  </w:t>
            </w:r>
          </w:p>
          <w:p w14:paraId="438F75C8" w14:textId="71AB42AD" w:rsidR="00A52B60" w:rsidRPr="00CE7469" w:rsidRDefault="00A52B60" w:rsidP="00A52B60">
            <w:pPr>
              <w:widowControl w:val="0"/>
              <w:autoSpaceDE w:val="0"/>
              <w:autoSpaceDN w:val="0"/>
              <w:adjustRightInd w:val="0"/>
              <w:jc w:val="both"/>
              <w:rPr>
                <w:rFonts w:cs="Times New Roman"/>
                <w:sz w:val="22"/>
              </w:rPr>
            </w:pPr>
          </w:p>
        </w:tc>
        <w:tc>
          <w:tcPr>
            <w:tcW w:w="559" w:type="dxa"/>
          </w:tcPr>
          <w:p w14:paraId="71A649FA" w14:textId="77777777" w:rsidR="00A52B60" w:rsidRPr="00CE7469" w:rsidRDefault="00A52B60" w:rsidP="00A52B60">
            <w:pPr>
              <w:jc w:val="both"/>
              <w:rPr>
                <w:rFonts w:cs="Times New Roman"/>
                <w:sz w:val="22"/>
              </w:rPr>
            </w:pPr>
          </w:p>
        </w:tc>
        <w:tc>
          <w:tcPr>
            <w:tcW w:w="561" w:type="dxa"/>
          </w:tcPr>
          <w:p w14:paraId="1370F13C" w14:textId="77777777" w:rsidR="00A52B60" w:rsidRPr="00CE7469" w:rsidRDefault="00A52B60" w:rsidP="00A52B60">
            <w:pPr>
              <w:jc w:val="both"/>
              <w:rPr>
                <w:rFonts w:cs="Times New Roman"/>
                <w:sz w:val="22"/>
              </w:rPr>
            </w:pPr>
          </w:p>
        </w:tc>
        <w:tc>
          <w:tcPr>
            <w:tcW w:w="681" w:type="dxa"/>
          </w:tcPr>
          <w:p w14:paraId="6EE3568C" w14:textId="77777777" w:rsidR="00A52B60" w:rsidRPr="00CE7469" w:rsidRDefault="00A52B60" w:rsidP="00A52B60">
            <w:pPr>
              <w:jc w:val="both"/>
              <w:rPr>
                <w:rFonts w:cs="Times New Roman"/>
                <w:sz w:val="22"/>
              </w:rPr>
            </w:pPr>
          </w:p>
        </w:tc>
        <w:tc>
          <w:tcPr>
            <w:tcW w:w="7629" w:type="dxa"/>
          </w:tcPr>
          <w:p w14:paraId="227C2B34" w14:textId="77777777" w:rsidR="00A52B60" w:rsidRPr="00CE7469" w:rsidRDefault="00A52B60" w:rsidP="00A52B60">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2020,секция „Прикачени документи“</w:t>
            </w:r>
          </w:p>
          <w:p w14:paraId="51916467" w14:textId="735C5F4F" w:rsidR="00A52B60" w:rsidRPr="00CE7469" w:rsidRDefault="00A52B60" w:rsidP="00A52B60">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7FAF12B3" w14:textId="34F0044E" w:rsidR="003C2069" w:rsidRPr="00CE7469" w:rsidRDefault="003C2069" w:rsidP="003C2069">
            <w:pPr>
              <w:contextualSpacing/>
              <w:rPr>
                <w:rFonts w:cs="Times New Roman"/>
                <w:i/>
                <w:sz w:val="22"/>
              </w:rPr>
            </w:pPr>
            <w:r w:rsidRPr="00CE7469">
              <w:rPr>
                <w:rFonts w:cs="Times New Roman"/>
                <w:i/>
                <w:sz w:val="22"/>
              </w:rPr>
              <w:t>Декларацията се подписва задължително от представляващия/</w:t>
            </w:r>
          </w:p>
          <w:p w14:paraId="31106DED" w14:textId="432BBAEE" w:rsidR="003C2069" w:rsidRPr="00CE7469" w:rsidRDefault="003C2069" w:rsidP="003C2069">
            <w:pPr>
              <w:contextualSpacing/>
              <w:rPr>
                <w:rFonts w:cs="Times New Roman"/>
                <w:i/>
                <w:iCs/>
                <w:sz w:val="22"/>
              </w:rPr>
            </w:pPr>
            <w:r w:rsidRPr="00CE7469">
              <w:rPr>
                <w:rFonts w:cs="Times New Roman"/>
                <w:i/>
                <w:sz w:val="22"/>
              </w:rPr>
              <w:lastRenderedPageBreak/>
              <w:t xml:space="preserve">представляващите кандидата. За </w:t>
            </w:r>
            <w:r w:rsidRPr="00CE7469">
              <w:rPr>
                <w:rFonts w:cs="Times New Roman"/>
                <w:i/>
                <w:iCs/>
                <w:sz w:val="22"/>
              </w:rPr>
              <w:t>кандидат - ЮЛ,  същата се предоставя и от членовете на колективния му  управителен орган, а когато член на колективния управителен орган е юридическо лице, декларация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p w14:paraId="51C5B72E" w14:textId="77777777" w:rsidR="00A52B60" w:rsidRPr="00CE7469" w:rsidRDefault="00A52B60" w:rsidP="00A52B60">
            <w:pPr>
              <w:jc w:val="both"/>
              <w:rPr>
                <w:rFonts w:eastAsia="Calibri" w:cs="Times New Roman"/>
                <w:sz w:val="22"/>
              </w:rPr>
            </w:pPr>
            <w:r w:rsidRPr="00CE7469">
              <w:rPr>
                <w:rFonts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517124" w:rsidRPr="00CE7469" w14:paraId="4BF2FFF0" w14:textId="77777777" w:rsidTr="00D528B7">
        <w:tc>
          <w:tcPr>
            <w:tcW w:w="755" w:type="dxa"/>
          </w:tcPr>
          <w:p w14:paraId="187FDDDE" w14:textId="10A4B401" w:rsidR="00A52B60" w:rsidRPr="00CE7469" w:rsidRDefault="00A52B60" w:rsidP="003C2069">
            <w:pPr>
              <w:jc w:val="both"/>
              <w:rPr>
                <w:rFonts w:cs="Times New Roman"/>
                <w:b/>
                <w:bCs/>
                <w:sz w:val="22"/>
              </w:rPr>
            </w:pPr>
            <w:r w:rsidRPr="00CE7469">
              <w:rPr>
                <w:rFonts w:cs="Times New Roman"/>
                <w:b/>
                <w:bCs/>
                <w:sz w:val="22"/>
              </w:rPr>
              <w:lastRenderedPageBreak/>
              <w:t>1</w:t>
            </w:r>
            <w:r w:rsidR="003C2069" w:rsidRPr="00CE7469">
              <w:rPr>
                <w:rFonts w:cs="Times New Roman"/>
                <w:b/>
                <w:bCs/>
                <w:sz w:val="22"/>
              </w:rPr>
              <w:t>1</w:t>
            </w:r>
            <w:r w:rsidRPr="00CE7469">
              <w:rPr>
                <w:rFonts w:cs="Times New Roman"/>
                <w:b/>
                <w:bCs/>
                <w:sz w:val="22"/>
              </w:rPr>
              <w:t>.</w:t>
            </w:r>
          </w:p>
        </w:tc>
        <w:tc>
          <w:tcPr>
            <w:tcW w:w="4806" w:type="dxa"/>
          </w:tcPr>
          <w:p w14:paraId="7C6F440B" w14:textId="41CBFCC2" w:rsidR="00A52B60" w:rsidRPr="00CE7469" w:rsidRDefault="003C2069" w:rsidP="003C2069">
            <w:pPr>
              <w:contextualSpacing/>
              <w:jc w:val="both"/>
              <w:rPr>
                <w:rFonts w:cs="Times New Roman"/>
                <w:sz w:val="22"/>
              </w:rPr>
            </w:pPr>
            <w:r w:rsidRPr="00CE7469">
              <w:rPr>
                <w:rFonts w:cs="Times New Roman"/>
                <w:b/>
                <w:sz w:val="22"/>
              </w:rPr>
              <w:t>Копие от учредителен акт, устав или друг учредителен документ на кандидата, във формат „</w:t>
            </w:r>
            <w:proofErr w:type="spellStart"/>
            <w:r w:rsidRPr="00CE7469">
              <w:rPr>
                <w:rFonts w:cs="Times New Roman"/>
                <w:b/>
                <w:sz w:val="22"/>
              </w:rPr>
              <w:t>pdf</w:t>
            </w:r>
            <w:proofErr w:type="spellEnd"/>
            <w:r w:rsidRPr="00CE7469">
              <w:rPr>
                <w:rFonts w:cs="Times New Roman"/>
                <w:b/>
                <w:sz w:val="22"/>
              </w:rPr>
              <w:t>“ или „</w:t>
            </w:r>
            <w:proofErr w:type="spellStart"/>
            <w:r w:rsidRPr="00CE7469">
              <w:rPr>
                <w:rFonts w:cs="Times New Roman"/>
                <w:b/>
                <w:sz w:val="22"/>
              </w:rPr>
              <w:t>jpg</w:t>
            </w:r>
            <w:proofErr w:type="spellEnd"/>
            <w:r w:rsidRPr="00CE7469">
              <w:rPr>
                <w:rFonts w:cs="Times New Roman"/>
                <w:b/>
                <w:sz w:val="22"/>
              </w:rPr>
              <w:t xml:space="preserve">“. </w:t>
            </w:r>
            <w:r w:rsidRPr="00CE7469">
              <w:rPr>
                <w:rFonts w:cs="Times New Roman"/>
                <w:b/>
                <w:sz w:val="22"/>
                <w:lang w:val="ru-RU"/>
              </w:rPr>
              <w:t>(</w:t>
            </w:r>
            <w:r w:rsidRPr="00CE7469">
              <w:rPr>
                <w:rFonts w:cs="Times New Roman"/>
                <w:bCs/>
                <w:i/>
                <w:sz w:val="22"/>
              </w:rPr>
              <w:t>Не се изисква от кандидати, вписани в ТРРЮЛНЦ</w:t>
            </w:r>
            <w:r w:rsidRPr="00CE7469">
              <w:rPr>
                <w:rFonts w:cs="Times New Roman"/>
                <w:bCs/>
                <w:sz w:val="22"/>
              </w:rPr>
              <w:t>)</w:t>
            </w:r>
            <w:r w:rsidRPr="00CE7469">
              <w:rPr>
                <w:rFonts w:cs="Times New Roman"/>
                <w:bCs/>
                <w:sz w:val="22"/>
                <w:lang w:val="ru-RU"/>
              </w:rPr>
              <w:t>.</w:t>
            </w:r>
          </w:p>
        </w:tc>
        <w:tc>
          <w:tcPr>
            <w:tcW w:w="559" w:type="dxa"/>
          </w:tcPr>
          <w:p w14:paraId="53925541" w14:textId="77777777" w:rsidR="00A52B60" w:rsidRPr="00CE7469" w:rsidRDefault="00A52B60" w:rsidP="00A52B60">
            <w:pPr>
              <w:jc w:val="both"/>
              <w:rPr>
                <w:rFonts w:cs="Times New Roman"/>
                <w:sz w:val="22"/>
              </w:rPr>
            </w:pPr>
          </w:p>
        </w:tc>
        <w:tc>
          <w:tcPr>
            <w:tcW w:w="561" w:type="dxa"/>
          </w:tcPr>
          <w:p w14:paraId="2FDD70D0" w14:textId="77777777" w:rsidR="00A52B60" w:rsidRPr="00CE7469" w:rsidRDefault="00A52B60" w:rsidP="00A52B60">
            <w:pPr>
              <w:jc w:val="both"/>
              <w:rPr>
                <w:rFonts w:cs="Times New Roman"/>
                <w:sz w:val="22"/>
              </w:rPr>
            </w:pPr>
          </w:p>
        </w:tc>
        <w:tc>
          <w:tcPr>
            <w:tcW w:w="681" w:type="dxa"/>
          </w:tcPr>
          <w:p w14:paraId="5D3D9901" w14:textId="77777777" w:rsidR="00A52B60" w:rsidRPr="00CE7469" w:rsidRDefault="00A52B60" w:rsidP="00A52B60">
            <w:pPr>
              <w:jc w:val="both"/>
              <w:rPr>
                <w:rFonts w:cs="Times New Roman"/>
                <w:sz w:val="22"/>
              </w:rPr>
            </w:pPr>
          </w:p>
        </w:tc>
        <w:tc>
          <w:tcPr>
            <w:tcW w:w="7629" w:type="dxa"/>
          </w:tcPr>
          <w:p w14:paraId="1F23931B" w14:textId="77777777" w:rsidR="00A52B60" w:rsidRPr="00CE7469" w:rsidRDefault="00A52B60" w:rsidP="00A52B60">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32CF412F" w14:textId="665E0ADB" w:rsidR="00A52B60" w:rsidRPr="00CE7469" w:rsidRDefault="00A52B60" w:rsidP="00A52B60">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30EF3945" w14:textId="77777777" w:rsidR="003C2069" w:rsidRPr="00CE7469" w:rsidRDefault="003C2069" w:rsidP="003C2069">
            <w:pPr>
              <w:jc w:val="both"/>
              <w:rPr>
                <w:rFonts w:eastAsia="Times New Roman" w:cs="Times New Roman"/>
                <w:bCs/>
                <w:i/>
                <w:sz w:val="22"/>
              </w:rPr>
            </w:pPr>
            <w:r w:rsidRPr="00CE7469">
              <w:rPr>
                <w:rFonts w:eastAsia="Times New Roman" w:cs="Times New Roman"/>
                <w:bCs/>
                <w:i/>
                <w:sz w:val="22"/>
              </w:rPr>
              <w:t>ВАЖНО: Съгласно § 25, ал. 1 на ЗТРРЮЛНЦ, с който се правят изменения и в ЗЮЛНЦ, юридическите лица с нестопанска цел, вписани в регистъра на юридическите лица с нестопанска цел при окръжните съдилища, са длъжни да подадат заявление за пререгистрация по този закон в срок до 31 декември 2020 г.</w:t>
            </w:r>
          </w:p>
          <w:p w14:paraId="1EB0804D" w14:textId="77777777" w:rsidR="003C2069" w:rsidRPr="00CE7469" w:rsidRDefault="003C2069" w:rsidP="003C2069">
            <w:pPr>
              <w:jc w:val="both"/>
              <w:rPr>
                <w:rFonts w:eastAsia="Calibri" w:cs="Times New Roman"/>
                <w:bCs/>
                <w:sz w:val="22"/>
              </w:rPr>
            </w:pPr>
            <w:r w:rsidRPr="00CE7469">
              <w:rPr>
                <w:rFonts w:eastAsia="Calibri" w:cs="Times New Roman"/>
                <w:bCs/>
                <w:sz w:val="22"/>
              </w:rPr>
              <w:t xml:space="preserve">Когато кандидатът е вписан в Търговския регистър и регистъра на ЮЛНЦ към Агенцията по вписванията, проверката се извършва служебно. КППП прикачат в ИСУН </w:t>
            </w:r>
            <w:proofErr w:type="spellStart"/>
            <w:r w:rsidRPr="00CE7469">
              <w:rPr>
                <w:rFonts w:eastAsia="Calibri" w:cs="Times New Roman"/>
                <w:bCs/>
                <w:sz w:val="22"/>
              </w:rPr>
              <w:t>принт</w:t>
            </w:r>
            <w:proofErr w:type="spellEnd"/>
            <w:r w:rsidRPr="00CE7469">
              <w:rPr>
                <w:rFonts w:eastAsia="Calibri" w:cs="Times New Roman"/>
                <w:bCs/>
                <w:sz w:val="22"/>
              </w:rPr>
              <w:t xml:space="preserve"> </w:t>
            </w:r>
            <w:proofErr w:type="spellStart"/>
            <w:r w:rsidRPr="00CE7469">
              <w:rPr>
                <w:rFonts w:eastAsia="Calibri" w:cs="Times New Roman"/>
                <w:bCs/>
                <w:sz w:val="22"/>
              </w:rPr>
              <w:t>скрийн</w:t>
            </w:r>
            <w:proofErr w:type="spellEnd"/>
            <w:r w:rsidRPr="00CE7469">
              <w:rPr>
                <w:rFonts w:eastAsia="Calibri" w:cs="Times New Roman"/>
                <w:bCs/>
                <w:sz w:val="22"/>
              </w:rPr>
              <w:t xml:space="preserve"> от извършената проверка.  Когато кандидатът не е вписан в горепосоченият регистър следва да представи посочените документи.</w:t>
            </w:r>
          </w:p>
          <w:p w14:paraId="540481C3" w14:textId="7436CDA1" w:rsidR="00A52B60" w:rsidRPr="00CE7469" w:rsidRDefault="003C2069" w:rsidP="003C2069">
            <w:pPr>
              <w:jc w:val="both"/>
              <w:rPr>
                <w:rFonts w:cs="Times New Roman"/>
                <w:sz w:val="22"/>
              </w:rPr>
            </w:pPr>
            <w:r w:rsidRPr="00CE7469">
              <w:rPr>
                <w:rFonts w:eastAsia="Calibri" w:cs="Times New Roman"/>
                <w:bCs/>
                <w:sz w:val="22"/>
              </w:rPr>
              <w:t>В случай че документът не е прикачен, КППП изисква представянето на документа на етап предоставяне на допълнителна информация.</w:t>
            </w:r>
          </w:p>
        </w:tc>
      </w:tr>
      <w:tr w:rsidR="00517124" w:rsidRPr="00CE7469" w14:paraId="3459DFAC" w14:textId="77777777" w:rsidTr="00D528B7">
        <w:tc>
          <w:tcPr>
            <w:tcW w:w="755" w:type="dxa"/>
          </w:tcPr>
          <w:p w14:paraId="44517BD2" w14:textId="047DEFFB" w:rsidR="00A52B60" w:rsidRPr="00CE7469" w:rsidRDefault="00A52B60" w:rsidP="003C2069">
            <w:pPr>
              <w:jc w:val="both"/>
              <w:rPr>
                <w:rFonts w:cs="Times New Roman"/>
                <w:b/>
                <w:bCs/>
                <w:sz w:val="22"/>
              </w:rPr>
            </w:pPr>
            <w:r w:rsidRPr="00CE7469">
              <w:rPr>
                <w:rFonts w:cs="Times New Roman"/>
                <w:b/>
                <w:bCs/>
                <w:sz w:val="22"/>
              </w:rPr>
              <w:t>1</w:t>
            </w:r>
            <w:r w:rsidR="003C2069" w:rsidRPr="00CE7469">
              <w:rPr>
                <w:rFonts w:cs="Times New Roman"/>
                <w:b/>
                <w:bCs/>
                <w:sz w:val="22"/>
              </w:rPr>
              <w:t>2</w:t>
            </w:r>
            <w:r w:rsidRPr="00CE7469">
              <w:rPr>
                <w:rFonts w:cs="Times New Roman"/>
                <w:b/>
                <w:bCs/>
                <w:sz w:val="22"/>
              </w:rPr>
              <w:t>.</w:t>
            </w:r>
          </w:p>
        </w:tc>
        <w:tc>
          <w:tcPr>
            <w:tcW w:w="4806" w:type="dxa"/>
          </w:tcPr>
          <w:p w14:paraId="16FD23F6" w14:textId="2A1B4DFB" w:rsidR="003C2069" w:rsidRPr="00CE7469" w:rsidRDefault="003C2069" w:rsidP="00E143F8">
            <w:pPr>
              <w:widowControl w:val="0"/>
              <w:autoSpaceDE w:val="0"/>
              <w:autoSpaceDN w:val="0"/>
              <w:adjustRightInd w:val="0"/>
              <w:ind w:left="34"/>
              <w:jc w:val="both"/>
              <w:rPr>
                <w:rFonts w:cs="Times New Roman"/>
                <w:b/>
                <w:bCs/>
                <w:sz w:val="22"/>
              </w:rPr>
            </w:pPr>
            <w:r w:rsidRPr="00CE7469">
              <w:rPr>
                <w:rFonts w:cs="Times New Roman"/>
                <w:b/>
                <w:bCs/>
                <w:iCs/>
                <w:sz w:val="22"/>
              </w:rPr>
              <w:t xml:space="preserve">Удостоверение за актуално правно състояние </w:t>
            </w:r>
            <w:r w:rsidRPr="00CE7469">
              <w:rPr>
                <w:rFonts w:cs="Times New Roman"/>
                <w:iCs/>
                <w:sz w:val="22"/>
              </w:rPr>
              <w:t>издадено не по-рано от месеца</w:t>
            </w:r>
            <w:r w:rsidRPr="00CE7469">
              <w:rPr>
                <w:rFonts w:cs="Times New Roman"/>
                <w:b/>
                <w:bCs/>
                <w:iCs/>
                <w:sz w:val="22"/>
              </w:rPr>
              <w:t xml:space="preserve">, </w:t>
            </w:r>
            <w:r w:rsidRPr="00CE7469">
              <w:rPr>
                <w:rFonts w:cs="Times New Roman"/>
                <w:iCs/>
                <w:sz w:val="22"/>
              </w:rPr>
              <w:t>предхождащ датата на подаване на проектното предложение. Представя се във формат „</w:t>
            </w:r>
            <w:proofErr w:type="spellStart"/>
            <w:r w:rsidRPr="00CE7469">
              <w:rPr>
                <w:rFonts w:cs="Times New Roman"/>
                <w:iCs/>
                <w:sz w:val="22"/>
              </w:rPr>
              <w:t>pdf</w:t>
            </w:r>
            <w:proofErr w:type="spellEnd"/>
            <w:r w:rsidRPr="00CE7469">
              <w:rPr>
                <w:rFonts w:cs="Times New Roman"/>
                <w:iCs/>
                <w:sz w:val="22"/>
              </w:rPr>
              <w:t>“ или “</w:t>
            </w:r>
            <w:proofErr w:type="spellStart"/>
            <w:r w:rsidRPr="00CE7469">
              <w:rPr>
                <w:rFonts w:cs="Times New Roman"/>
                <w:iCs/>
                <w:sz w:val="22"/>
              </w:rPr>
              <w:t>jpg</w:t>
            </w:r>
            <w:proofErr w:type="spellEnd"/>
            <w:r w:rsidRPr="00CE7469">
              <w:rPr>
                <w:rFonts w:cs="Times New Roman"/>
                <w:iCs/>
                <w:sz w:val="22"/>
              </w:rPr>
              <w:t xml:space="preserve">“. </w:t>
            </w:r>
            <w:r w:rsidRPr="00CE7469">
              <w:rPr>
                <w:rFonts w:cs="Times New Roman"/>
                <w:b/>
                <w:bCs/>
                <w:i/>
                <w:iCs/>
                <w:sz w:val="22"/>
              </w:rPr>
              <w:t>(</w:t>
            </w:r>
            <w:r w:rsidRPr="00CE7469">
              <w:rPr>
                <w:rFonts w:cs="Times New Roman"/>
                <w:i/>
                <w:iCs/>
                <w:sz w:val="22"/>
              </w:rPr>
              <w:t>Не се изисква от кандидати, вписани в ТРРЮЛНЦ</w:t>
            </w:r>
            <w:r w:rsidRPr="00CE7469">
              <w:rPr>
                <w:rFonts w:cs="Times New Roman"/>
                <w:b/>
                <w:bCs/>
                <w:i/>
                <w:iCs/>
                <w:sz w:val="22"/>
              </w:rPr>
              <w:t>)</w:t>
            </w:r>
            <w:r w:rsidRPr="00CE7469">
              <w:rPr>
                <w:rFonts w:cs="Times New Roman"/>
                <w:b/>
                <w:bCs/>
                <w:i/>
                <w:iCs/>
                <w:sz w:val="22"/>
                <w:lang w:val="ru-RU"/>
              </w:rPr>
              <w:t>.</w:t>
            </w:r>
            <w:r w:rsidRPr="00CE7469">
              <w:rPr>
                <w:rFonts w:cs="Times New Roman"/>
                <w:b/>
                <w:bCs/>
                <w:iCs/>
                <w:sz w:val="22"/>
              </w:rPr>
              <w:t xml:space="preserve"> </w:t>
            </w:r>
          </w:p>
          <w:p w14:paraId="0507F4C5" w14:textId="28E28DC0" w:rsidR="00A52B60" w:rsidRPr="00CE7469" w:rsidRDefault="00A52B60" w:rsidP="00E143F8">
            <w:pPr>
              <w:widowControl w:val="0"/>
              <w:autoSpaceDE w:val="0"/>
              <w:autoSpaceDN w:val="0"/>
              <w:adjustRightInd w:val="0"/>
              <w:jc w:val="both"/>
              <w:rPr>
                <w:rFonts w:cs="Times New Roman"/>
                <w:sz w:val="22"/>
                <w:lang w:val="ru-RU"/>
              </w:rPr>
            </w:pPr>
          </w:p>
        </w:tc>
        <w:tc>
          <w:tcPr>
            <w:tcW w:w="559" w:type="dxa"/>
          </w:tcPr>
          <w:p w14:paraId="1D45D600" w14:textId="77777777" w:rsidR="00A52B60" w:rsidRPr="00CE7469" w:rsidRDefault="00A52B60" w:rsidP="00A52B60">
            <w:pPr>
              <w:jc w:val="both"/>
              <w:rPr>
                <w:rFonts w:cs="Times New Roman"/>
                <w:sz w:val="22"/>
              </w:rPr>
            </w:pPr>
          </w:p>
        </w:tc>
        <w:tc>
          <w:tcPr>
            <w:tcW w:w="561" w:type="dxa"/>
          </w:tcPr>
          <w:p w14:paraId="1B2F8CD4" w14:textId="77777777" w:rsidR="00A52B60" w:rsidRPr="00CE7469" w:rsidRDefault="00A52B60" w:rsidP="00A52B60">
            <w:pPr>
              <w:jc w:val="both"/>
              <w:rPr>
                <w:rFonts w:cs="Times New Roman"/>
                <w:sz w:val="22"/>
              </w:rPr>
            </w:pPr>
          </w:p>
        </w:tc>
        <w:tc>
          <w:tcPr>
            <w:tcW w:w="681" w:type="dxa"/>
          </w:tcPr>
          <w:p w14:paraId="0A3A57CB" w14:textId="77777777" w:rsidR="00A52B60" w:rsidRPr="00CE7469" w:rsidRDefault="00A52B60" w:rsidP="00A52B60">
            <w:pPr>
              <w:jc w:val="both"/>
              <w:rPr>
                <w:rFonts w:cs="Times New Roman"/>
                <w:sz w:val="22"/>
              </w:rPr>
            </w:pPr>
          </w:p>
        </w:tc>
        <w:tc>
          <w:tcPr>
            <w:tcW w:w="7629" w:type="dxa"/>
          </w:tcPr>
          <w:p w14:paraId="42905F93" w14:textId="77777777" w:rsidR="003C2069" w:rsidRPr="00CE7469" w:rsidRDefault="003C2069" w:rsidP="003C2069">
            <w:pPr>
              <w:jc w:val="both"/>
              <w:rPr>
                <w:rFonts w:eastAsia="Calibri" w:cs="Times New Roman"/>
                <w:sz w:val="22"/>
              </w:rPr>
            </w:pPr>
            <w:r w:rsidRPr="00CE7469">
              <w:rPr>
                <w:rFonts w:eastAsia="Times New Roman" w:cs="Times New Roman"/>
                <w:b/>
                <w:i/>
                <w:sz w:val="22"/>
                <w:u w:val="single"/>
              </w:rPr>
              <w:t>Източник на информация</w:t>
            </w:r>
            <w:r w:rsidRPr="00CE7469">
              <w:rPr>
                <w:rFonts w:eastAsia="Times New Roman" w:cs="Times New Roman"/>
                <w:sz w:val="22"/>
              </w:rPr>
              <w:t xml:space="preserve"> – ИСУН 2020,</w:t>
            </w:r>
            <w:r w:rsidRPr="00CE7469">
              <w:rPr>
                <w:rFonts w:eastAsia="Calibri" w:cs="Times New Roman"/>
                <w:sz w:val="22"/>
              </w:rPr>
              <w:t>секция „Прикачени документи“</w:t>
            </w:r>
          </w:p>
          <w:p w14:paraId="37AF5794" w14:textId="77777777" w:rsidR="003C2069" w:rsidRPr="00CE7469" w:rsidRDefault="003C2069" w:rsidP="003C2069">
            <w:pPr>
              <w:jc w:val="both"/>
              <w:rPr>
                <w:rFonts w:eastAsia="Calibri" w:cs="Times New Roman"/>
                <w:b/>
                <w:i/>
                <w:sz w:val="22"/>
                <w:u w:val="single"/>
              </w:rPr>
            </w:pPr>
            <w:r w:rsidRPr="00CE7469">
              <w:rPr>
                <w:rFonts w:eastAsia="Calibri" w:cs="Times New Roman"/>
                <w:b/>
                <w:i/>
                <w:sz w:val="22"/>
                <w:u w:val="single"/>
              </w:rPr>
              <w:t>Принципни действия:</w:t>
            </w:r>
          </w:p>
          <w:p w14:paraId="5CBFA60D" w14:textId="77777777" w:rsidR="003C2069" w:rsidRPr="00CE7469" w:rsidRDefault="003C2069" w:rsidP="003C2069">
            <w:pPr>
              <w:jc w:val="both"/>
              <w:rPr>
                <w:rFonts w:eastAsia="Calibri" w:cs="Times New Roman"/>
                <w:sz w:val="22"/>
                <w:u w:val="single"/>
              </w:rPr>
            </w:pPr>
            <w:r w:rsidRPr="00CE7469">
              <w:rPr>
                <w:rFonts w:cs="Times New Roman"/>
                <w:i/>
                <w:iCs/>
                <w:sz w:val="22"/>
              </w:rPr>
              <w:t>В случай, че кандидатът е регистриран/пререгистриран  по Закона за Търговския регистър, това обстоятелство  се проверява по служебен път, съгласно чл. 23, ал.6 от Закона за Търговския регистър.</w:t>
            </w:r>
          </w:p>
          <w:p w14:paraId="384B1B0F" w14:textId="3F522008" w:rsidR="00A52B60" w:rsidRPr="00CE7469" w:rsidRDefault="003C2069" w:rsidP="003C2069">
            <w:pPr>
              <w:jc w:val="both"/>
              <w:rPr>
                <w:rFonts w:cs="Times New Roman"/>
                <w:b/>
                <w:sz w:val="22"/>
              </w:rPr>
            </w:pPr>
            <w:r w:rsidRPr="00CE7469">
              <w:rPr>
                <w:rFonts w:eastAsia="Calibri" w:cs="Times New Roman"/>
                <w:sz w:val="22"/>
              </w:rPr>
              <w:t xml:space="preserve">За кандидати, за които информацията не може да се провери служебно и когато този документ не е представен към датата на подаване на проектното предложение, </w:t>
            </w:r>
            <w:r w:rsidRPr="00CE7469">
              <w:rPr>
                <w:rFonts w:eastAsia="Calibri" w:cs="Times New Roman"/>
                <w:bCs/>
                <w:sz w:val="22"/>
              </w:rPr>
              <w:t>КППП изисква представянето на документа от кандидата на етап предоставяне на допълнителна информация.</w:t>
            </w:r>
          </w:p>
        </w:tc>
      </w:tr>
      <w:tr w:rsidR="00517124" w:rsidRPr="00CE7469" w14:paraId="16D7C829" w14:textId="77777777" w:rsidTr="00D528B7">
        <w:tc>
          <w:tcPr>
            <w:tcW w:w="755" w:type="dxa"/>
          </w:tcPr>
          <w:p w14:paraId="76E69F6D" w14:textId="3A64914F" w:rsidR="00A52B60" w:rsidRPr="00CE7469" w:rsidRDefault="00A52B60" w:rsidP="003C2069">
            <w:pPr>
              <w:jc w:val="both"/>
              <w:rPr>
                <w:rFonts w:cs="Times New Roman"/>
                <w:b/>
                <w:bCs/>
                <w:sz w:val="22"/>
              </w:rPr>
            </w:pPr>
            <w:r w:rsidRPr="00CE7469">
              <w:rPr>
                <w:rFonts w:cs="Times New Roman"/>
                <w:b/>
                <w:bCs/>
                <w:sz w:val="22"/>
              </w:rPr>
              <w:t>1</w:t>
            </w:r>
            <w:r w:rsidR="003C2069" w:rsidRPr="00CE7469">
              <w:rPr>
                <w:rFonts w:cs="Times New Roman"/>
                <w:b/>
                <w:bCs/>
                <w:sz w:val="22"/>
              </w:rPr>
              <w:t>3</w:t>
            </w:r>
            <w:r w:rsidRPr="00CE7469">
              <w:rPr>
                <w:rFonts w:cs="Times New Roman"/>
                <w:b/>
                <w:bCs/>
                <w:sz w:val="22"/>
              </w:rPr>
              <w:t>.</w:t>
            </w:r>
          </w:p>
        </w:tc>
        <w:tc>
          <w:tcPr>
            <w:tcW w:w="4806" w:type="dxa"/>
          </w:tcPr>
          <w:p w14:paraId="0B1E8DE1" w14:textId="50C8E50B" w:rsidR="00A52B60" w:rsidRPr="00CE7469" w:rsidRDefault="003C2069" w:rsidP="00E143F8">
            <w:pPr>
              <w:jc w:val="both"/>
              <w:rPr>
                <w:rFonts w:cs="Times New Roman"/>
                <w:sz w:val="22"/>
              </w:rPr>
            </w:pPr>
            <w:r w:rsidRPr="00CE7469">
              <w:rPr>
                <w:rFonts w:cs="Times New Roman"/>
                <w:b/>
                <w:sz w:val="22"/>
              </w:rPr>
              <w:t>Удостоверение, потвърждава</w:t>
            </w:r>
            <w:r w:rsidR="004B42F6" w:rsidRPr="00CE7469">
              <w:rPr>
                <w:rFonts w:cs="Times New Roman"/>
                <w:b/>
                <w:sz w:val="22"/>
              </w:rPr>
              <w:t>-</w:t>
            </w:r>
            <w:r w:rsidRPr="00CE7469">
              <w:rPr>
                <w:rFonts w:cs="Times New Roman"/>
                <w:b/>
                <w:sz w:val="22"/>
              </w:rPr>
              <w:t>що, че кандидатът не е в открито производство по несъстоятелност или не е обявен в несъстоятелност</w:t>
            </w:r>
            <w:r w:rsidRPr="00CE7469">
              <w:rPr>
                <w:rFonts w:cs="Times New Roman"/>
                <w:sz w:val="22"/>
              </w:rPr>
              <w:t xml:space="preserve">, </w:t>
            </w:r>
            <w:r w:rsidRPr="00CE7469">
              <w:rPr>
                <w:rFonts w:cs="Times New Roman"/>
                <w:bCs/>
                <w:sz w:val="22"/>
              </w:rPr>
              <w:t xml:space="preserve">издадено от съответния съд не </w:t>
            </w:r>
            <w:r w:rsidRPr="00CE7469">
              <w:rPr>
                <w:rFonts w:cs="Times New Roman"/>
                <w:bCs/>
                <w:sz w:val="22"/>
              </w:rPr>
              <w:lastRenderedPageBreak/>
              <w:t>по-рано от 1 месец преди подаване на проектното предложение.</w:t>
            </w:r>
            <w:r w:rsidRPr="00CE7469">
              <w:rPr>
                <w:rFonts w:cs="Times New Roman"/>
                <w:sz w:val="22"/>
              </w:rPr>
              <w:t xml:space="preserve"> Представя се във формат „</w:t>
            </w:r>
            <w:proofErr w:type="spellStart"/>
            <w:r w:rsidRPr="00CE7469">
              <w:rPr>
                <w:rFonts w:cs="Times New Roman"/>
                <w:sz w:val="22"/>
              </w:rPr>
              <w:t>pdf</w:t>
            </w:r>
            <w:proofErr w:type="spellEnd"/>
            <w:r w:rsidRPr="00CE7469">
              <w:rPr>
                <w:rFonts w:cs="Times New Roman"/>
                <w:sz w:val="22"/>
              </w:rPr>
              <w:t>“ или “</w:t>
            </w:r>
            <w:proofErr w:type="spellStart"/>
            <w:r w:rsidRPr="00CE7469">
              <w:rPr>
                <w:rFonts w:cs="Times New Roman"/>
                <w:sz w:val="22"/>
              </w:rPr>
              <w:t>jpg</w:t>
            </w:r>
            <w:proofErr w:type="spellEnd"/>
            <w:r w:rsidRPr="00CE7469">
              <w:rPr>
                <w:rFonts w:cs="Times New Roman"/>
                <w:sz w:val="22"/>
              </w:rPr>
              <w:t xml:space="preserve">“. </w:t>
            </w:r>
            <w:r w:rsidRPr="00CE7469">
              <w:rPr>
                <w:rFonts w:cs="Times New Roman"/>
                <w:bCs/>
                <w:i/>
                <w:sz w:val="22"/>
                <w:lang w:val="ru-RU"/>
              </w:rPr>
              <w:t>(</w:t>
            </w:r>
            <w:r w:rsidRPr="00CE7469">
              <w:rPr>
                <w:rFonts w:cs="Times New Roman"/>
                <w:bCs/>
                <w:i/>
                <w:iCs/>
                <w:sz w:val="22"/>
              </w:rPr>
              <w:t>Не се изисква от кандидати, вписани в ТРРЮЛНЦ</w:t>
            </w:r>
            <w:r w:rsidRPr="00CE7469">
              <w:rPr>
                <w:rFonts w:cs="Times New Roman"/>
                <w:bCs/>
                <w:i/>
                <w:sz w:val="22"/>
                <w:lang w:val="ru-RU"/>
              </w:rPr>
              <w:t>).</w:t>
            </w:r>
          </w:p>
        </w:tc>
        <w:tc>
          <w:tcPr>
            <w:tcW w:w="559" w:type="dxa"/>
          </w:tcPr>
          <w:p w14:paraId="2E35B96C" w14:textId="77777777" w:rsidR="00A52B60" w:rsidRPr="00CE7469" w:rsidRDefault="00A52B60" w:rsidP="00A52B60">
            <w:pPr>
              <w:jc w:val="both"/>
              <w:rPr>
                <w:rFonts w:cs="Times New Roman"/>
                <w:sz w:val="22"/>
              </w:rPr>
            </w:pPr>
          </w:p>
        </w:tc>
        <w:tc>
          <w:tcPr>
            <w:tcW w:w="561" w:type="dxa"/>
          </w:tcPr>
          <w:p w14:paraId="5E171F0D" w14:textId="77777777" w:rsidR="00A52B60" w:rsidRPr="00CE7469" w:rsidRDefault="00A52B60" w:rsidP="00A52B60">
            <w:pPr>
              <w:jc w:val="both"/>
              <w:rPr>
                <w:rFonts w:cs="Times New Roman"/>
                <w:sz w:val="22"/>
              </w:rPr>
            </w:pPr>
          </w:p>
        </w:tc>
        <w:tc>
          <w:tcPr>
            <w:tcW w:w="681" w:type="dxa"/>
          </w:tcPr>
          <w:p w14:paraId="380F261E" w14:textId="77777777" w:rsidR="00A52B60" w:rsidRPr="00CE7469" w:rsidRDefault="00A52B60" w:rsidP="00A52B60">
            <w:pPr>
              <w:jc w:val="both"/>
              <w:rPr>
                <w:rFonts w:cs="Times New Roman"/>
                <w:sz w:val="22"/>
              </w:rPr>
            </w:pPr>
          </w:p>
        </w:tc>
        <w:tc>
          <w:tcPr>
            <w:tcW w:w="7629" w:type="dxa"/>
          </w:tcPr>
          <w:p w14:paraId="19E54040" w14:textId="77777777" w:rsidR="004B42F6" w:rsidRPr="00CE7469" w:rsidRDefault="004B42F6" w:rsidP="004B42F6">
            <w:pPr>
              <w:rPr>
                <w:rFonts w:cs="Times New Roman"/>
                <w:sz w:val="22"/>
              </w:rPr>
            </w:pPr>
            <w:r w:rsidRPr="00CE7469">
              <w:rPr>
                <w:rFonts w:eastAsia="Calibri" w:cs="Times New Roman"/>
                <w:b/>
                <w:i/>
                <w:sz w:val="22"/>
                <w:u w:val="single"/>
              </w:rPr>
              <w:t>Източник на информация</w:t>
            </w:r>
            <w:r w:rsidRPr="00CE7469">
              <w:rPr>
                <w:rFonts w:cs="Times New Roman"/>
                <w:sz w:val="22"/>
              </w:rPr>
              <w:t xml:space="preserve"> – ИСУН 2020,секция „Прикачени документи“</w:t>
            </w:r>
          </w:p>
          <w:p w14:paraId="0ADE8EED" w14:textId="77777777" w:rsidR="004B42F6" w:rsidRPr="00CE7469" w:rsidRDefault="004B42F6" w:rsidP="004B42F6">
            <w:pPr>
              <w:rPr>
                <w:rFonts w:eastAsia="Calibri" w:cs="Times New Roman"/>
                <w:b/>
                <w:i/>
                <w:sz w:val="22"/>
                <w:u w:val="single"/>
              </w:rPr>
            </w:pPr>
            <w:r w:rsidRPr="00CE7469">
              <w:rPr>
                <w:rFonts w:eastAsia="Calibri" w:cs="Times New Roman"/>
                <w:b/>
                <w:i/>
                <w:sz w:val="22"/>
                <w:u w:val="single"/>
              </w:rPr>
              <w:t>Принципни действия:</w:t>
            </w:r>
          </w:p>
          <w:p w14:paraId="171DCC01" w14:textId="77777777" w:rsidR="004B42F6" w:rsidRPr="00CE7469" w:rsidRDefault="004B42F6" w:rsidP="004B42F6">
            <w:pPr>
              <w:rPr>
                <w:rFonts w:cs="Times New Roman"/>
                <w:sz w:val="22"/>
              </w:rPr>
            </w:pPr>
            <w:r w:rsidRPr="00CE7469">
              <w:rPr>
                <w:rFonts w:cs="Times New Roman"/>
                <w:sz w:val="22"/>
              </w:rPr>
              <w:lastRenderedPageBreak/>
              <w:t>В случай, че кандидатът е регистриран/пререгистриран  по Закона за Търговския регистър, това обстоятелство  се проверява по служебен път, съгласно чл. 23, ал.6 от Закона за Търговския регистър.</w:t>
            </w:r>
          </w:p>
          <w:p w14:paraId="79002D53" w14:textId="6D27F4CA" w:rsidR="00A52B60" w:rsidRPr="00CE7469" w:rsidRDefault="004B42F6" w:rsidP="004B42F6">
            <w:pPr>
              <w:jc w:val="both"/>
              <w:rPr>
                <w:rFonts w:cs="Times New Roman"/>
                <w:b/>
                <w:sz w:val="22"/>
              </w:rPr>
            </w:pPr>
            <w:r w:rsidRPr="00CE7469">
              <w:rPr>
                <w:rFonts w:cs="Times New Roman"/>
                <w:sz w:val="22"/>
              </w:rPr>
              <w:t>За кандидати, за които информацията не може да се провери служебно и когато този документ не е представен към датата на подаване на проектното предложение, КППП изисква представянето на документа от кандидата на етап предоставяне на допълнителна информация.</w:t>
            </w:r>
          </w:p>
        </w:tc>
      </w:tr>
      <w:tr w:rsidR="00517124" w:rsidRPr="00CE7469" w14:paraId="74852DEF" w14:textId="77777777" w:rsidTr="00D528B7">
        <w:tc>
          <w:tcPr>
            <w:tcW w:w="755" w:type="dxa"/>
          </w:tcPr>
          <w:p w14:paraId="6BCFAF17" w14:textId="28129DED" w:rsidR="00A52B60" w:rsidRPr="00CE7469" w:rsidRDefault="00A52B60" w:rsidP="004B42F6">
            <w:pPr>
              <w:jc w:val="both"/>
              <w:rPr>
                <w:rFonts w:cs="Times New Roman"/>
                <w:b/>
                <w:bCs/>
                <w:sz w:val="22"/>
              </w:rPr>
            </w:pPr>
            <w:r w:rsidRPr="00CE7469">
              <w:rPr>
                <w:rFonts w:cs="Times New Roman"/>
                <w:b/>
                <w:bCs/>
                <w:sz w:val="22"/>
              </w:rPr>
              <w:lastRenderedPageBreak/>
              <w:t>1</w:t>
            </w:r>
            <w:r w:rsidR="004B42F6" w:rsidRPr="00CE7469">
              <w:rPr>
                <w:rFonts w:cs="Times New Roman"/>
                <w:b/>
                <w:bCs/>
                <w:sz w:val="22"/>
              </w:rPr>
              <w:t>4</w:t>
            </w:r>
            <w:r w:rsidRPr="00CE7469">
              <w:rPr>
                <w:rFonts w:cs="Times New Roman"/>
                <w:b/>
                <w:bCs/>
                <w:sz w:val="22"/>
              </w:rPr>
              <w:t>.</w:t>
            </w:r>
          </w:p>
        </w:tc>
        <w:tc>
          <w:tcPr>
            <w:tcW w:w="4806" w:type="dxa"/>
          </w:tcPr>
          <w:p w14:paraId="197CE56B" w14:textId="1695D2D0" w:rsidR="00A52B60" w:rsidRPr="00CE7469" w:rsidRDefault="003607FD" w:rsidP="0043486E">
            <w:pPr>
              <w:jc w:val="both"/>
              <w:rPr>
                <w:rFonts w:cs="Times New Roman"/>
                <w:sz w:val="22"/>
                <w:lang w:val="ru-RU"/>
              </w:rPr>
            </w:pPr>
            <w:r>
              <w:rPr>
                <w:rFonts w:cs="Times New Roman"/>
                <w:b/>
                <w:bCs/>
                <w:sz w:val="22"/>
              </w:rPr>
              <w:t>Удостоверение, потвържда</w:t>
            </w:r>
            <w:r w:rsidR="004B42F6" w:rsidRPr="00CE7469">
              <w:rPr>
                <w:rFonts w:cs="Times New Roman"/>
                <w:b/>
                <w:bCs/>
                <w:sz w:val="22"/>
              </w:rPr>
              <w:t>ващо, че кандидатът не е в процедура по ликвидация</w:t>
            </w:r>
            <w:r w:rsidR="004B42F6" w:rsidRPr="00CE7469">
              <w:rPr>
                <w:rFonts w:cs="Times New Roman"/>
                <w:sz w:val="22"/>
              </w:rPr>
              <w:t>, издадено от съответния съд не по-рано от 1 месец преди подаване на проектното предложение.</w:t>
            </w:r>
            <w:r w:rsidR="004B42F6" w:rsidRPr="00CE7469">
              <w:rPr>
                <w:rFonts w:cs="Times New Roman"/>
                <w:b/>
                <w:bCs/>
                <w:sz w:val="22"/>
              </w:rPr>
              <w:t xml:space="preserve"> </w:t>
            </w:r>
            <w:r w:rsidR="004B42F6" w:rsidRPr="00CE7469">
              <w:rPr>
                <w:rFonts w:cs="Times New Roman"/>
                <w:bCs/>
                <w:sz w:val="22"/>
              </w:rPr>
              <w:t>Представя се във формат „</w:t>
            </w:r>
            <w:proofErr w:type="spellStart"/>
            <w:r w:rsidR="004B42F6" w:rsidRPr="00CE7469">
              <w:rPr>
                <w:rFonts w:cs="Times New Roman"/>
                <w:bCs/>
                <w:sz w:val="22"/>
              </w:rPr>
              <w:t>pdf</w:t>
            </w:r>
            <w:proofErr w:type="spellEnd"/>
            <w:r w:rsidR="004B42F6" w:rsidRPr="00CE7469">
              <w:rPr>
                <w:rFonts w:cs="Times New Roman"/>
                <w:bCs/>
                <w:sz w:val="22"/>
              </w:rPr>
              <w:t>“ или „</w:t>
            </w:r>
            <w:proofErr w:type="spellStart"/>
            <w:r w:rsidR="004B42F6" w:rsidRPr="00CE7469">
              <w:rPr>
                <w:rFonts w:cs="Times New Roman"/>
                <w:bCs/>
                <w:sz w:val="22"/>
              </w:rPr>
              <w:t>jpg</w:t>
            </w:r>
            <w:proofErr w:type="spellEnd"/>
            <w:r w:rsidR="004B42F6" w:rsidRPr="00CE7469">
              <w:rPr>
                <w:rFonts w:cs="Times New Roman"/>
                <w:bCs/>
                <w:sz w:val="22"/>
              </w:rPr>
              <w:t>“.</w:t>
            </w:r>
            <w:r w:rsidR="004B42F6" w:rsidRPr="00CE7469">
              <w:rPr>
                <w:rFonts w:cs="Times New Roman"/>
                <w:b/>
                <w:bCs/>
                <w:sz w:val="22"/>
              </w:rPr>
              <w:t xml:space="preserve"> </w:t>
            </w:r>
            <w:r w:rsidR="004B42F6" w:rsidRPr="00CE7469">
              <w:rPr>
                <w:rFonts w:cs="Times New Roman"/>
                <w:i/>
                <w:sz w:val="22"/>
                <w:lang w:val="ru-RU"/>
              </w:rPr>
              <w:t>(</w:t>
            </w:r>
            <w:r w:rsidR="004B42F6" w:rsidRPr="00CE7469">
              <w:rPr>
                <w:rFonts w:cs="Times New Roman"/>
                <w:i/>
                <w:iCs/>
                <w:sz w:val="22"/>
              </w:rPr>
              <w:t>Не се изисква от кандидати, вписани в ТРРЮЛНЦ</w:t>
            </w:r>
            <w:r w:rsidR="004B42F6" w:rsidRPr="00CE7469">
              <w:rPr>
                <w:rFonts w:cs="Times New Roman"/>
                <w:i/>
                <w:sz w:val="22"/>
                <w:lang w:val="ru-RU"/>
              </w:rPr>
              <w:t>).</w:t>
            </w:r>
          </w:p>
        </w:tc>
        <w:tc>
          <w:tcPr>
            <w:tcW w:w="559" w:type="dxa"/>
          </w:tcPr>
          <w:p w14:paraId="6779E840" w14:textId="77777777" w:rsidR="00A52B60" w:rsidRPr="00CE7469" w:rsidRDefault="00A52B60" w:rsidP="00A52B60">
            <w:pPr>
              <w:jc w:val="both"/>
              <w:rPr>
                <w:rFonts w:cs="Times New Roman"/>
                <w:sz w:val="22"/>
              </w:rPr>
            </w:pPr>
          </w:p>
        </w:tc>
        <w:tc>
          <w:tcPr>
            <w:tcW w:w="561" w:type="dxa"/>
          </w:tcPr>
          <w:p w14:paraId="4ACFC9CC" w14:textId="77777777" w:rsidR="00A52B60" w:rsidRPr="00CE7469" w:rsidRDefault="00A52B60" w:rsidP="00A52B60">
            <w:pPr>
              <w:jc w:val="both"/>
              <w:rPr>
                <w:rFonts w:cs="Times New Roman"/>
                <w:sz w:val="22"/>
              </w:rPr>
            </w:pPr>
          </w:p>
        </w:tc>
        <w:tc>
          <w:tcPr>
            <w:tcW w:w="681" w:type="dxa"/>
          </w:tcPr>
          <w:p w14:paraId="207D7C31" w14:textId="77777777" w:rsidR="00A52B60" w:rsidRPr="00CE7469" w:rsidRDefault="00A52B60" w:rsidP="00A52B60">
            <w:pPr>
              <w:jc w:val="both"/>
              <w:rPr>
                <w:rFonts w:cs="Times New Roman"/>
                <w:sz w:val="22"/>
              </w:rPr>
            </w:pPr>
          </w:p>
        </w:tc>
        <w:tc>
          <w:tcPr>
            <w:tcW w:w="7629" w:type="dxa"/>
          </w:tcPr>
          <w:p w14:paraId="0912188E" w14:textId="77777777" w:rsidR="00A52B60" w:rsidRPr="00CE7469" w:rsidRDefault="00A52B60" w:rsidP="00A52B60">
            <w:pPr>
              <w:rPr>
                <w:rFonts w:cs="Times New Roman"/>
                <w:sz w:val="22"/>
              </w:rPr>
            </w:pPr>
            <w:r w:rsidRPr="00CE7469">
              <w:rPr>
                <w:rFonts w:eastAsia="Calibri" w:cs="Times New Roman"/>
                <w:b/>
                <w:i/>
                <w:sz w:val="22"/>
                <w:u w:val="single"/>
              </w:rPr>
              <w:t>Източник на информация</w:t>
            </w:r>
            <w:r w:rsidRPr="00CE7469">
              <w:rPr>
                <w:rFonts w:cs="Times New Roman"/>
                <w:sz w:val="22"/>
              </w:rPr>
              <w:t xml:space="preserve"> – ИСУН 2020,секция „Прикачени документи“</w:t>
            </w:r>
          </w:p>
          <w:p w14:paraId="1644AE45" w14:textId="77777777" w:rsidR="00A52B60" w:rsidRPr="00CE7469" w:rsidRDefault="00A52B60" w:rsidP="00A52B60">
            <w:pPr>
              <w:rPr>
                <w:rFonts w:eastAsia="Calibri" w:cs="Times New Roman"/>
                <w:b/>
                <w:i/>
                <w:sz w:val="22"/>
                <w:u w:val="single"/>
              </w:rPr>
            </w:pPr>
            <w:r w:rsidRPr="00CE7469">
              <w:rPr>
                <w:rFonts w:eastAsia="Calibri" w:cs="Times New Roman"/>
                <w:b/>
                <w:i/>
                <w:sz w:val="22"/>
                <w:u w:val="single"/>
              </w:rPr>
              <w:t>Принципни действия:</w:t>
            </w:r>
          </w:p>
          <w:p w14:paraId="63DE46C2" w14:textId="77777777" w:rsidR="00A52B60" w:rsidRPr="00CE7469" w:rsidRDefault="00A52B60" w:rsidP="00A52B60">
            <w:pPr>
              <w:rPr>
                <w:rFonts w:cs="Times New Roman"/>
                <w:sz w:val="22"/>
              </w:rPr>
            </w:pPr>
            <w:r w:rsidRPr="00CE7469">
              <w:rPr>
                <w:rFonts w:cs="Times New Roman"/>
                <w:sz w:val="22"/>
              </w:rPr>
              <w:t>В случай, че кандидатът е регистриран/пререгистриран  по Закона за Търговския регистър, това обстоятелство  се проверява по служебен път, съгласно чл. 23, ал.6 от Закона за Търговския регистър.</w:t>
            </w:r>
          </w:p>
          <w:p w14:paraId="614D7B6F" w14:textId="77777777" w:rsidR="00A52B60" w:rsidRPr="00CE7469" w:rsidRDefault="00A52B60" w:rsidP="00A52B60">
            <w:pPr>
              <w:jc w:val="both"/>
              <w:rPr>
                <w:rFonts w:cs="Times New Roman"/>
                <w:b/>
                <w:sz w:val="22"/>
              </w:rPr>
            </w:pPr>
            <w:r w:rsidRPr="00CE7469">
              <w:rPr>
                <w:rFonts w:cs="Times New Roman"/>
                <w:sz w:val="22"/>
              </w:rPr>
              <w:t>За кандидати, за които информацията не може да се провери служебно и когато този документ не е представен към датата на подаване на проектното предложение, КППП изисква представянето на документа от кандидата на етап предоставяне на допълнителна информация.</w:t>
            </w:r>
          </w:p>
        </w:tc>
      </w:tr>
      <w:tr w:rsidR="00517124" w:rsidRPr="00CE7469" w14:paraId="365CEAF1" w14:textId="77777777" w:rsidTr="00D528B7">
        <w:tc>
          <w:tcPr>
            <w:tcW w:w="755" w:type="dxa"/>
          </w:tcPr>
          <w:p w14:paraId="34401725" w14:textId="49C2749D" w:rsidR="00A52B60" w:rsidRPr="00CE7469" w:rsidRDefault="00A52B60" w:rsidP="004B42F6">
            <w:pPr>
              <w:jc w:val="both"/>
              <w:rPr>
                <w:rFonts w:cs="Times New Roman"/>
                <w:b/>
                <w:bCs/>
                <w:sz w:val="22"/>
              </w:rPr>
            </w:pPr>
            <w:r w:rsidRPr="00CE7469">
              <w:rPr>
                <w:rFonts w:cs="Times New Roman"/>
                <w:b/>
                <w:bCs/>
                <w:sz w:val="22"/>
              </w:rPr>
              <w:t>1</w:t>
            </w:r>
            <w:r w:rsidR="004B42F6" w:rsidRPr="00CE7469">
              <w:rPr>
                <w:rFonts w:cs="Times New Roman"/>
                <w:b/>
                <w:bCs/>
                <w:sz w:val="22"/>
              </w:rPr>
              <w:t>5</w:t>
            </w:r>
            <w:r w:rsidRPr="00CE7469">
              <w:rPr>
                <w:rFonts w:cs="Times New Roman"/>
                <w:b/>
                <w:bCs/>
                <w:sz w:val="22"/>
              </w:rPr>
              <w:t>.</w:t>
            </w:r>
          </w:p>
        </w:tc>
        <w:tc>
          <w:tcPr>
            <w:tcW w:w="4806" w:type="dxa"/>
          </w:tcPr>
          <w:p w14:paraId="19C4C0E2" w14:textId="1A132CD5" w:rsidR="00A52B60" w:rsidRPr="00CE7469" w:rsidRDefault="004B42F6" w:rsidP="004B42F6">
            <w:pPr>
              <w:widowControl w:val="0"/>
              <w:tabs>
                <w:tab w:val="left" w:pos="851"/>
              </w:tabs>
              <w:autoSpaceDE w:val="0"/>
              <w:autoSpaceDN w:val="0"/>
              <w:adjustRightInd w:val="0"/>
              <w:ind w:left="34"/>
              <w:jc w:val="both"/>
              <w:rPr>
                <w:rFonts w:cs="Times New Roman"/>
                <w:sz w:val="22"/>
              </w:rPr>
            </w:pPr>
            <w:r w:rsidRPr="00CE7469">
              <w:rPr>
                <w:rFonts w:cs="Times New Roman"/>
                <w:b/>
                <w:bCs/>
                <w:sz w:val="22"/>
              </w:rPr>
              <w:t xml:space="preserve">Декларация по чл. 3 и 4 ЗМСП и справката за обобщените параметри на предприятието, което подава декларация </w:t>
            </w:r>
            <w:r w:rsidRPr="00CE7469">
              <w:rPr>
                <w:rFonts w:cs="Times New Roman"/>
                <w:bCs/>
                <w:sz w:val="22"/>
              </w:rPr>
              <w:t>(</w:t>
            </w:r>
            <w:r w:rsidRPr="00CE7469">
              <w:rPr>
                <w:rFonts w:cs="Times New Roman"/>
                <w:b/>
                <w:bCs/>
                <w:i/>
                <w:sz w:val="22"/>
              </w:rPr>
              <w:t>Приложение №7 и №7А</w:t>
            </w:r>
            <w:r w:rsidRPr="00CE7469">
              <w:rPr>
                <w:rFonts w:cs="Times New Roman"/>
                <w:bCs/>
                <w:i/>
                <w:sz w:val="22"/>
              </w:rPr>
              <w:t>)</w:t>
            </w:r>
            <w:r w:rsidRPr="00CE7469">
              <w:rPr>
                <w:rFonts w:cs="Times New Roman"/>
                <w:bCs/>
                <w:iCs/>
                <w:sz w:val="22"/>
              </w:rPr>
              <w:t xml:space="preserve"> (</w:t>
            </w:r>
            <w:r w:rsidRPr="00CE7469">
              <w:rPr>
                <w:rFonts w:cs="Times New Roman"/>
                <w:bCs/>
                <w:i/>
                <w:sz w:val="22"/>
              </w:rPr>
              <w:t>по образец, утвърден от министъра на икономиката</w:t>
            </w:r>
            <w:r w:rsidRPr="00CE7469">
              <w:rPr>
                <w:rFonts w:cs="Times New Roman"/>
                <w:bCs/>
                <w:iCs/>
                <w:sz w:val="22"/>
              </w:rPr>
              <w:t>)</w:t>
            </w:r>
            <w:r w:rsidRPr="00CE7469">
              <w:rPr>
                <w:rFonts w:cs="Times New Roman"/>
                <w:bCs/>
                <w:i/>
                <w:sz w:val="22"/>
              </w:rPr>
              <w:t xml:space="preserve"> </w:t>
            </w:r>
            <w:r w:rsidRPr="00CE7469">
              <w:rPr>
                <w:rFonts w:cs="Times New Roman"/>
                <w:bCs/>
                <w:sz w:val="22"/>
              </w:rPr>
              <w:t xml:space="preserve">с подпис/и, печат. Представя се във формат </w:t>
            </w:r>
            <w:r w:rsidRPr="00CE7469">
              <w:rPr>
                <w:rFonts w:cs="Times New Roman"/>
                <w:bCs/>
                <w:i/>
                <w:iCs/>
                <w:sz w:val="22"/>
              </w:rPr>
              <w:t>„</w:t>
            </w:r>
            <w:r w:rsidRPr="00CE7469">
              <w:rPr>
                <w:rFonts w:cs="Times New Roman"/>
                <w:bCs/>
                <w:i/>
                <w:iCs/>
                <w:sz w:val="22"/>
                <w:lang w:val="en-US"/>
              </w:rPr>
              <w:t>pdf</w:t>
            </w:r>
            <w:r w:rsidRPr="00CE7469">
              <w:rPr>
                <w:rFonts w:cs="Times New Roman"/>
                <w:bCs/>
                <w:i/>
                <w:iCs/>
                <w:sz w:val="22"/>
              </w:rPr>
              <w:t>“ или “</w:t>
            </w:r>
            <w:r w:rsidRPr="00CE7469">
              <w:rPr>
                <w:rFonts w:cs="Times New Roman"/>
                <w:bCs/>
                <w:i/>
                <w:iCs/>
                <w:sz w:val="22"/>
                <w:lang w:val="en-US"/>
              </w:rPr>
              <w:t>jpg</w:t>
            </w:r>
            <w:r w:rsidRPr="00CE7469">
              <w:rPr>
                <w:rFonts w:cs="Times New Roman"/>
                <w:bCs/>
                <w:i/>
                <w:iCs/>
                <w:sz w:val="22"/>
              </w:rPr>
              <w:t>“.</w:t>
            </w:r>
            <w:r w:rsidRPr="00CE7469">
              <w:rPr>
                <w:rFonts w:cs="Times New Roman"/>
                <w:b/>
                <w:bCs/>
                <w:sz w:val="22"/>
              </w:rPr>
              <w:t xml:space="preserve"> </w:t>
            </w:r>
            <w:r w:rsidRPr="00CE7469">
              <w:rPr>
                <w:rFonts w:cs="Times New Roman"/>
                <w:bCs/>
                <w:sz w:val="22"/>
              </w:rPr>
              <w:t xml:space="preserve">(приложимо </w:t>
            </w:r>
            <w:r w:rsidRPr="00CE7469">
              <w:rPr>
                <w:rFonts w:cs="Times New Roman"/>
                <w:bCs/>
                <w:i/>
                <w:iCs/>
                <w:sz w:val="22"/>
              </w:rPr>
              <w:t>за кандидати – предприятия по смисъла на правилата в областта на държавните и минимални помощи).</w:t>
            </w:r>
          </w:p>
        </w:tc>
        <w:tc>
          <w:tcPr>
            <w:tcW w:w="559" w:type="dxa"/>
          </w:tcPr>
          <w:p w14:paraId="2C285ACC" w14:textId="77777777" w:rsidR="00A52B60" w:rsidRPr="00CE7469" w:rsidRDefault="00A52B60" w:rsidP="00A52B60">
            <w:pPr>
              <w:jc w:val="both"/>
              <w:rPr>
                <w:rFonts w:cs="Times New Roman"/>
                <w:sz w:val="22"/>
              </w:rPr>
            </w:pPr>
          </w:p>
        </w:tc>
        <w:tc>
          <w:tcPr>
            <w:tcW w:w="561" w:type="dxa"/>
          </w:tcPr>
          <w:p w14:paraId="232FFC88" w14:textId="77777777" w:rsidR="00A52B60" w:rsidRPr="00CE7469" w:rsidRDefault="00A52B60" w:rsidP="00A52B60">
            <w:pPr>
              <w:jc w:val="both"/>
              <w:rPr>
                <w:rFonts w:cs="Times New Roman"/>
                <w:sz w:val="22"/>
              </w:rPr>
            </w:pPr>
          </w:p>
        </w:tc>
        <w:tc>
          <w:tcPr>
            <w:tcW w:w="681" w:type="dxa"/>
          </w:tcPr>
          <w:p w14:paraId="02F7BEA2" w14:textId="77777777" w:rsidR="00A52B60" w:rsidRPr="00CE7469" w:rsidRDefault="00A52B60" w:rsidP="00A52B60">
            <w:pPr>
              <w:jc w:val="both"/>
              <w:rPr>
                <w:rFonts w:cs="Times New Roman"/>
                <w:sz w:val="22"/>
              </w:rPr>
            </w:pPr>
          </w:p>
        </w:tc>
        <w:tc>
          <w:tcPr>
            <w:tcW w:w="7629" w:type="dxa"/>
          </w:tcPr>
          <w:p w14:paraId="7558FC6E" w14:textId="77777777" w:rsidR="00A52B60" w:rsidRPr="00CE7469" w:rsidRDefault="00A52B60" w:rsidP="00A52B60">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71D8EEE9" w14:textId="77777777" w:rsidR="00A52B60" w:rsidRPr="00CE7469" w:rsidRDefault="00A52B60" w:rsidP="00A52B60">
            <w:pPr>
              <w:jc w:val="both"/>
              <w:rPr>
                <w:rFonts w:eastAsia="Calibri" w:cs="Times New Roman"/>
                <w:b/>
                <w:i/>
                <w:sz w:val="22"/>
                <w:u w:val="single"/>
              </w:rPr>
            </w:pPr>
            <w:r w:rsidRPr="00CE7469">
              <w:rPr>
                <w:rFonts w:eastAsia="Calibri" w:cs="Times New Roman"/>
                <w:b/>
                <w:i/>
                <w:sz w:val="22"/>
                <w:u w:val="single"/>
              </w:rPr>
              <w:t>Принципни действия:</w:t>
            </w:r>
          </w:p>
          <w:p w14:paraId="2A526798" w14:textId="77777777" w:rsidR="00A52B60" w:rsidRPr="00CE7469" w:rsidRDefault="00A52B60" w:rsidP="00A52B60">
            <w:pPr>
              <w:jc w:val="both"/>
              <w:rPr>
                <w:rFonts w:cs="Times New Roman"/>
                <w:iCs/>
                <w:sz w:val="22"/>
              </w:rPr>
            </w:pPr>
            <w:r w:rsidRPr="00CE7469">
              <w:rPr>
                <w:rFonts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517124" w:rsidRPr="00CE7469" w14:paraId="761C15DE" w14:textId="77777777" w:rsidTr="00D528B7">
        <w:tc>
          <w:tcPr>
            <w:tcW w:w="755" w:type="dxa"/>
          </w:tcPr>
          <w:p w14:paraId="25ADE649" w14:textId="7030822D" w:rsidR="00A52B60" w:rsidRPr="00CE7469" w:rsidRDefault="00A52B60" w:rsidP="004B42F6">
            <w:pPr>
              <w:jc w:val="both"/>
              <w:rPr>
                <w:rFonts w:cs="Times New Roman"/>
                <w:b/>
                <w:bCs/>
                <w:sz w:val="22"/>
              </w:rPr>
            </w:pPr>
            <w:r w:rsidRPr="00CE7469">
              <w:rPr>
                <w:rFonts w:cs="Times New Roman"/>
                <w:b/>
                <w:bCs/>
                <w:sz w:val="22"/>
              </w:rPr>
              <w:t>1</w:t>
            </w:r>
            <w:r w:rsidR="004B42F6" w:rsidRPr="00CE7469">
              <w:rPr>
                <w:rFonts w:cs="Times New Roman"/>
                <w:b/>
                <w:bCs/>
                <w:sz w:val="22"/>
              </w:rPr>
              <w:t>6</w:t>
            </w:r>
            <w:r w:rsidRPr="00CE7469">
              <w:rPr>
                <w:rFonts w:cs="Times New Roman"/>
                <w:b/>
                <w:bCs/>
                <w:sz w:val="22"/>
              </w:rPr>
              <w:t>.</w:t>
            </w:r>
          </w:p>
        </w:tc>
        <w:tc>
          <w:tcPr>
            <w:tcW w:w="4806" w:type="dxa"/>
          </w:tcPr>
          <w:p w14:paraId="1B6843FB" w14:textId="64F068DC" w:rsidR="00A52B60" w:rsidRPr="00CE7469" w:rsidRDefault="004B42F6" w:rsidP="004B42F6">
            <w:pPr>
              <w:widowControl w:val="0"/>
              <w:tabs>
                <w:tab w:val="left" w:pos="851"/>
              </w:tabs>
              <w:autoSpaceDE w:val="0"/>
              <w:autoSpaceDN w:val="0"/>
              <w:adjustRightInd w:val="0"/>
              <w:ind w:left="34"/>
              <w:jc w:val="both"/>
              <w:rPr>
                <w:rFonts w:cs="Times New Roman"/>
                <w:sz w:val="22"/>
              </w:rPr>
            </w:pPr>
            <w:r w:rsidRPr="00CE7469">
              <w:rPr>
                <w:rFonts w:cs="Times New Roman"/>
                <w:b/>
                <w:sz w:val="22"/>
              </w:rPr>
              <w:t xml:space="preserve">Декларация за икономическа/неикономическа дейност на кандидата </w:t>
            </w:r>
            <w:r w:rsidRPr="00CE7469">
              <w:rPr>
                <w:rFonts w:cs="Times New Roman"/>
                <w:b/>
                <w:sz w:val="22"/>
                <w:lang w:val="ru-RU"/>
              </w:rPr>
              <w:t>(</w:t>
            </w:r>
            <w:r w:rsidRPr="00CE7469">
              <w:rPr>
                <w:rFonts w:cs="Times New Roman"/>
                <w:i/>
                <w:sz w:val="22"/>
              </w:rPr>
              <w:t>по образец</w:t>
            </w:r>
            <w:r w:rsidRPr="00CE7469">
              <w:rPr>
                <w:rFonts w:cs="Times New Roman"/>
                <w:b/>
                <w:sz w:val="22"/>
              </w:rPr>
              <w:t xml:space="preserve"> </w:t>
            </w:r>
            <w:r w:rsidR="004E0E09">
              <w:rPr>
                <w:rFonts w:cs="Times New Roman"/>
                <w:b/>
                <w:i/>
                <w:sz w:val="22"/>
              </w:rPr>
              <w:t>Приложение №17</w:t>
            </w:r>
            <w:r w:rsidRPr="00CE7469">
              <w:rPr>
                <w:rFonts w:cs="Times New Roman"/>
                <w:bCs/>
                <w:i/>
                <w:iCs/>
                <w:sz w:val="22"/>
              </w:rPr>
              <w:t xml:space="preserve"> към Условията за кандидатстване/Документи за попълване</w:t>
            </w:r>
            <w:r w:rsidRPr="00CE7469">
              <w:rPr>
                <w:rFonts w:cs="Times New Roman"/>
                <w:b/>
                <w:sz w:val="22"/>
                <w:lang w:val="ru-RU"/>
              </w:rPr>
              <w:t xml:space="preserve">), </w:t>
            </w:r>
            <w:r w:rsidRPr="00CE7469">
              <w:rPr>
                <w:rFonts w:cs="Times New Roman"/>
                <w:b/>
                <w:sz w:val="22"/>
              </w:rPr>
              <w:t xml:space="preserve">вкл. отчитайки и характера на конкретните проектни дейности, които ще осъществяват и Годишен финансово-счетоводен отчет, от който да е видно финансово - счетоводно (в т. ч. аналитично) обособяване на икономическата и неикономическа дейност. </w:t>
            </w:r>
            <w:r w:rsidRPr="00CE7469">
              <w:rPr>
                <w:rFonts w:cs="Times New Roman"/>
                <w:bCs/>
                <w:sz w:val="22"/>
              </w:rPr>
              <w:t xml:space="preserve">Представя се </w:t>
            </w:r>
            <w:r w:rsidRPr="00CE7469">
              <w:rPr>
                <w:rFonts w:cs="Times New Roman"/>
                <w:bCs/>
                <w:sz w:val="22"/>
                <w:lang w:val="ru-RU"/>
              </w:rPr>
              <w:t xml:space="preserve"> </w:t>
            </w:r>
            <w:r w:rsidRPr="00CE7469">
              <w:rPr>
                <w:rFonts w:cs="Times New Roman"/>
                <w:bCs/>
                <w:sz w:val="22"/>
              </w:rPr>
              <w:t xml:space="preserve">с </w:t>
            </w:r>
            <w:r w:rsidRPr="00CE7469">
              <w:rPr>
                <w:rFonts w:cs="Times New Roman"/>
                <w:bCs/>
                <w:sz w:val="22"/>
              </w:rPr>
              <w:lastRenderedPageBreak/>
              <w:t>подпис и печат, във формат „</w:t>
            </w:r>
            <w:proofErr w:type="spellStart"/>
            <w:r w:rsidRPr="00CE7469">
              <w:rPr>
                <w:rFonts w:cs="Times New Roman"/>
                <w:bCs/>
                <w:sz w:val="22"/>
              </w:rPr>
              <w:t>pdf</w:t>
            </w:r>
            <w:proofErr w:type="spellEnd"/>
            <w:r w:rsidRPr="00CE7469">
              <w:rPr>
                <w:rFonts w:cs="Times New Roman"/>
                <w:sz w:val="22"/>
              </w:rPr>
              <w:t xml:space="preserve"> </w:t>
            </w:r>
            <w:r w:rsidRPr="00CE7469">
              <w:rPr>
                <w:rFonts w:cs="Times New Roman"/>
                <w:bCs/>
                <w:sz w:val="22"/>
              </w:rPr>
              <w:t>или “</w:t>
            </w:r>
            <w:proofErr w:type="spellStart"/>
            <w:r w:rsidRPr="00CE7469">
              <w:rPr>
                <w:rFonts w:cs="Times New Roman"/>
                <w:bCs/>
                <w:sz w:val="22"/>
              </w:rPr>
              <w:t>jpg</w:t>
            </w:r>
            <w:proofErr w:type="spellEnd"/>
            <w:r w:rsidRPr="00CE7469">
              <w:rPr>
                <w:rFonts w:cs="Times New Roman"/>
                <w:bCs/>
                <w:sz w:val="22"/>
              </w:rPr>
              <w:t>“.</w:t>
            </w:r>
          </w:p>
        </w:tc>
        <w:tc>
          <w:tcPr>
            <w:tcW w:w="559" w:type="dxa"/>
          </w:tcPr>
          <w:p w14:paraId="0A04B646" w14:textId="77777777" w:rsidR="00A52B60" w:rsidRPr="00CE7469" w:rsidRDefault="00A52B60" w:rsidP="00A52B60">
            <w:pPr>
              <w:jc w:val="both"/>
              <w:rPr>
                <w:rFonts w:cs="Times New Roman"/>
                <w:sz w:val="22"/>
              </w:rPr>
            </w:pPr>
          </w:p>
        </w:tc>
        <w:tc>
          <w:tcPr>
            <w:tcW w:w="561" w:type="dxa"/>
          </w:tcPr>
          <w:p w14:paraId="71D156D8" w14:textId="77777777" w:rsidR="00A52B60" w:rsidRPr="00CE7469" w:rsidRDefault="00A52B60" w:rsidP="00A52B60">
            <w:pPr>
              <w:jc w:val="both"/>
              <w:rPr>
                <w:rFonts w:cs="Times New Roman"/>
                <w:sz w:val="22"/>
              </w:rPr>
            </w:pPr>
          </w:p>
        </w:tc>
        <w:tc>
          <w:tcPr>
            <w:tcW w:w="681" w:type="dxa"/>
          </w:tcPr>
          <w:p w14:paraId="06FD9E40" w14:textId="77777777" w:rsidR="00A52B60" w:rsidRPr="00CE7469" w:rsidRDefault="00A52B60" w:rsidP="00A52B60">
            <w:pPr>
              <w:jc w:val="both"/>
              <w:rPr>
                <w:rFonts w:cs="Times New Roman"/>
                <w:sz w:val="22"/>
              </w:rPr>
            </w:pPr>
          </w:p>
        </w:tc>
        <w:tc>
          <w:tcPr>
            <w:tcW w:w="7629" w:type="dxa"/>
          </w:tcPr>
          <w:p w14:paraId="4AACA171" w14:textId="77777777" w:rsidR="00A52B60" w:rsidRPr="00CE7469" w:rsidRDefault="00A52B60" w:rsidP="00A52B60">
            <w:pPr>
              <w:rPr>
                <w:rFonts w:eastAsia="Calibri" w:cs="Times New Roman"/>
                <w:sz w:val="22"/>
              </w:rPr>
            </w:pPr>
            <w:r w:rsidRPr="00CE7469">
              <w:rPr>
                <w:rFonts w:eastAsia="Calibri" w:cs="Times New Roman"/>
                <w:b/>
                <w:i/>
                <w:sz w:val="22"/>
                <w:u w:val="single"/>
              </w:rPr>
              <w:t xml:space="preserve">Източник на информация </w:t>
            </w:r>
            <w:r w:rsidRPr="00CE7469">
              <w:rPr>
                <w:rFonts w:eastAsia="Calibri" w:cs="Times New Roman"/>
                <w:sz w:val="22"/>
              </w:rPr>
              <w:t>– ИСУН 2020, секция „Прикачени документи“</w:t>
            </w:r>
          </w:p>
          <w:p w14:paraId="5BBA3BA0" w14:textId="77777777" w:rsidR="00A52B60" w:rsidRPr="00CE7469" w:rsidRDefault="00A52B60" w:rsidP="00A52B60">
            <w:pPr>
              <w:rPr>
                <w:rFonts w:eastAsia="Calibri" w:cs="Times New Roman"/>
                <w:b/>
                <w:i/>
                <w:sz w:val="22"/>
                <w:u w:val="single"/>
              </w:rPr>
            </w:pPr>
            <w:r w:rsidRPr="00CE7469">
              <w:rPr>
                <w:rFonts w:eastAsia="Calibri" w:cs="Times New Roman"/>
                <w:b/>
                <w:i/>
                <w:sz w:val="22"/>
                <w:u w:val="single"/>
              </w:rPr>
              <w:t>Принципни действия:</w:t>
            </w:r>
          </w:p>
          <w:p w14:paraId="128E3F39" w14:textId="1A5740D0" w:rsidR="00A52B60" w:rsidRPr="00CE7469" w:rsidRDefault="00A52B60" w:rsidP="004B42F6">
            <w:pPr>
              <w:jc w:val="both"/>
              <w:rPr>
                <w:rFonts w:cs="Times New Roman"/>
                <w:sz w:val="22"/>
              </w:rPr>
            </w:pPr>
            <w:r w:rsidRPr="00CE7469">
              <w:rPr>
                <w:rFonts w:eastAsia="Calibri" w:cs="Times New Roman"/>
                <w:sz w:val="22"/>
              </w:rPr>
              <w:t>Когато т</w:t>
            </w:r>
            <w:r w:rsidR="004B42F6" w:rsidRPr="00CE7469">
              <w:rPr>
                <w:rFonts w:eastAsia="Calibri" w:cs="Times New Roman"/>
                <w:sz w:val="22"/>
              </w:rPr>
              <w:t xml:space="preserve">ези </w:t>
            </w:r>
            <w:r w:rsidRPr="00CE7469">
              <w:rPr>
                <w:rFonts w:eastAsia="Calibri" w:cs="Times New Roman"/>
                <w:sz w:val="22"/>
              </w:rPr>
              <w:t>документ</w:t>
            </w:r>
            <w:r w:rsidR="004B42F6" w:rsidRPr="00CE7469">
              <w:rPr>
                <w:rFonts w:eastAsia="Calibri" w:cs="Times New Roman"/>
                <w:sz w:val="22"/>
              </w:rPr>
              <w:t xml:space="preserve">и </w:t>
            </w:r>
            <w:r w:rsidRPr="00CE7469">
              <w:rPr>
                <w:rFonts w:eastAsia="Calibri" w:cs="Times New Roman"/>
                <w:sz w:val="22"/>
              </w:rPr>
              <w:t xml:space="preserve">не </w:t>
            </w:r>
            <w:r w:rsidR="004B42F6" w:rsidRPr="00CE7469">
              <w:rPr>
                <w:rFonts w:eastAsia="Calibri" w:cs="Times New Roman"/>
                <w:sz w:val="22"/>
              </w:rPr>
              <w:t xml:space="preserve">са </w:t>
            </w:r>
            <w:r w:rsidRPr="00CE7469">
              <w:rPr>
                <w:rFonts w:eastAsia="Calibri" w:cs="Times New Roman"/>
                <w:sz w:val="22"/>
              </w:rPr>
              <w:t>представен</w:t>
            </w:r>
            <w:r w:rsidR="004B42F6" w:rsidRPr="00CE7469">
              <w:rPr>
                <w:rFonts w:eastAsia="Calibri" w:cs="Times New Roman"/>
                <w:sz w:val="22"/>
              </w:rPr>
              <w:t xml:space="preserve">и </w:t>
            </w:r>
            <w:r w:rsidRPr="00CE7469">
              <w:rPr>
                <w:rFonts w:eastAsia="Calibri" w:cs="Times New Roman"/>
                <w:sz w:val="22"/>
              </w:rPr>
              <w:t>към датата на подаване на проектното пред</w:t>
            </w:r>
            <w:r w:rsidR="004B42F6" w:rsidRPr="00CE7469">
              <w:rPr>
                <w:rFonts w:eastAsia="Calibri" w:cs="Times New Roman"/>
                <w:sz w:val="22"/>
              </w:rPr>
              <w:t>ложение, кандидатът трябва да ги</w:t>
            </w:r>
            <w:r w:rsidRPr="00CE7469">
              <w:rPr>
                <w:rFonts w:eastAsia="Calibri" w:cs="Times New Roman"/>
                <w:sz w:val="22"/>
              </w:rPr>
              <w:t xml:space="preserve"> представи най-късно в срока за предоставяне на отговор по зададени въпроси от страна на КППП.</w:t>
            </w:r>
          </w:p>
        </w:tc>
      </w:tr>
      <w:tr w:rsidR="00517124" w:rsidRPr="00CE7469" w14:paraId="0A0A0794" w14:textId="77777777" w:rsidTr="00D528B7">
        <w:tc>
          <w:tcPr>
            <w:tcW w:w="755" w:type="dxa"/>
          </w:tcPr>
          <w:p w14:paraId="2E7FCD47" w14:textId="69141436" w:rsidR="00A52B60" w:rsidRPr="00CE7469" w:rsidRDefault="00A52B60" w:rsidP="004B42F6">
            <w:pPr>
              <w:jc w:val="both"/>
              <w:rPr>
                <w:rFonts w:cs="Times New Roman"/>
                <w:b/>
                <w:bCs/>
                <w:sz w:val="22"/>
              </w:rPr>
            </w:pPr>
            <w:r w:rsidRPr="00CE7469">
              <w:rPr>
                <w:rFonts w:cs="Times New Roman"/>
                <w:b/>
                <w:bCs/>
                <w:sz w:val="22"/>
              </w:rPr>
              <w:t>1</w:t>
            </w:r>
            <w:r w:rsidR="004B42F6" w:rsidRPr="00CE7469">
              <w:rPr>
                <w:rFonts w:cs="Times New Roman"/>
                <w:b/>
                <w:bCs/>
                <w:sz w:val="22"/>
              </w:rPr>
              <w:t>7</w:t>
            </w:r>
            <w:r w:rsidRPr="00CE7469">
              <w:rPr>
                <w:rFonts w:cs="Times New Roman"/>
                <w:b/>
                <w:bCs/>
                <w:sz w:val="22"/>
              </w:rPr>
              <w:t>.</w:t>
            </w:r>
          </w:p>
        </w:tc>
        <w:tc>
          <w:tcPr>
            <w:tcW w:w="4806" w:type="dxa"/>
          </w:tcPr>
          <w:p w14:paraId="77F2D85C" w14:textId="76870BF2" w:rsidR="00A52B60" w:rsidRPr="00CE7469" w:rsidRDefault="00D503CD" w:rsidP="00D503CD">
            <w:pPr>
              <w:widowControl w:val="0"/>
              <w:tabs>
                <w:tab w:val="left" w:pos="851"/>
              </w:tabs>
              <w:autoSpaceDE w:val="0"/>
              <w:autoSpaceDN w:val="0"/>
              <w:adjustRightInd w:val="0"/>
              <w:ind w:left="34"/>
              <w:jc w:val="both"/>
              <w:rPr>
                <w:rFonts w:cs="Times New Roman"/>
                <w:sz w:val="22"/>
              </w:rPr>
            </w:pPr>
            <w:r w:rsidRPr="00CE7469">
              <w:rPr>
                <w:rFonts w:cs="Times New Roman"/>
                <w:bCs/>
                <w:sz w:val="22"/>
              </w:rPr>
              <w:tab/>
            </w:r>
            <w:r w:rsidRPr="00CE7469">
              <w:rPr>
                <w:rFonts w:cs="Times New Roman"/>
                <w:b/>
                <w:sz w:val="22"/>
              </w:rPr>
              <w:t xml:space="preserve">Декларация за минимални и държавни помощи </w:t>
            </w:r>
            <w:r w:rsidRPr="00CE7469">
              <w:rPr>
                <w:rFonts w:cs="Times New Roman"/>
                <w:bCs/>
                <w:i/>
                <w:iCs/>
                <w:sz w:val="22"/>
                <w:lang w:val="ru-RU"/>
              </w:rPr>
              <w:t>(</w:t>
            </w:r>
            <w:r w:rsidRPr="00CE7469">
              <w:rPr>
                <w:rFonts w:cs="Times New Roman"/>
                <w:bCs/>
                <w:i/>
                <w:iCs/>
                <w:sz w:val="22"/>
              </w:rPr>
              <w:t>по образец</w:t>
            </w:r>
            <w:r w:rsidRPr="00CE7469">
              <w:rPr>
                <w:rFonts w:cs="Times New Roman"/>
                <w:b/>
                <w:sz w:val="22"/>
              </w:rPr>
              <w:t xml:space="preserve"> </w:t>
            </w:r>
            <w:r w:rsidRPr="00CE7469">
              <w:rPr>
                <w:rFonts w:cs="Times New Roman"/>
                <w:b/>
                <w:i/>
                <w:iCs/>
                <w:sz w:val="22"/>
              </w:rPr>
              <w:t xml:space="preserve">Приложение № 8 </w:t>
            </w:r>
            <w:r w:rsidRPr="00CE7469">
              <w:rPr>
                <w:rFonts w:cs="Times New Roman"/>
                <w:bCs/>
                <w:i/>
                <w:iCs/>
                <w:sz w:val="22"/>
              </w:rPr>
              <w:t>към Условията за кандидатстване/Документи за попълване</w:t>
            </w:r>
            <w:r w:rsidRPr="00CE7469">
              <w:rPr>
                <w:rFonts w:cs="Times New Roman"/>
                <w:bCs/>
                <w:i/>
                <w:iCs/>
                <w:sz w:val="22"/>
                <w:lang w:val="ru-RU"/>
              </w:rPr>
              <w:t>)</w:t>
            </w:r>
            <w:r w:rsidRPr="00CE7469">
              <w:rPr>
                <w:rFonts w:cs="Times New Roman"/>
                <w:bCs/>
                <w:sz w:val="22"/>
              </w:rPr>
              <w:t xml:space="preserve">. </w:t>
            </w:r>
            <w:r w:rsidRPr="00CE7469">
              <w:rPr>
                <w:rFonts w:cs="Times New Roman"/>
                <w:bCs/>
                <w:i/>
                <w:sz w:val="22"/>
              </w:rPr>
              <w:t>Представя с подпис/и, печат се във формат „</w:t>
            </w:r>
            <w:proofErr w:type="spellStart"/>
            <w:r w:rsidRPr="00CE7469">
              <w:rPr>
                <w:rFonts w:cs="Times New Roman"/>
                <w:bCs/>
                <w:i/>
                <w:sz w:val="22"/>
              </w:rPr>
              <w:t>pdf</w:t>
            </w:r>
            <w:proofErr w:type="spellEnd"/>
            <w:r w:rsidRPr="00CE7469">
              <w:rPr>
                <w:rFonts w:cs="Times New Roman"/>
                <w:bCs/>
                <w:i/>
                <w:sz w:val="22"/>
              </w:rPr>
              <w:t>“</w:t>
            </w:r>
            <w:r w:rsidRPr="00CE7469">
              <w:rPr>
                <w:rFonts w:cs="Times New Roman"/>
                <w:i/>
                <w:sz w:val="22"/>
              </w:rPr>
              <w:t xml:space="preserve"> </w:t>
            </w:r>
            <w:r w:rsidRPr="00CE7469">
              <w:rPr>
                <w:rFonts w:cs="Times New Roman"/>
                <w:bCs/>
                <w:i/>
                <w:sz w:val="22"/>
              </w:rPr>
              <w:t>или “</w:t>
            </w:r>
            <w:proofErr w:type="spellStart"/>
            <w:r w:rsidRPr="00CE7469">
              <w:rPr>
                <w:rFonts w:cs="Times New Roman"/>
                <w:bCs/>
                <w:i/>
                <w:sz w:val="22"/>
              </w:rPr>
              <w:t>jpg</w:t>
            </w:r>
            <w:proofErr w:type="spellEnd"/>
            <w:r w:rsidRPr="00CE7469">
              <w:rPr>
                <w:rFonts w:cs="Times New Roman"/>
                <w:bCs/>
                <w:i/>
                <w:sz w:val="22"/>
              </w:rPr>
              <w:t>“.</w:t>
            </w:r>
            <w:r w:rsidRPr="00CE7469">
              <w:rPr>
                <w:rFonts w:cs="Times New Roman"/>
                <w:bCs/>
                <w:sz w:val="22"/>
                <w:lang w:val="ru-RU"/>
              </w:rPr>
              <w:t xml:space="preserve"> </w:t>
            </w:r>
            <w:r w:rsidRPr="00CE7469">
              <w:rPr>
                <w:rFonts w:cs="Times New Roman"/>
                <w:bCs/>
                <w:i/>
                <w:sz w:val="22"/>
              </w:rPr>
              <w:t>Декларацията се подписва задължително от представляващия/представляващите кандидата.</w:t>
            </w:r>
          </w:p>
        </w:tc>
        <w:tc>
          <w:tcPr>
            <w:tcW w:w="559" w:type="dxa"/>
          </w:tcPr>
          <w:p w14:paraId="3A632AC6" w14:textId="77777777" w:rsidR="00A52B60" w:rsidRPr="00CE7469" w:rsidRDefault="00A52B60" w:rsidP="00A52B60">
            <w:pPr>
              <w:jc w:val="both"/>
              <w:rPr>
                <w:rFonts w:cs="Times New Roman"/>
                <w:sz w:val="22"/>
              </w:rPr>
            </w:pPr>
          </w:p>
        </w:tc>
        <w:tc>
          <w:tcPr>
            <w:tcW w:w="561" w:type="dxa"/>
          </w:tcPr>
          <w:p w14:paraId="096CB065" w14:textId="77777777" w:rsidR="00A52B60" w:rsidRPr="00CE7469" w:rsidRDefault="00A52B60" w:rsidP="00A52B60">
            <w:pPr>
              <w:jc w:val="both"/>
              <w:rPr>
                <w:rFonts w:cs="Times New Roman"/>
                <w:sz w:val="22"/>
              </w:rPr>
            </w:pPr>
          </w:p>
        </w:tc>
        <w:tc>
          <w:tcPr>
            <w:tcW w:w="681" w:type="dxa"/>
          </w:tcPr>
          <w:p w14:paraId="29B7CA97" w14:textId="77777777" w:rsidR="00A52B60" w:rsidRPr="00CE7469" w:rsidRDefault="00A52B60" w:rsidP="00A52B60">
            <w:pPr>
              <w:jc w:val="both"/>
              <w:rPr>
                <w:rFonts w:cs="Times New Roman"/>
                <w:sz w:val="22"/>
              </w:rPr>
            </w:pPr>
          </w:p>
        </w:tc>
        <w:tc>
          <w:tcPr>
            <w:tcW w:w="7629" w:type="dxa"/>
          </w:tcPr>
          <w:p w14:paraId="0AE3C9AB" w14:textId="77777777" w:rsidR="00A52B60" w:rsidRPr="00CE7469" w:rsidRDefault="00A52B60" w:rsidP="00A52B60">
            <w:pPr>
              <w:rPr>
                <w:rFonts w:cs="Times New Roman"/>
                <w:sz w:val="22"/>
              </w:rPr>
            </w:pPr>
            <w:r w:rsidRPr="00CE7469">
              <w:rPr>
                <w:rFonts w:eastAsia="Calibri" w:cs="Times New Roman"/>
                <w:b/>
                <w:i/>
                <w:sz w:val="22"/>
                <w:u w:val="single"/>
              </w:rPr>
              <w:t xml:space="preserve">Източник на информация </w:t>
            </w:r>
            <w:r w:rsidRPr="00CE7469">
              <w:rPr>
                <w:rFonts w:cs="Times New Roman"/>
                <w:sz w:val="22"/>
              </w:rPr>
              <w:t>– ИСУН 2020, секция „Прикачени документи“</w:t>
            </w:r>
          </w:p>
          <w:p w14:paraId="5FBC4B2F" w14:textId="77777777" w:rsidR="00A52B60" w:rsidRPr="00CE7469" w:rsidRDefault="00A52B60" w:rsidP="00A52B60">
            <w:pPr>
              <w:rPr>
                <w:rFonts w:eastAsia="Calibri" w:cs="Times New Roman"/>
                <w:b/>
                <w:i/>
                <w:sz w:val="22"/>
                <w:u w:val="single"/>
              </w:rPr>
            </w:pPr>
            <w:r w:rsidRPr="00CE7469">
              <w:rPr>
                <w:rFonts w:eastAsia="Calibri" w:cs="Times New Roman"/>
                <w:b/>
                <w:i/>
                <w:sz w:val="22"/>
                <w:u w:val="single"/>
              </w:rPr>
              <w:t>Принципни действия:</w:t>
            </w:r>
          </w:p>
          <w:p w14:paraId="559D2E67" w14:textId="77777777" w:rsidR="00A52B60" w:rsidRPr="00CE7469" w:rsidRDefault="00A52B60" w:rsidP="00A52B60">
            <w:pPr>
              <w:jc w:val="both"/>
              <w:rPr>
                <w:rFonts w:cs="Times New Roman"/>
                <w:sz w:val="22"/>
              </w:rPr>
            </w:pPr>
            <w:r w:rsidRPr="00CE7469">
              <w:rPr>
                <w:rFonts w:cs="Times New Roman"/>
                <w:sz w:val="22"/>
              </w:rPr>
              <w:t>Когато този документ не е представен към датата на подаване на проектното предложение, кандидатът трябва да го представи най-късно в срока за предоставяне на отговор по зададени въпроси от страна на КППП.</w:t>
            </w:r>
          </w:p>
        </w:tc>
      </w:tr>
      <w:tr w:rsidR="00517124" w:rsidRPr="00CE7469" w14:paraId="2F7F20E1" w14:textId="77777777" w:rsidTr="00D528B7">
        <w:tc>
          <w:tcPr>
            <w:tcW w:w="755" w:type="dxa"/>
          </w:tcPr>
          <w:p w14:paraId="3DD16A4B" w14:textId="477253F3" w:rsidR="00A52B60" w:rsidRPr="00CE7469" w:rsidRDefault="00A52B60" w:rsidP="00D503CD">
            <w:pPr>
              <w:jc w:val="both"/>
              <w:rPr>
                <w:rFonts w:cs="Times New Roman"/>
                <w:b/>
                <w:bCs/>
                <w:sz w:val="22"/>
              </w:rPr>
            </w:pPr>
            <w:r w:rsidRPr="00CE7469">
              <w:rPr>
                <w:rFonts w:cs="Times New Roman"/>
                <w:b/>
                <w:bCs/>
                <w:sz w:val="22"/>
              </w:rPr>
              <w:t>1</w:t>
            </w:r>
            <w:r w:rsidR="00D503CD" w:rsidRPr="00CE7469">
              <w:rPr>
                <w:rFonts w:cs="Times New Roman"/>
                <w:b/>
                <w:bCs/>
                <w:sz w:val="22"/>
              </w:rPr>
              <w:t>8</w:t>
            </w:r>
            <w:r w:rsidRPr="00CE7469">
              <w:rPr>
                <w:rFonts w:cs="Times New Roman"/>
                <w:b/>
                <w:bCs/>
                <w:sz w:val="22"/>
              </w:rPr>
              <w:t>.</w:t>
            </w:r>
          </w:p>
        </w:tc>
        <w:tc>
          <w:tcPr>
            <w:tcW w:w="4806" w:type="dxa"/>
          </w:tcPr>
          <w:p w14:paraId="25E79B8F" w14:textId="4A6BB3A8" w:rsidR="00A52B60" w:rsidRPr="00CE7469" w:rsidRDefault="00D503CD" w:rsidP="00C715FF">
            <w:pPr>
              <w:widowControl w:val="0"/>
              <w:tabs>
                <w:tab w:val="left" w:pos="851"/>
              </w:tabs>
              <w:autoSpaceDE w:val="0"/>
              <w:autoSpaceDN w:val="0"/>
              <w:adjustRightInd w:val="0"/>
              <w:ind w:left="34"/>
              <w:jc w:val="both"/>
              <w:rPr>
                <w:rFonts w:cs="Times New Roman"/>
                <w:sz w:val="22"/>
              </w:rPr>
            </w:pPr>
            <w:r w:rsidRPr="00CE7469">
              <w:rPr>
                <w:rFonts w:cs="Times New Roman"/>
                <w:b/>
                <w:bCs/>
                <w:sz w:val="22"/>
              </w:rPr>
              <w:t>Справка за дълготрайните активи, приложение към счетоводния баланс за предходната финансова година и/или за последния отчетен период</w:t>
            </w:r>
            <w:r w:rsidRPr="00CE7469">
              <w:rPr>
                <w:rFonts w:cs="Times New Roman"/>
                <w:b/>
                <w:bCs/>
                <w:sz w:val="22"/>
                <w:lang w:val="ru-RU"/>
              </w:rPr>
              <w:t xml:space="preserve"> (</w:t>
            </w:r>
            <w:r w:rsidRPr="00CE7469">
              <w:rPr>
                <w:rFonts w:cs="Times New Roman"/>
                <w:bCs/>
                <w:i/>
                <w:sz w:val="22"/>
              </w:rPr>
              <w:t xml:space="preserve">приложимо за </w:t>
            </w:r>
            <w:proofErr w:type="spellStart"/>
            <w:r w:rsidRPr="00CE7469">
              <w:rPr>
                <w:rFonts w:cs="Times New Roman"/>
                <w:bCs/>
                <w:i/>
                <w:sz w:val="22"/>
              </w:rPr>
              <w:t>новорегистрирани</w:t>
            </w:r>
            <w:proofErr w:type="spellEnd"/>
            <w:r w:rsidRPr="00CE7469">
              <w:rPr>
                <w:rFonts w:cs="Times New Roman"/>
                <w:bCs/>
                <w:i/>
                <w:sz w:val="22"/>
              </w:rPr>
              <w:t xml:space="preserve"> кандидати</w:t>
            </w:r>
            <w:r w:rsidRPr="00CE7469">
              <w:rPr>
                <w:rFonts w:cs="Times New Roman"/>
                <w:b/>
                <w:bCs/>
                <w:sz w:val="22"/>
                <w:lang w:val="ru-RU"/>
              </w:rPr>
              <w:t>)</w:t>
            </w:r>
            <w:r w:rsidRPr="00CE7469">
              <w:rPr>
                <w:rFonts w:cs="Times New Roman"/>
                <w:b/>
                <w:bCs/>
                <w:sz w:val="22"/>
              </w:rPr>
              <w:t xml:space="preserve">.  </w:t>
            </w:r>
            <w:r w:rsidRPr="00CE7469">
              <w:rPr>
                <w:rFonts w:cs="Times New Roman"/>
                <w:sz w:val="22"/>
              </w:rPr>
              <w:t>Представя се във формат „</w:t>
            </w:r>
            <w:proofErr w:type="spellStart"/>
            <w:r w:rsidRPr="00CE7469">
              <w:rPr>
                <w:rFonts w:cs="Times New Roman"/>
                <w:sz w:val="22"/>
              </w:rPr>
              <w:t>pdf</w:t>
            </w:r>
            <w:proofErr w:type="spellEnd"/>
            <w:r w:rsidRPr="00CE7469">
              <w:rPr>
                <w:rFonts w:cs="Times New Roman"/>
                <w:sz w:val="22"/>
              </w:rPr>
              <w:t>“ или “</w:t>
            </w:r>
            <w:proofErr w:type="spellStart"/>
            <w:r w:rsidRPr="00CE7469">
              <w:rPr>
                <w:rFonts w:cs="Times New Roman"/>
                <w:sz w:val="22"/>
              </w:rPr>
              <w:t>jpg</w:t>
            </w:r>
            <w:proofErr w:type="spellEnd"/>
            <w:r w:rsidRPr="00CE7469">
              <w:rPr>
                <w:rFonts w:cs="Times New Roman"/>
                <w:sz w:val="22"/>
              </w:rPr>
              <w:t xml:space="preserve">“. </w:t>
            </w:r>
            <w:r w:rsidRPr="00CE7469">
              <w:rPr>
                <w:rFonts w:cs="Times New Roman"/>
                <w:i/>
                <w:sz w:val="22"/>
              </w:rPr>
              <w:t xml:space="preserve">(важи за проекти, включващи инвестиции за закупуване на оборудване). </w:t>
            </w:r>
          </w:p>
        </w:tc>
        <w:tc>
          <w:tcPr>
            <w:tcW w:w="559" w:type="dxa"/>
          </w:tcPr>
          <w:p w14:paraId="41478E66" w14:textId="77777777" w:rsidR="00A52B60" w:rsidRPr="00CE7469" w:rsidRDefault="00A52B60" w:rsidP="00A52B60">
            <w:pPr>
              <w:jc w:val="both"/>
              <w:rPr>
                <w:rFonts w:cs="Times New Roman"/>
                <w:sz w:val="22"/>
              </w:rPr>
            </w:pPr>
          </w:p>
        </w:tc>
        <w:tc>
          <w:tcPr>
            <w:tcW w:w="561" w:type="dxa"/>
          </w:tcPr>
          <w:p w14:paraId="712EA389" w14:textId="77777777" w:rsidR="00A52B60" w:rsidRPr="00CE7469" w:rsidRDefault="00A52B60" w:rsidP="00A52B60">
            <w:pPr>
              <w:jc w:val="both"/>
              <w:rPr>
                <w:rFonts w:cs="Times New Roman"/>
                <w:sz w:val="22"/>
              </w:rPr>
            </w:pPr>
          </w:p>
        </w:tc>
        <w:tc>
          <w:tcPr>
            <w:tcW w:w="681" w:type="dxa"/>
          </w:tcPr>
          <w:p w14:paraId="2544BFB9" w14:textId="77777777" w:rsidR="00A52B60" w:rsidRPr="00CE7469" w:rsidRDefault="00A52B60" w:rsidP="00A52B60">
            <w:pPr>
              <w:jc w:val="both"/>
              <w:rPr>
                <w:rFonts w:cs="Times New Roman"/>
                <w:sz w:val="22"/>
              </w:rPr>
            </w:pPr>
          </w:p>
        </w:tc>
        <w:tc>
          <w:tcPr>
            <w:tcW w:w="7629" w:type="dxa"/>
          </w:tcPr>
          <w:p w14:paraId="597BE6E9" w14:textId="77777777" w:rsidR="00A52B60" w:rsidRPr="00CE7469" w:rsidRDefault="00A52B60" w:rsidP="00A52B60">
            <w:pPr>
              <w:jc w:val="both"/>
              <w:rPr>
                <w:rFonts w:cs="Times New Roman"/>
                <w:sz w:val="22"/>
              </w:rPr>
            </w:pPr>
            <w:r w:rsidRPr="00CE7469">
              <w:rPr>
                <w:rFonts w:eastAsia="Calibri" w:cs="Times New Roman"/>
                <w:b/>
                <w:i/>
                <w:sz w:val="22"/>
                <w:u w:val="single"/>
              </w:rPr>
              <w:t>Източник на информация</w:t>
            </w:r>
            <w:r w:rsidRPr="00CE7469">
              <w:rPr>
                <w:rFonts w:cs="Times New Roman"/>
                <w:sz w:val="22"/>
              </w:rPr>
              <w:t xml:space="preserve"> - ИСУН 2020, секция „Прикачени документи“</w:t>
            </w:r>
          </w:p>
          <w:p w14:paraId="01565629" w14:textId="77777777" w:rsidR="00A52B60" w:rsidRPr="00CE7469" w:rsidRDefault="00A52B60" w:rsidP="00A52B60">
            <w:pPr>
              <w:jc w:val="both"/>
              <w:rPr>
                <w:rFonts w:eastAsia="Calibri" w:cs="Times New Roman"/>
                <w:b/>
                <w:i/>
                <w:sz w:val="22"/>
                <w:u w:val="single"/>
              </w:rPr>
            </w:pPr>
            <w:r w:rsidRPr="00CE7469">
              <w:rPr>
                <w:rFonts w:eastAsia="Calibri" w:cs="Times New Roman"/>
                <w:b/>
                <w:i/>
                <w:sz w:val="22"/>
                <w:u w:val="single"/>
              </w:rPr>
              <w:t>Принципни действия:</w:t>
            </w:r>
          </w:p>
          <w:p w14:paraId="68340A61" w14:textId="77777777" w:rsidR="00A52B60" w:rsidRPr="00CE7469" w:rsidRDefault="00A52B60" w:rsidP="00A52B60">
            <w:pPr>
              <w:jc w:val="both"/>
              <w:rPr>
                <w:rFonts w:cs="Times New Roman"/>
                <w:sz w:val="22"/>
              </w:rPr>
            </w:pPr>
            <w:r w:rsidRPr="00CE7469">
              <w:rPr>
                <w:rFonts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517124" w:rsidRPr="00CE7469" w14:paraId="4C125AE3" w14:textId="77777777" w:rsidTr="00D528B7">
        <w:tc>
          <w:tcPr>
            <w:tcW w:w="755" w:type="dxa"/>
          </w:tcPr>
          <w:p w14:paraId="3B1D1D6C" w14:textId="3404AC26" w:rsidR="00A52B60" w:rsidRPr="00CE7469" w:rsidRDefault="00D503CD" w:rsidP="00A52B60">
            <w:pPr>
              <w:jc w:val="both"/>
              <w:rPr>
                <w:rFonts w:cs="Times New Roman"/>
                <w:b/>
                <w:bCs/>
                <w:sz w:val="22"/>
              </w:rPr>
            </w:pPr>
            <w:r w:rsidRPr="00CE7469">
              <w:rPr>
                <w:rFonts w:cs="Times New Roman"/>
                <w:b/>
                <w:bCs/>
                <w:sz w:val="22"/>
              </w:rPr>
              <w:t>19</w:t>
            </w:r>
            <w:r w:rsidR="00A52B60" w:rsidRPr="00CE7469">
              <w:rPr>
                <w:rFonts w:cs="Times New Roman"/>
                <w:b/>
                <w:bCs/>
                <w:sz w:val="22"/>
              </w:rPr>
              <w:t>.</w:t>
            </w:r>
          </w:p>
        </w:tc>
        <w:tc>
          <w:tcPr>
            <w:tcW w:w="4806" w:type="dxa"/>
          </w:tcPr>
          <w:p w14:paraId="66FE8F39" w14:textId="24B7D7D1" w:rsidR="00A52B60" w:rsidRPr="00CE7469" w:rsidRDefault="00D503CD" w:rsidP="00D503CD">
            <w:pPr>
              <w:jc w:val="both"/>
              <w:rPr>
                <w:rFonts w:cs="Times New Roman"/>
                <w:sz w:val="22"/>
              </w:rPr>
            </w:pPr>
            <w:r w:rsidRPr="00CE7469">
              <w:rPr>
                <w:rFonts w:cs="Times New Roman"/>
                <w:b/>
                <w:bCs/>
                <w:sz w:val="22"/>
              </w:rPr>
              <w:t xml:space="preserve">Инвентарна книга </w:t>
            </w:r>
            <w:r w:rsidRPr="00CE7469">
              <w:rPr>
                <w:rFonts w:cs="Times New Roman"/>
                <w:b/>
                <w:bCs/>
                <w:sz w:val="22"/>
                <w:u w:val="single"/>
              </w:rPr>
              <w:t>към датата на подаване н</w:t>
            </w:r>
            <w:r w:rsidRPr="00CE7469">
              <w:rPr>
                <w:rFonts w:cs="Times New Roman"/>
                <w:sz w:val="22"/>
              </w:rPr>
              <w:t>а проектното предложение с разбивка по вид на актив, дата и цена на придобиване. Представя се във формат „</w:t>
            </w:r>
            <w:proofErr w:type="spellStart"/>
            <w:r w:rsidRPr="00CE7469">
              <w:rPr>
                <w:rFonts w:cs="Times New Roman"/>
                <w:sz w:val="22"/>
              </w:rPr>
              <w:t>pdf</w:t>
            </w:r>
            <w:proofErr w:type="spellEnd"/>
            <w:r w:rsidRPr="00CE7469">
              <w:rPr>
                <w:rFonts w:cs="Times New Roman"/>
                <w:sz w:val="22"/>
              </w:rPr>
              <w:t>“ или “</w:t>
            </w:r>
            <w:proofErr w:type="spellStart"/>
            <w:r w:rsidRPr="00CE7469">
              <w:rPr>
                <w:rFonts w:cs="Times New Roman"/>
                <w:sz w:val="22"/>
              </w:rPr>
              <w:t>jpg</w:t>
            </w:r>
            <w:proofErr w:type="spellEnd"/>
            <w:r w:rsidRPr="00CE7469">
              <w:rPr>
                <w:rFonts w:cs="Times New Roman"/>
                <w:sz w:val="22"/>
              </w:rPr>
              <w:t>“.</w:t>
            </w:r>
            <w:r w:rsidRPr="00CE7469">
              <w:rPr>
                <w:rFonts w:cs="Times New Roman"/>
                <w:i/>
                <w:sz w:val="22"/>
              </w:rPr>
              <w:t xml:space="preserve"> (важи за проекти, включващи инвестиции за закупуване на оборудване). </w:t>
            </w:r>
            <w:r w:rsidRPr="00CE7469">
              <w:rPr>
                <w:rFonts w:cs="Times New Roman"/>
                <w:sz w:val="22"/>
              </w:rPr>
              <w:t xml:space="preserve"> </w:t>
            </w:r>
          </w:p>
        </w:tc>
        <w:tc>
          <w:tcPr>
            <w:tcW w:w="559" w:type="dxa"/>
          </w:tcPr>
          <w:p w14:paraId="4EC9797D" w14:textId="77777777" w:rsidR="00A52B60" w:rsidRPr="00CE7469" w:rsidRDefault="00A52B60" w:rsidP="00A52B60">
            <w:pPr>
              <w:jc w:val="both"/>
              <w:rPr>
                <w:rFonts w:cs="Times New Roman"/>
                <w:sz w:val="22"/>
              </w:rPr>
            </w:pPr>
          </w:p>
        </w:tc>
        <w:tc>
          <w:tcPr>
            <w:tcW w:w="561" w:type="dxa"/>
          </w:tcPr>
          <w:p w14:paraId="22468CF3" w14:textId="77777777" w:rsidR="00A52B60" w:rsidRPr="00CE7469" w:rsidRDefault="00A52B60" w:rsidP="00A52B60">
            <w:pPr>
              <w:jc w:val="both"/>
              <w:rPr>
                <w:rFonts w:cs="Times New Roman"/>
                <w:sz w:val="22"/>
              </w:rPr>
            </w:pPr>
          </w:p>
        </w:tc>
        <w:tc>
          <w:tcPr>
            <w:tcW w:w="681" w:type="dxa"/>
          </w:tcPr>
          <w:p w14:paraId="079A0645" w14:textId="77777777" w:rsidR="00A52B60" w:rsidRPr="00CE7469" w:rsidRDefault="00A52B60" w:rsidP="00A52B60">
            <w:pPr>
              <w:jc w:val="both"/>
              <w:rPr>
                <w:rFonts w:cs="Times New Roman"/>
                <w:sz w:val="22"/>
              </w:rPr>
            </w:pPr>
          </w:p>
        </w:tc>
        <w:tc>
          <w:tcPr>
            <w:tcW w:w="7629" w:type="dxa"/>
          </w:tcPr>
          <w:p w14:paraId="3AEF3D30" w14:textId="77777777" w:rsidR="00A52B60" w:rsidRPr="00CE7469" w:rsidRDefault="00A52B60" w:rsidP="00A52B60">
            <w:pPr>
              <w:jc w:val="both"/>
              <w:rPr>
                <w:rFonts w:cs="Times New Roman"/>
                <w:sz w:val="22"/>
              </w:rPr>
            </w:pPr>
            <w:r w:rsidRPr="00CE7469">
              <w:rPr>
                <w:rFonts w:eastAsia="Calibri" w:cs="Times New Roman"/>
                <w:b/>
                <w:i/>
                <w:sz w:val="22"/>
                <w:u w:val="single"/>
              </w:rPr>
              <w:t>Източник на информация</w:t>
            </w:r>
            <w:r w:rsidRPr="00CE7469">
              <w:rPr>
                <w:rFonts w:cs="Times New Roman"/>
                <w:sz w:val="22"/>
              </w:rPr>
              <w:t xml:space="preserve"> - ИСУН 2020, секция „Прикачени документи“</w:t>
            </w:r>
          </w:p>
          <w:p w14:paraId="070B3627" w14:textId="77777777" w:rsidR="00A52B60" w:rsidRPr="00CE7469" w:rsidRDefault="00A52B60" w:rsidP="00A52B60">
            <w:pPr>
              <w:jc w:val="both"/>
              <w:rPr>
                <w:rFonts w:eastAsia="Calibri" w:cs="Times New Roman"/>
                <w:b/>
                <w:i/>
                <w:sz w:val="22"/>
                <w:u w:val="single"/>
              </w:rPr>
            </w:pPr>
            <w:r w:rsidRPr="00CE7469">
              <w:rPr>
                <w:rFonts w:eastAsia="Calibri" w:cs="Times New Roman"/>
                <w:b/>
                <w:i/>
                <w:sz w:val="22"/>
                <w:u w:val="single"/>
              </w:rPr>
              <w:t>Принципни действия:</w:t>
            </w:r>
          </w:p>
          <w:p w14:paraId="5429363B" w14:textId="77777777" w:rsidR="00A52B60" w:rsidRPr="00CE7469" w:rsidRDefault="00A52B60" w:rsidP="00A52B60">
            <w:pPr>
              <w:jc w:val="both"/>
              <w:rPr>
                <w:rFonts w:cs="Times New Roman"/>
                <w:sz w:val="22"/>
              </w:rPr>
            </w:pPr>
            <w:r w:rsidRPr="00CE7469">
              <w:rPr>
                <w:rFonts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517124" w:rsidRPr="00CE7469" w14:paraId="5ABA476A" w14:textId="77777777" w:rsidTr="00D528B7">
        <w:tc>
          <w:tcPr>
            <w:tcW w:w="755" w:type="dxa"/>
          </w:tcPr>
          <w:p w14:paraId="77358E0E" w14:textId="065C6B2F" w:rsidR="00A52B60" w:rsidRPr="00CE7469" w:rsidRDefault="00A52B60" w:rsidP="00D503CD">
            <w:pPr>
              <w:jc w:val="both"/>
              <w:rPr>
                <w:rFonts w:cs="Times New Roman"/>
                <w:b/>
                <w:bCs/>
                <w:sz w:val="22"/>
              </w:rPr>
            </w:pPr>
            <w:r w:rsidRPr="00CE7469">
              <w:rPr>
                <w:rFonts w:cs="Times New Roman"/>
                <w:b/>
                <w:bCs/>
                <w:sz w:val="22"/>
              </w:rPr>
              <w:t>2</w:t>
            </w:r>
            <w:r w:rsidR="00D503CD" w:rsidRPr="00CE7469">
              <w:rPr>
                <w:rFonts w:cs="Times New Roman"/>
                <w:b/>
                <w:bCs/>
                <w:sz w:val="22"/>
              </w:rPr>
              <w:t>0</w:t>
            </w:r>
            <w:r w:rsidRPr="00CE7469">
              <w:rPr>
                <w:rFonts w:cs="Times New Roman"/>
                <w:b/>
                <w:bCs/>
                <w:sz w:val="22"/>
              </w:rPr>
              <w:t>.</w:t>
            </w:r>
          </w:p>
        </w:tc>
        <w:tc>
          <w:tcPr>
            <w:tcW w:w="4806" w:type="dxa"/>
          </w:tcPr>
          <w:p w14:paraId="241EA93C" w14:textId="0F6F5A77" w:rsidR="00D503CD" w:rsidRPr="00CE7469" w:rsidRDefault="00D503CD" w:rsidP="00D503CD">
            <w:pPr>
              <w:widowControl w:val="0"/>
              <w:tabs>
                <w:tab w:val="left" w:pos="851"/>
              </w:tabs>
              <w:autoSpaceDE w:val="0"/>
              <w:autoSpaceDN w:val="0"/>
              <w:adjustRightInd w:val="0"/>
              <w:jc w:val="both"/>
              <w:rPr>
                <w:rFonts w:cs="Times New Roman"/>
                <w:sz w:val="22"/>
              </w:rPr>
            </w:pPr>
            <w:r w:rsidRPr="00CE7469">
              <w:rPr>
                <w:rFonts w:cs="Times New Roman"/>
                <w:b/>
                <w:sz w:val="22"/>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w:t>
            </w:r>
            <w:r w:rsidRPr="00CE7469">
              <w:rPr>
                <w:rFonts w:cs="Times New Roman"/>
                <w:sz w:val="22"/>
              </w:rPr>
              <w:t xml:space="preserve"> (Регионална инспекция по околната среда и </w:t>
            </w:r>
            <w:r w:rsidRPr="00CE7469">
              <w:rPr>
                <w:rFonts w:cs="Times New Roman"/>
                <w:sz w:val="22"/>
              </w:rPr>
              <w:lastRenderedPageBreak/>
              <w:t>водите/Министерство на околната среда и водите), издадени по реда на Закона за опазване на околната среда и Закона за биологичното разнообразие (когато е приложимо). Представя се във формат „</w:t>
            </w:r>
            <w:proofErr w:type="spellStart"/>
            <w:r w:rsidRPr="00CE7469">
              <w:rPr>
                <w:rFonts w:cs="Times New Roman"/>
                <w:sz w:val="22"/>
              </w:rPr>
              <w:t>pdf</w:t>
            </w:r>
            <w:proofErr w:type="spellEnd"/>
            <w:r w:rsidRPr="00CE7469">
              <w:rPr>
                <w:rFonts w:cs="Times New Roman"/>
                <w:sz w:val="22"/>
              </w:rPr>
              <w:t>“ или “</w:t>
            </w:r>
            <w:proofErr w:type="spellStart"/>
            <w:r w:rsidRPr="00CE7469">
              <w:rPr>
                <w:rFonts w:cs="Times New Roman"/>
                <w:sz w:val="22"/>
              </w:rPr>
              <w:t>jpg</w:t>
            </w:r>
            <w:proofErr w:type="spellEnd"/>
            <w:r w:rsidRPr="00CE7469">
              <w:rPr>
                <w:rFonts w:cs="Times New Roman"/>
                <w:sz w:val="22"/>
              </w:rPr>
              <w:t xml:space="preserve">“. </w:t>
            </w:r>
          </w:p>
          <w:p w14:paraId="5C9795E3" w14:textId="6C906CE4" w:rsidR="00A52B60" w:rsidRPr="00CE7469" w:rsidRDefault="00D503CD" w:rsidP="00D503CD">
            <w:pPr>
              <w:widowControl w:val="0"/>
              <w:tabs>
                <w:tab w:val="left" w:pos="851"/>
              </w:tabs>
              <w:autoSpaceDE w:val="0"/>
              <w:autoSpaceDN w:val="0"/>
              <w:adjustRightInd w:val="0"/>
              <w:jc w:val="both"/>
              <w:rPr>
                <w:rFonts w:cs="Times New Roman"/>
                <w:sz w:val="22"/>
              </w:rPr>
            </w:pPr>
            <w:r w:rsidRPr="00CE7469">
              <w:rPr>
                <w:rFonts w:cs="Times New Roman"/>
                <w:sz w:val="22"/>
              </w:rPr>
              <w:t>(</w:t>
            </w:r>
            <w:r w:rsidRPr="00CE7469">
              <w:rPr>
                <w:rFonts w:cs="Times New Roman"/>
                <w:i/>
                <w:sz w:val="22"/>
              </w:rPr>
              <w:t>Към датата на кандидатстване може да се представи входящ номер на искане за издаване от съответния орган</w:t>
            </w:r>
            <w:r w:rsidRPr="00CE7469">
              <w:rPr>
                <w:rFonts w:cs="Times New Roman"/>
                <w:sz w:val="22"/>
              </w:rPr>
              <w:t xml:space="preserve">). </w:t>
            </w:r>
          </w:p>
        </w:tc>
        <w:tc>
          <w:tcPr>
            <w:tcW w:w="559" w:type="dxa"/>
          </w:tcPr>
          <w:p w14:paraId="3E5E0766" w14:textId="77777777" w:rsidR="00A52B60" w:rsidRPr="00CE7469" w:rsidRDefault="00A52B60" w:rsidP="00A52B60">
            <w:pPr>
              <w:jc w:val="both"/>
              <w:rPr>
                <w:rFonts w:cs="Times New Roman"/>
                <w:sz w:val="22"/>
              </w:rPr>
            </w:pPr>
          </w:p>
        </w:tc>
        <w:tc>
          <w:tcPr>
            <w:tcW w:w="561" w:type="dxa"/>
          </w:tcPr>
          <w:p w14:paraId="384E970B" w14:textId="77777777" w:rsidR="00A52B60" w:rsidRPr="00CE7469" w:rsidRDefault="00A52B60" w:rsidP="00A52B60">
            <w:pPr>
              <w:jc w:val="both"/>
              <w:rPr>
                <w:rFonts w:cs="Times New Roman"/>
                <w:sz w:val="22"/>
              </w:rPr>
            </w:pPr>
          </w:p>
        </w:tc>
        <w:tc>
          <w:tcPr>
            <w:tcW w:w="681" w:type="dxa"/>
          </w:tcPr>
          <w:p w14:paraId="3A05434F" w14:textId="77777777" w:rsidR="00A52B60" w:rsidRPr="00CE7469" w:rsidRDefault="00A52B60" w:rsidP="00A52B60">
            <w:pPr>
              <w:jc w:val="both"/>
              <w:rPr>
                <w:rFonts w:cs="Times New Roman"/>
                <w:sz w:val="22"/>
              </w:rPr>
            </w:pPr>
          </w:p>
        </w:tc>
        <w:tc>
          <w:tcPr>
            <w:tcW w:w="7629" w:type="dxa"/>
          </w:tcPr>
          <w:p w14:paraId="76F3FE05" w14:textId="77777777" w:rsidR="00A52B60" w:rsidRPr="00CE7469" w:rsidRDefault="00A52B60" w:rsidP="00A52B60">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u w:val="single"/>
              </w:rPr>
              <w:t xml:space="preserve"> </w:t>
            </w:r>
            <w:r w:rsidRPr="00CE7469">
              <w:rPr>
                <w:rFonts w:eastAsia="Calibri" w:cs="Times New Roman"/>
                <w:sz w:val="22"/>
              </w:rPr>
              <w:t>– ИСУН 2020, секция „Прикачени документи“</w:t>
            </w:r>
          </w:p>
          <w:p w14:paraId="0964FB3C" w14:textId="77777777" w:rsidR="00A52B60" w:rsidRPr="00CE7469" w:rsidRDefault="00A52B60" w:rsidP="00A52B60">
            <w:pPr>
              <w:jc w:val="both"/>
              <w:rPr>
                <w:rFonts w:eastAsia="Calibri" w:cs="Times New Roman"/>
                <w:b/>
                <w:i/>
                <w:sz w:val="22"/>
                <w:u w:val="single"/>
              </w:rPr>
            </w:pPr>
            <w:r w:rsidRPr="00CE7469">
              <w:rPr>
                <w:rFonts w:eastAsia="Calibri" w:cs="Times New Roman"/>
                <w:b/>
                <w:i/>
                <w:sz w:val="22"/>
                <w:u w:val="single"/>
              </w:rPr>
              <w:t>Принципни действия:</w:t>
            </w:r>
          </w:p>
          <w:p w14:paraId="0206D231" w14:textId="77777777" w:rsidR="00A52B60" w:rsidRPr="00CE7469" w:rsidRDefault="00A52B60" w:rsidP="00A52B60">
            <w:pPr>
              <w:jc w:val="both"/>
              <w:rPr>
                <w:rFonts w:eastAsia="Calibri" w:cs="Times New Roman"/>
                <w:sz w:val="22"/>
                <w:u w:val="single"/>
              </w:rPr>
            </w:pPr>
            <w:r w:rsidRPr="00CE7469">
              <w:rPr>
                <w:rFonts w:eastAsia="Calibri" w:cs="Times New Roman"/>
                <w:bCs/>
                <w:sz w:val="22"/>
              </w:rPr>
              <w:t>В случай че документът не е прикачен или е представен входящ номер на искане за издаване от съответния орган, КППП изисква представянето на документа от кандидата на етап предоставяне на допълнителна информация.</w:t>
            </w:r>
          </w:p>
        </w:tc>
      </w:tr>
      <w:tr w:rsidR="00517124" w:rsidRPr="00CE7469" w14:paraId="7706AEF8" w14:textId="77777777" w:rsidTr="00D528B7">
        <w:tc>
          <w:tcPr>
            <w:tcW w:w="755" w:type="dxa"/>
          </w:tcPr>
          <w:p w14:paraId="37528E65" w14:textId="7378A459" w:rsidR="00A52B60" w:rsidRPr="00CE7469" w:rsidRDefault="00A52B60" w:rsidP="00D503CD">
            <w:pPr>
              <w:jc w:val="both"/>
              <w:rPr>
                <w:rFonts w:cs="Times New Roman"/>
                <w:b/>
                <w:bCs/>
                <w:sz w:val="22"/>
              </w:rPr>
            </w:pPr>
            <w:r w:rsidRPr="00CE7469">
              <w:rPr>
                <w:rFonts w:cs="Times New Roman"/>
                <w:b/>
                <w:bCs/>
                <w:sz w:val="22"/>
              </w:rPr>
              <w:t>2</w:t>
            </w:r>
            <w:r w:rsidR="00D503CD" w:rsidRPr="00CE7469">
              <w:rPr>
                <w:rFonts w:cs="Times New Roman"/>
                <w:b/>
                <w:bCs/>
                <w:sz w:val="22"/>
              </w:rPr>
              <w:t>1</w:t>
            </w:r>
            <w:r w:rsidRPr="00CE7469">
              <w:rPr>
                <w:rFonts w:cs="Times New Roman"/>
                <w:b/>
                <w:bCs/>
                <w:sz w:val="22"/>
              </w:rPr>
              <w:t>.</w:t>
            </w:r>
          </w:p>
        </w:tc>
        <w:tc>
          <w:tcPr>
            <w:tcW w:w="4806" w:type="dxa"/>
          </w:tcPr>
          <w:p w14:paraId="6D41E0C5" w14:textId="6B18F5D6" w:rsidR="00A52B60" w:rsidRPr="00CE7469" w:rsidRDefault="00D503CD" w:rsidP="009200A7">
            <w:pPr>
              <w:tabs>
                <w:tab w:val="left" w:pos="351"/>
                <w:tab w:val="left" w:pos="563"/>
              </w:tabs>
              <w:contextualSpacing/>
              <w:jc w:val="both"/>
              <w:rPr>
                <w:rFonts w:cs="Times New Roman"/>
                <w:sz w:val="22"/>
                <w:lang w:val="ru-RU"/>
              </w:rPr>
            </w:pPr>
            <w:r w:rsidRPr="00C715FF">
              <w:rPr>
                <w:rFonts w:cs="Times New Roman"/>
                <w:b/>
                <w:bCs/>
                <w:sz w:val="22"/>
              </w:rPr>
              <w:t>Лицензи, разрешения и/или документ, удостоверяващ</w:t>
            </w:r>
            <w:r w:rsidRPr="00CE7469">
              <w:rPr>
                <w:rFonts w:cs="Times New Roman"/>
                <w:b/>
                <w:bCs/>
                <w:sz w:val="22"/>
              </w:rPr>
              <w:t xml:space="preserve"> регистрацията за дейностите и инвестициите по проекта,</w:t>
            </w:r>
            <w:r w:rsidRPr="00CE7469">
              <w:rPr>
                <w:rFonts w:cs="Times New Roman"/>
                <w:sz w:val="22"/>
              </w:rPr>
              <w:t xml:space="preserve"> за които се изисква лицензиране, разрешение и/или регистрация за извършване на дейността/инвестицията съгласно българското законодателство</w:t>
            </w:r>
            <w:r w:rsidRPr="00CE7469">
              <w:rPr>
                <w:rFonts w:cs="Times New Roman"/>
                <w:sz w:val="22"/>
                <w:lang w:val="ru-RU"/>
              </w:rPr>
              <w:t xml:space="preserve"> </w:t>
            </w:r>
            <w:r w:rsidRPr="00CE7469">
              <w:rPr>
                <w:rFonts w:cs="Times New Roman"/>
                <w:i/>
                <w:iCs/>
                <w:sz w:val="22"/>
                <w:lang w:val="ru-RU"/>
              </w:rPr>
              <w:t>(</w:t>
            </w:r>
            <w:r w:rsidRPr="00CE7469">
              <w:rPr>
                <w:rFonts w:cs="Times New Roman"/>
                <w:i/>
                <w:iCs/>
                <w:sz w:val="22"/>
              </w:rPr>
              <w:t>ако е приложимо</w:t>
            </w:r>
            <w:r w:rsidRPr="00CE7469">
              <w:rPr>
                <w:rFonts w:cs="Times New Roman"/>
                <w:sz w:val="22"/>
                <w:lang w:val="ru-RU"/>
              </w:rPr>
              <w:t>)</w:t>
            </w:r>
            <w:r w:rsidRPr="00CE7469">
              <w:rPr>
                <w:rFonts w:cs="Times New Roman"/>
                <w:sz w:val="22"/>
              </w:rPr>
              <w:t xml:space="preserve">. </w:t>
            </w:r>
            <w:r w:rsidRPr="00CE7469">
              <w:rPr>
                <w:rFonts w:cs="Times New Roman"/>
                <w:i/>
                <w:sz w:val="22"/>
              </w:rPr>
              <w:t>Представят се във формат „</w:t>
            </w:r>
            <w:proofErr w:type="spellStart"/>
            <w:r w:rsidRPr="00CE7469">
              <w:rPr>
                <w:rFonts w:cs="Times New Roman"/>
                <w:i/>
                <w:sz w:val="22"/>
              </w:rPr>
              <w:t>pdf</w:t>
            </w:r>
            <w:proofErr w:type="spellEnd"/>
            <w:r w:rsidRPr="00CE7469">
              <w:rPr>
                <w:rFonts w:cs="Times New Roman"/>
                <w:i/>
                <w:sz w:val="22"/>
              </w:rPr>
              <w:t>“ или “</w:t>
            </w:r>
            <w:proofErr w:type="spellStart"/>
            <w:r w:rsidRPr="00CE7469">
              <w:rPr>
                <w:rFonts w:cs="Times New Roman"/>
                <w:i/>
                <w:sz w:val="22"/>
              </w:rPr>
              <w:t>jpg</w:t>
            </w:r>
            <w:proofErr w:type="spellEnd"/>
            <w:r w:rsidRPr="00CE7469">
              <w:rPr>
                <w:rFonts w:cs="Times New Roman"/>
                <w:i/>
                <w:sz w:val="22"/>
              </w:rPr>
              <w:t>“.</w:t>
            </w:r>
          </w:p>
        </w:tc>
        <w:tc>
          <w:tcPr>
            <w:tcW w:w="559" w:type="dxa"/>
          </w:tcPr>
          <w:p w14:paraId="1358D7FC" w14:textId="77777777" w:rsidR="00A52B60" w:rsidRPr="00CE7469" w:rsidRDefault="00A52B60" w:rsidP="00A52B60">
            <w:pPr>
              <w:jc w:val="both"/>
              <w:rPr>
                <w:rFonts w:cs="Times New Roman"/>
                <w:sz w:val="22"/>
              </w:rPr>
            </w:pPr>
          </w:p>
        </w:tc>
        <w:tc>
          <w:tcPr>
            <w:tcW w:w="561" w:type="dxa"/>
          </w:tcPr>
          <w:p w14:paraId="5262A01C" w14:textId="77777777" w:rsidR="00A52B60" w:rsidRPr="00CE7469" w:rsidRDefault="00A52B60" w:rsidP="00A52B60">
            <w:pPr>
              <w:jc w:val="both"/>
              <w:rPr>
                <w:rFonts w:cs="Times New Roman"/>
                <w:sz w:val="22"/>
              </w:rPr>
            </w:pPr>
          </w:p>
        </w:tc>
        <w:tc>
          <w:tcPr>
            <w:tcW w:w="681" w:type="dxa"/>
          </w:tcPr>
          <w:p w14:paraId="2CA5298A" w14:textId="77777777" w:rsidR="00A52B60" w:rsidRPr="00CE7469" w:rsidRDefault="00A52B60" w:rsidP="00A52B60">
            <w:pPr>
              <w:jc w:val="both"/>
              <w:rPr>
                <w:rFonts w:cs="Times New Roman"/>
                <w:sz w:val="22"/>
              </w:rPr>
            </w:pPr>
          </w:p>
        </w:tc>
        <w:tc>
          <w:tcPr>
            <w:tcW w:w="7629" w:type="dxa"/>
          </w:tcPr>
          <w:p w14:paraId="57376507" w14:textId="77777777" w:rsidR="00A52B60" w:rsidRPr="00CE7469" w:rsidRDefault="00A52B60" w:rsidP="00A52B60">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032BABD7" w14:textId="77777777" w:rsidR="00A52B60" w:rsidRPr="00CE7469" w:rsidRDefault="00A52B60" w:rsidP="00A52B60">
            <w:pPr>
              <w:rPr>
                <w:rFonts w:eastAsia="Calibri" w:cs="Times New Roman"/>
                <w:b/>
                <w:i/>
                <w:sz w:val="22"/>
                <w:u w:val="single"/>
              </w:rPr>
            </w:pPr>
            <w:r w:rsidRPr="00CE7469">
              <w:rPr>
                <w:rFonts w:eastAsia="Calibri" w:cs="Times New Roman"/>
                <w:b/>
                <w:i/>
                <w:sz w:val="22"/>
                <w:u w:val="single"/>
              </w:rPr>
              <w:t>Принципни действия:</w:t>
            </w:r>
          </w:p>
          <w:p w14:paraId="3D6C18F8" w14:textId="6D6D5731" w:rsidR="00A52B60" w:rsidRPr="00CE7469" w:rsidRDefault="00A52B60" w:rsidP="00A52B60">
            <w:pPr>
              <w:jc w:val="both"/>
              <w:rPr>
                <w:rFonts w:cs="Times New Roman"/>
                <w:sz w:val="22"/>
              </w:rPr>
            </w:pPr>
            <w:r w:rsidRPr="00CE7469">
              <w:rPr>
                <w:rFonts w:eastAsia="Times New Roman" w:cs="Times New Roman"/>
                <w:bCs/>
                <w:sz w:val="22"/>
              </w:rPr>
              <w:t>В случай че документът не е прикачен, КППП изисква представянето му на етап предоставяне на допълнителна информация</w:t>
            </w:r>
            <w:r w:rsidR="00D503CD" w:rsidRPr="00CE7469">
              <w:rPr>
                <w:rFonts w:eastAsia="Calibri" w:cs="Times New Roman"/>
                <w:bCs/>
                <w:i/>
                <w:color w:val="000000"/>
                <w:sz w:val="22"/>
                <w:lang w:eastAsia="bg-BG"/>
              </w:rPr>
              <w:t>(когато е приложимо).</w:t>
            </w:r>
            <w:r w:rsidRPr="00CE7469">
              <w:rPr>
                <w:rFonts w:eastAsia="Times New Roman" w:cs="Times New Roman"/>
                <w:bCs/>
                <w:sz w:val="22"/>
              </w:rPr>
              <w:t>.</w:t>
            </w:r>
          </w:p>
        </w:tc>
      </w:tr>
      <w:tr w:rsidR="00517124" w:rsidRPr="00CE7469" w14:paraId="5D64739B" w14:textId="77777777" w:rsidTr="00D528B7">
        <w:tc>
          <w:tcPr>
            <w:tcW w:w="755" w:type="dxa"/>
          </w:tcPr>
          <w:p w14:paraId="56735EDF" w14:textId="11B7ED3B" w:rsidR="00F41B9F" w:rsidRPr="00CE7469" w:rsidRDefault="00F41B9F" w:rsidP="00F41B9F">
            <w:pPr>
              <w:jc w:val="both"/>
              <w:rPr>
                <w:rFonts w:cs="Times New Roman"/>
                <w:b/>
                <w:bCs/>
                <w:sz w:val="22"/>
              </w:rPr>
            </w:pPr>
            <w:r w:rsidRPr="00CE7469">
              <w:rPr>
                <w:rFonts w:cs="Times New Roman"/>
                <w:b/>
                <w:bCs/>
                <w:sz w:val="22"/>
              </w:rPr>
              <w:t>22.</w:t>
            </w:r>
          </w:p>
        </w:tc>
        <w:tc>
          <w:tcPr>
            <w:tcW w:w="4806" w:type="dxa"/>
          </w:tcPr>
          <w:p w14:paraId="230B77BE" w14:textId="45C31C7E" w:rsidR="00F41B9F" w:rsidRPr="00CE7469" w:rsidRDefault="00F41B9F" w:rsidP="00F41B9F">
            <w:pPr>
              <w:widowControl w:val="0"/>
              <w:tabs>
                <w:tab w:val="left" w:pos="851"/>
              </w:tabs>
              <w:autoSpaceDE w:val="0"/>
              <w:autoSpaceDN w:val="0"/>
              <w:adjustRightInd w:val="0"/>
              <w:ind w:left="34"/>
              <w:jc w:val="both"/>
              <w:rPr>
                <w:rFonts w:cs="Times New Roman"/>
                <w:sz w:val="22"/>
              </w:rPr>
            </w:pPr>
            <w:r w:rsidRPr="00CE7469">
              <w:rPr>
                <w:rFonts w:cs="Times New Roman"/>
                <w:b/>
                <w:bCs/>
                <w:sz w:val="22"/>
              </w:rPr>
              <w:t xml:space="preserve">Най-малко три съпоставими независими </w:t>
            </w:r>
            <w:r w:rsidR="00DC19D2" w:rsidRPr="00CE7469">
              <w:rPr>
                <w:rFonts w:cs="Times New Roman"/>
                <w:b/>
                <w:bCs/>
                <w:sz w:val="22"/>
              </w:rPr>
              <w:t xml:space="preserve">индикативни </w:t>
            </w:r>
            <w:r w:rsidRPr="00CE7469">
              <w:rPr>
                <w:rFonts w:cs="Times New Roman"/>
                <w:b/>
                <w:bCs/>
                <w:sz w:val="22"/>
              </w:rPr>
              <w:t>оферти</w:t>
            </w:r>
            <w:r w:rsidRPr="00CE7469">
              <w:rPr>
                <w:rFonts w:cs="Times New Roman"/>
                <w:i/>
                <w:sz w:val="22"/>
              </w:rPr>
              <w:t xml:space="preserve">, </w:t>
            </w:r>
            <w:r w:rsidRPr="00CE7469">
              <w:rPr>
                <w:rFonts w:cs="Times New Roman"/>
                <w:sz w:val="22"/>
              </w:rPr>
              <w:t>които имат следното минимално съдържание – наименование на оферента, срок на валидност на офертата, дата на издаване на офертата, подпис и печат на оферента, техническо предложение, с вкл. техническа спецификация на активите/услугите, ценово предложение в левове с посочен ДДС</w:t>
            </w:r>
            <w:r w:rsidRPr="00CE7469">
              <w:rPr>
                <w:rFonts w:cs="Times New Roman"/>
                <w:i/>
                <w:sz w:val="22"/>
              </w:rPr>
              <w:t xml:space="preserve"> (важи в случаите, когато кандидатите са възложители по ЗОП,  </w:t>
            </w:r>
            <w:r w:rsidRPr="00CE7469">
              <w:rPr>
                <w:rFonts w:cs="Times New Roman"/>
                <w:i/>
                <w:iCs/>
                <w:sz w:val="22"/>
              </w:rPr>
              <w:t xml:space="preserve">разходите, за които кандидатстват </w:t>
            </w:r>
            <w:r w:rsidRPr="00CE7469">
              <w:rPr>
                <w:rFonts w:cs="Times New Roman"/>
                <w:i/>
                <w:iCs/>
                <w:sz w:val="22"/>
                <w:u w:val="single"/>
              </w:rPr>
              <w:t>не са включени</w:t>
            </w:r>
            <w:r w:rsidRPr="00CE7469">
              <w:rPr>
                <w:rFonts w:cs="Times New Roman"/>
                <w:i/>
                <w:iCs/>
                <w:sz w:val="22"/>
              </w:rPr>
              <w:t xml:space="preserve"> в списък с референтни </w:t>
            </w:r>
            <w:r w:rsidRPr="00CE7469">
              <w:rPr>
                <w:rFonts w:cs="Times New Roman"/>
                <w:i/>
                <w:iCs/>
                <w:sz w:val="22"/>
                <w:lang w:val="ru-RU"/>
              </w:rPr>
              <w:t>(</w:t>
            </w:r>
            <w:r w:rsidRPr="00CE7469">
              <w:rPr>
                <w:rFonts w:cs="Times New Roman"/>
                <w:i/>
                <w:iCs/>
                <w:sz w:val="22"/>
              </w:rPr>
              <w:t>опростени</w:t>
            </w:r>
            <w:r w:rsidRPr="00CE7469">
              <w:rPr>
                <w:rFonts w:cs="Times New Roman"/>
                <w:i/>
                <w:iCs/>
                <w:sz w:val="22"/>
                <w:lang w:val="ru-RU"/>
              </w:rPr>
              <w:t xml:space="preserve">) </w:t>
            </w:r>
            <w:r w:rsidRPr="00CE7469">
              <w:rPr>
                <w:rFonts w:cs="Times New Roman"/>
                <w:i/>
                <w:iCs/>
                <w:sz w:val="22"/>
              </w:rPr>
              <w:t>разходи и събират индикативни оферти чрез прилагане на принципа на пазарни консултации съгласно ЗОП</w:t>
            </w:r>
            <w:r w:rsidRPr="00CE7469">
              <w:rPr>
                <w:rFonts w:cs="Times New Roman"/>
                <w:i/>
                <w:iCs/>
                <w:sz w:val="22"/>
                <w:lang w:val="ru-RU"/>
              </w:rPr>
              <w:t>).</w:t>
            </w:r>
            <w:r w:rsidRPr="00CE7469">
              <w:rPr>
                <w:rFonts w:cs="Times New Roman"/>
                <w:i/>
                <w:sz w:val="22"/>
              </w:rPr>
              <w:t xml:space="preserve"> </w:t>
            </w:r>
            <w:r w:rsidRPr="00CE7469">
              <w:rPr>
                <w:rFonts w:cs="Times New Roman"/>
                <w:i/>
                <w:iCs/>
                <w:sz w:val="22"/>
              </w:rPr>
              <w:t>Представят се във формат „</w:t>
            </w:r>
            <w:proofErr w:type="spellStart"/>
            <w:r w:rsidRPr="00CE7469">
              <w:rPr>
                <w:rFonts w:cs="Times New Roman"/>
                <w:i/>
                <w:iCs/>
                <w:sz w:val="22"/>
              </w:rPr>
              <w:t>pdf</w:t>
            </w:r>
            <w:proofErr w:type="spellEnd"/>
            <w:r w:rsidRPr="00CE7469">
              <w:rPr>
                <w:rFonts w:cs="Times New Roman"/>
                <w:i/>
                <w:iCs/>
                <w:sz w:val="22"/>
              </w:rPr>
              <w:t>“ или “</w:t>
            </w:r>
            <w:proofErr w:type="spellStart"/>
            <w:r w:rsidRPr="00CE7469">
              <w:rPr>
                <w:rFonts w:cs="Times New Roman"/>
                <w:i/>
                <w:iCs/>
                <w:sz w:val="22"/>
              </w:rPr>
              <w:t>jpg</w:t>
            </w:r>
            <w:proofErr w:type="spellEnd"/>
            <w:r w:rsidRPr="00CE7469">
              <w:rPr>
                <w:rFonts w:cs="Times New Roman"/>
                <w:i/>
                <w:iCs/>
                <w:sz w:val="22"/>
              </w:rPr>
              <w:t>“.</w:t>
            </w:r>
          </w:p>
        </w:tc>
        <w:tc>
          <w:tcPr>
            <w:tcW w:w="559" w:type="dxa"/>
          </w:tcPr>
          <w:p w14:paraId="09FD68A0" w14:textId="77777777" w:rsidR="00F41B9F" w:rsidRPr="00CE7469" w:rsidRDefault="00F41B9F" w:rsidP="00F41B9F">
            <w:pPr>
              <w:jc w:val="both"/>
              <w:rPr>
                <w:rFonts w:cs="Times New Roman"/>
                <w:sz w:val="22"/>
              </w:rPr>
            </w:pPr>
          </w:p>
        </w:tc>
        <w:tc>
          <w:tcPr>
            <w:tcW w:w="561" w:type="dxa"/>
          </w:tcPr>
          <w:p w14:paraId="59A3893B" w14:textId="77777777" w:rsidR="00F41B9F" w:rsidRPr="00CE7469" w:rsidRDefault="00F41B9F" w:rsidP="00F41B9F">
            <w:pPr>
              <w:jc w:val="both"/>
              <w:rPr>
                <w:rFonts w:cs="Times New Roman"/>
                <w:sz w:val="22"/>
              </w:rPr>
            </w:pPr>
          </w:p>
        </w:tc>
        <w:tc>
          <w:tcPr>
            <w:tcW w:w="681" w:type="dxa"/>
          </w:tcPr>
          <w:p w14:paraId="71D484BB" w14:textId="77777777" w:rsidR="00F41B9F" w:rsidRPr="00CE7469" w:rsidRDefault="00F41B9F" w:rsidP="00F41B9F">
            <w:pPr>
              <w:jc w:val="both"/>
              <w:rPr>
                <w:rFonts w:cs="Times New Roman"/>
                <w:sz w:val="22"/>
              </w:rPr>
            </w:pPr>
          </w:p>
        </w:tc>
        <w:tc>
          <w:tcPr>
            <w:tcW w:w="7629" w:type="dxa"/>
          </w:tcPr>
          <w:p w14:paraId="7824777D" w14:textId="77777777" w:rsidR="00F41B9F" w:rsidRPr="00CE7469" w:rsidRDefault="00F41B9F" w:rsidP="00F41B9F">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1C2385D3" w14:textId="61015A31" w:rsidR="00DC19D2" w:rsidRPr="00CE7469" w:rsidRDefault="00DC19D2" w:rsidP="00DC19D2">
            <w:pPr>
              <w:jc w:val="both"/>
              <w:rPr>
                <w:rFonts w:eastAsia="Times New Roman" w:cs="Times New Roman"/>
                <w:sz w:val="22"/>
              </w:rPr>
            </w:pPr>
            <w:r w:rsidRPr="00CE7469">
              <w:rPr>
                <w:rFonts w:eastAsia="Times New Roman" w:cs="Times New Roman"/>
                <w:sz w:val="22"/>
              </w:rPr>
              <w:t>Кандидатите събират офертите чрез прилагане на принципа на пазарни консултации по реда на чл. 44 от ЗОП, като публикуват в Централизираната автоматизирана информационна система „Електронни обществени поръчки“ (ЦАИС ЕОП)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актива/услугата. Кандидатите определят подходящ срок за получаване на оферти, който не може да бъде по-кратък от 5 работни дни. Минимално съдържание на офертите е: наименование на оферента, срок на валидност на офертата, дата на издаване на офертата, подпис и печат на оферента, техническо предложение, с вкл. техническа спецификация на активите/услугите, ценово предложение в левове, с посочен ДДС.</w:t>
            </w:r>
          </w:p>
          <w:p w14:paraId="19D1AC59" w14:textId="101DD8C9" w:rsidR="00DC19D2" w:rsidRPr="00CE7469" w:rsidRDefault="00DC19D2" w:rsidP="00DC19D2">
            <w:pPr>
              <w:jc w:val="both"/>
              <w:rPr>
                <w:rFonts w:eastAsia="Times New Roman" w:cs="Times New Roman"/>
                <w:sz w:val="22"/>
                <w:lang w:bidi="bg-BG"/>
              </w:rPr>
            </w:pPr>
            <w:r w:rsidRPr="00CE7469">
              <w:rPr>
                <w:rFonts w:eastAsia="Times New Roman" w:cs="Times New Roman"/>
                <w:sz w:val="22"/>
              </w:rPr>
              <w:t xml:space="preserve">Оферентите, когато са местни лица, трябва да са вписани в Търговския регистър и РЮЛНЦ към Агенцията за вписване, а оферентите – чуждестранни лица, следва да представят документ за правосубектност съгласно националното им законодателство. </w:t>
            </w:r>
            <w:r w:rsidRPr="00CE7469">
              <w:rPr>
                <w:rFonts w:eastAsia="Times New Roman" w:cs="Times New Roman"/>
                <w:sz w:val="22"/>
                <w:lang w:bidi="bg-BG"/>
              </w:rPr>
              <w:t>Изискването за вписване в ТРРЮЛНЦ към Агенцията за вписване не се прилага за физически лица, предоставящи усл</w:t>
            </w:r>
            <w:r w:rsidR="00720D3E">
              <w:rPr>
                <w:rFonts w:eastAsia="Times New Roman" w:cs="Times New Roman"/>
                <w:sz w:val="22"/>
                <w:lang w:bidi="bg-BG"/>
              </w:rPr>
              <w:t>уги за разходите  по Раздел 14</w:t>
            </w:r>
            <w:r w:rsidRPr="00CE7469">
              <w:rPr>
                <w:rFonts w:eastAsia="Times New Roman" w:cs="Times New Roman"/>
                <w:sz w:val="22"/>
                <w:lang w:bidi="bg-BG"/>
              </w:rPr>
              <w:t>. „Допустими разходи“.</w:t>
            </w:r>
          </w:p>
          <w:p w14:paraId="33F841A5" w14:textId="6F8BB6EA" w:rsidR="00F41B9F" w:rsidRPr="00CE7469" w:rsidRDefault="00F41B9F" w:rsidP="00F41B9F">
            <w:pPr>
              <w:jc w:val="both"/>
              <w:rPr>
                <w:rFonts w:eastAsia="Calibri" w:cs="Times New Roman"/>
                <w:b/>
                <w:i/>
                <w:sz w:val="22"/>
                <w:u w:val="single"/>
              </w:rPr>
            </w:pPr>
            <w:r w:rsidRPr="00CE7469">
              <w:rPr>
                <w:rFonts w:eastAsia="Calibri" w:cs="Times New Roman"/>
                <w:b/>
                <w:i/>
                <w:sz w:val="22"/>
                <w:u w:val="single"/>
              </w:rPr>
              <w:t>Принципни действия:</w:t>
            </w:r>
          </w:p>
          <w:p w14:paraId="55FB3833" w14:textId="6151B601" w:rsidR="00F41B9F" w:rsidRPr="00CE7469" w:rsidRDefault="00F41B9F" w:rsidP="00F41B9F">
            <w:pPr>
              <w:jc w:val="both"/>
              <w:rPr>
                <w:rFonts w:cs="Times New Roman"/>
                <w:bCs/>
                <w:sz w:val="22"/>
              </w:rPr>
            </w:pPr>
            <w:r w:rsidRPr="00CE7469">
              <w:rPr>
                <w:rFonts w:cs="Times New Roman"/>
                <w:bCs/>
                <w:sz w:val="22"/>
              </w:rPr>
              <w:lastRenderedPageBreak/>
              <w:t>Когато се представят 3 съпоставими независими оферти се извършва проверка за свързаност между оферентите в Т</w:t>
            </w:r>
            <w:r w:rsidR="00DC19D2" w:rsidRPr="00CE7469">
              <w:rPr>
                <w:rFonts w:cs="Times New Roman"/>
                <w:bCs/>
                <w:sz w:val="22"/>
              </w:rPr>
              <w:t>РРЮЛНЦ</w:t>
            </w:r>
            <w:r w:rsidRPr="00CE7469">
              <w:rPr>
                <w:rFonts w:cs="Times New Roman"/>
                <w:bCs/>
                <w:sz w:val="22"/>
              </w:rPr>
              <w:t xml:space="preserve">. Като доказателство за извършване на проверката за липса на свързаност между оферентите, членовете на КППП прикачат в ИСУН 2020 разпечатка или </w:t>
            </w:r>
            <w:proofErr w:type="spellStart"/>
            <w:r w:rsidRPr="00CE7469">
              <w:rPr>
                <w:rFonts w:cs="Times New Roman"/>
                <w:bCs/>
                <w:sz w:val="22"/>
              </w:rPr>
              <w:t>скрийншот</w:t>
            </w:r>
            <w:proofErr w:type="spellEnd"/>
            <w:r w:rsidRPr="00CE7469">
              <w:rPr>
                <w:rFonts w:cs="Times New Roman"/>
                <w:bCs/>
                <w:sz w:val="22"/>
              </w:rPr>
              <w:t xml:space="preserve"> от Търговския регистър от извършена проверка на обстоятелствата за всеки един от оферентите.</w:t>
            </w:r>
          </w:p>
          <w:p w14:paraId="0999692C" w14:textId="21A7CD87" w:rsidR="00F41B9F" w:rsidRPr="00CE7469" w:rsidRDefault="00F41B9F" w:rsidP="00F41B9F">
            <w:pPr>
              <w:jc w:val="both"/>
              <w:rPr>
                <w:rFonts w:eastAsia="Times New Roman" w:cs="Times New Roman"/>
                <w:sz w:val="22"/>
              </w:rPr>
            </w:pPr>
            <w:r w:rsidRPr="00CE7469">
              <w:rPr>
                <w:rFonts w:cs="Times New Roman"/>
                <w:bCs/>
                <w:sz w:val="22"/>
              </w:rPr>
              <w:t>В случай че документите не са прикачени, или са налични пропуски или некоректно попълнена информация, КППП изисква представянето на документите или отстраняване на констатираните несъответствия от кандидата на етап предоставяне на допълнителна информация.</w:t>
            </w:r>
          </w:p>
        </w:tc>
      </w:tr>
      <w:tr w:rsidR="00517124" w:rsidRPr="00CE7469" w14:paraId="34D3463E" w14:textId="77777777" w:rsidTr="00C715FF">
        <w:trPr>
          <w:trHeight w:val="835"/>
        </w:trPr>
        <w:tc>
          <w:tcPr>
            <w:tcW w:w="755" w:type="dxa"/>
          </w:tcPr>
          <w:p w14:paraId="0A08E21C" w14:textId="5D8D3EF7" w:rsidR="00F41B9F" w:rsidRPr="00CE7469" w:rsidRDefault="00F41B9F" w:rsidP="00F41B9F">
            <w:pPr>
              <w:jc w:val="both"/>
              <w:rPr>
                <w:rFonts w:cs="Times New Roman"/>
                <w:b/>
                <w:bCs/>
                <w:sz w:val="22"/>
              </w:rPr>
            </w:pPr>
            <w:r w:rsidRPr="00CE7469">
              <w:rPr>
                <w:rFonts w:cs="Times New Roman"/>
                <w:b/>
                <w:bCs/>
                <w:sz w:val="22"/>
              </w:rPr>
              <w:t>23</w:t>
            </w:r>
            <w:r w:rsidR="00626A70" w:rsidRPr="00CE7469">
              <w:rPr>
                <w:rFonts w:cs="Times New Roman"/>
                <w:b/>
                <w:bCs/>
                <w:sz w:val="22"/>
              </w:rPr>
              <w:t>.</w:t>
            </w:r>
          </w:p>
          <w:p w14:paraId="53B8A666" w14:textId="77777777" w:rsidR="00F41B9F" w:rsidRPr="00CE7469" w:rsidRDefault="00F41B9F" w:rsidP="00F41B9F">
            <w:pPr>
              <w:jc w:val="both"/>
              <w:rPr>
                <w:rFonts w:cs="Times New Roman"/>
                <w:b/>
                <w:bCs/>
                <w:sz w:val="22"/>
              </w:rPr>
            </w:pPr>
          </w:p>
          <w:p w14:paraId="1BD9F9A2" w14:textId="77777777" w:rsidR="00F41B9F" w:rsidRPr="00CE7469" w:rsidRDefault="00F41B9F" w:rsidP="00F41B9F">
            <w:pPr>
              <w:jc w:val="both"/>
              <w:rPr>
                <w:rFonts w:cs="Times New Roman"/>
                <w:b/>
                <w:bCs/>
                <w:sz w:val="22"/>
              </w:rPr>
            </w:pPr>
          </w:p>
          <w:p w14:paraId="390092D5" w14:textId="27D47003" w:rsidR="00F41B9F" w:rsidRPr="00CE7469" w:rsidRDefault="00F41B9F" w:rsidP="00F41B9F">
            <w:pPr>
              <w:jc w:val="both"/>
              <w:rPr>
                <w:rFonts w:cs="Times New Roman"/>
                <w:b/>
                <w:bCs/>
                <w:sz w:val="22"/>
              </w:rPr>
            </w:pPr>
          </w:p>
        </w:tc>
        <w:tc>
          <w:tcPr>
            <w:tcW w:w="4806" w:type="dxa"/>
          </w:tcPr>
          <w:p w14:paraId="660DC94C" w14:textId="1DF3B1C6" w:rsidR="00F41B9F" w:rsidRPr="00720D3E" w:rsidRDefault="00F41B9F" w:rsidP="00B67288">
            <w:pPr>
              <w:widowControl w:val="0"/>
              <w:tabs>
                <w:tab w:val="left" w:pos="851"/>
              </w:tabs>
              <w:autoSpaceDE w:val="0"/>
              <w:autoSpaceDN w:val="0"/>
              <w:adjustRightInd w:val="0"/>
              <w:ind w:left="34"/>
              <w:jc w:val="both"/>
              <w:rPr>
                <w:rFonts w:cs="Times New Roman"/>
                <w:bCs/>
                <w:sz w:val="22"/>
              </w:rPr>
            </w:pPr>
            <w:r w:rsidRPr="00720D3E">
              <w:rPr>
                <w:rFonts w:cs="Times New Roman"/>
                <w:bCs/>
                <w:sz w:val="22"/>
              </w:rPr>
              <w:t xml:space="preserve">Сканирано копие на всички документи от проведената съгласно изискванията по </w:t>
            </w:r>
            <w:hyperlink r:id="rId15" w:history="1">
              <w:r w:rsidRPr="00720D3E">
                <w:rPr>
                  <w:rStyle w:val="a7"/>
                  <w:rFonts w:cs="Times New Roman"/>
                  <w:bCs/>
                  <w:sz w:val="22"/>
                </w:rPr>
                <w:t>ЗОП</w:t>
              </w:r>
            </w:hyperlink>
            <w:r w:rsidRPr="00720D3E">
              <w:rPr>
                <w:rFonts w:cs="Times New Roman"/>
                <w:bCs/>
                <w:sz w:val="22"/>
              </w:rPr>
              <w:t xml:space="preserve"> процедура за възл</w:t>
            </w:r>
            <w:r w:rsidR="00626A70" w:rsidRPr="00720D3E">
              <w:rPr>
                <w:rFonts w:cs="Times New Roman"/>
                <w:bCs/>
                <w:sz w:val="22"/>
              </w:rPr>
              <w:t>а</w:t>
            </w:r>
            <w:r w:rsidRPr="00720D3E">
              <w:rPr>
                <w:rFonts w:cs="Times New Roman"/>
                <w:bCs/>
                <w:sz w:val="22"/>
              </w:rPr>
              <w:t>гане на обществена поръчка</w:t>
            </w:r>
            <w:r w:rsidRPr="00720D3E">
              <w:rPr>
                <w:rFonts w:cs="Times New Roman"/>
                <w:bCs/>
                <w:sz w:val="22"/>
                <w:lang w:val="ru-RU"/>
              </w:rPr>
              <w:t xml:space="preserve">, </w:t>
            </w:r>
            <w:r w:rsidRPr="00720D3E">
              <w:rPr>
                <w:rFonts w:cs="Times New Roman"/>
                <w:bCs/>
                <w:sz w:val="22"/>
              </w:rPr>
              <w:t>както и документи от проведено пазарно проучване, в  случай че е проведена процедура за възлагане на обществена поръчка  по реда на чл. 20, ал. 4 от ЗОП чрез директно възлагане</w:t>
            </w:r>
            <w:r w:rsidRPr="00720D3E">
              <w:rPr>
                <w:rFonts w:cs="Times New Roman"/>
                <w:bCs/>
                <w:sz w:val="22"/>
                <w:lang w:val="ru-RU"/>
              </w:rPr>
              <w:t xml:space="preserve"> (</w:t>
            </w:r>
            <w:r w:rsidRPr="00720D3E">
              <w:rPr>
                <w:rFonts w:cs="Times New Roman"/>
                <w:bCs/>
                <w:i/>
                <w:iCs/>
                <w:sz w:val="22"/>
              </w:rPr>
              <w:t>важи, в случай че проектът включва предварителн</w:t>
            </w:r>
            <w:r w:rsidR="00720D3E">
              <w:rPr>
                <w:rFonts w:cs="Times New Roman"/>
                <w:bCs/>
                <w:i/>
                <w:iCs/>
                <w:sz w:val="22"/>
              </w:rPr>
              <w:t>и разходи по т. 8 от Раздел 14</w:t>
            </w:r>
            <w:r w:rsidRPr="00720D3E">
              <w:rPr>
                <w:rFonts w:cs="Times New Roman"/>
                <w:bCs/>
                <w:i/>
                <w:iCs/>
                <w:sz w:val="22"/>
              </w:rPr>
              <w:t>. „Допустими разходи”, договорени/извършени преди  датата на подаване на проектното предложение</w:t>
            </w:r>
            <w:r w:rsidRPr="00720D3E">
              <w:rPr>
                <w:rFonts w:cs="Times New Roman"/>
                <w:bCs/>
                <w:sz w:val="22"/>
              </w:rPr>
              <w:t>)</w:t>
            </w:r>
            <w:r w:rsidRPr="00720D3E">
              <w:rPr>
                <w:rFonts w:cs="Times New Roman"/>
                <w:bCs/>
                <w:sz w:val="22"/>
                <w:lang w:val="ru-RU"/>
              </w:rPr>
              <w:t>.</w:t>
            </w:r>
            <w:r w:rsidRPr="00720D3E">
              <w:rPr>
                <w:rFonts w:cs="Times New Roman"/>
                <w:bCs/>
                <w:i/>
                <w:sz w:val="22"/>
              </w:rPr>
              <w:t xml:space="preserve"> Представят се във формат „</w:t>
            </w:r>
            <w:proofErr w:type="spellStart"/>
            <w:r w:rsidRPr="00720D3E">
              <w:rPr>
                <w:rFonts w:cs="Times New Roman"/>
                <w:bCs/>
                <w:i/>
                <w:sz w:val="22"/>
              </w:rPr>
              <w:t>pdf</w:t>
            </w:r>
            <w:proofErr w:type="spellEnd"/>
            <w:r w:rsidRPr="00720D3E">
              <w:rPr>
                <w:rFonts w:cs="Times New Roman"/>
                <w:bCs/>
                <w:i/>
                <w:sz w:val="22"/>
              </w:rPr>
              <w:t>“ или “</w:t>
            </w:r>
            <w:proofErr w:type="spellStart"/>
            <w:r w:rsidRPr="00720D3E">
              <w:rPr>
                <w:rFonts w:cs="Times New Roman"/>
                <w:bCs/>
                <w:i/>
                <w:sz w:val="22"/>
              </w:rPr>
              <w:t>jpg</w:t>
            </w:r>
            <w:proofErr w:type="spellEnd"/>
            <w:r w:rsidRPr="00720D3E">
              <w:rPr>
                <w:rFonts w:cs="Times New Roman"/>
                <w:bCs/>
                <w:i/>
                <w:sz w:val="22"/>
              </w:rPr>
              <w:t>“.</w:t>
            </w:r>
          </w:p>
        </w:tc>
        <w:tc>
          <w:tcPr>
            <w:tcW w:w="559" w:type="dxa"/>
          </w:tcPr>
          <w:p w14:paraId="39F0533C" w14:textId="77777777" w:rsidR="00F41B9F" w:rsidRPr="00CE7469" w:rsidRDefault="00F41B9F" w:rsidP="00F41B9F">
            <w:pPr>
              <w:jc w:val="both"/>
              <w:rPr>
                <w:rFonts w:cs="Times New Roman"/>
                <w:sz w:val="22"/>
              </w:rPr>
            </w:pPr>
          </w:p>
        </w:tc>
        <w:tc>
          <w:tcPr>
            <w:tcW w:w="561" w:type="dxa"/>
          </w:tcPr>
          <w:p w14:paraId="53B5EA7B" w14:textId="77777777" w:rsidR="00F41B9F" w:rsidRPr="00CE7469" w:rsidRDefault="00F41B9F" w:rsidP="00F41B9F">
            <w:pPr>
              <w:jc w:val="both"/>
              <w:rPr>
                <w:rFonts w:cs="Times New Roman"/>
                <w:sz w:val="22"/>
              </w:rPr>
            </w:pPr>
          </w:p>
        </w:tc>
        <w:tc>
          <w:tcPr>
            <w:tcW w:w="681" w:type="dxa"/>
          </w:tcPr>
          <w:p w14:paraId="04F147AE" w14:textId="77777777" w:rsidR="00F41B9F" w:rsidRPr="00CE7469" w:rsidRDefault="00F41B9F" w:rsidP="00F41B9F">
            <w:pPr>
              <w:jc w:val="both"/>
              <w:rPr>
                <w:rFonts w:cs="Times New Roman"/>
                <w:sz w:val="22"/>
              </w:rPr>
            </w:pPr>
          </w:p>
        </w:tc>
        <w:tc>
          <w:tcPr>
            <w:tcW w:w="7629" w:type="dxa"/>
          </w:tcPr>
          <w:p w14:paraId="6AD6D803" w14:textId="7CDD1441" w:rsidR="00F41B9F" w:rsidRPr="00CE7469" w:rsidRDefault="00F41B9F" w:rsidP="00F41B9F">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7D2C88A8" w14:textId="5DDF7B59" w:rsidR="00626A70" w:rsidRPr="00CE7469" w:rsidRDefault="00626A70" w:rsidP="00626A70">
            <w:pPr>
              <w:jc w:val="both"/>
              <w:rPr>
                <w:rFonts w:eastAsia="Calibri" w:cs="Times New Roman"/>
                <w:sz w:val="22"/>
              </w:rPr>
            </w:pPr>
            <w:r w:rsidRPr="00CE7469">
              <w:rPr>
                <w:rFonts w:eastAsia="Calibri" w:cs="Times New Roman"/>
                <w:sz w:val="22"/>
              </w:rPr>
              <w:t>В случай че е проведена процедура за възлагане на обществена поръчка по реда на чл. 20, ал. 4 от ЗОП чрез директно възлагане, кандидатът задължително представя  документи о</w:t>
            </w:r>
            <w:r w:rsidR="00720D3E">
              <w:rPr>
                <w:rFonts w:eastAsia="Calibri" w:cs="Times New Roman"/>
                <w:sz w:val="22"/>
              </w:rPr>
              <w:t xml:space="preserve">т проведено пазарно проучване </w:t>
            </w:r>
            <w:r w:rsidRPr="00CE7469">
              <w:rPr>
                <w:rFonts w:eastAsia="Calibri" w:cs="Times New Roman"/>
                <w:sz w:val="22"/>
              </w:rPr>
              <w:t xml:space="preserve">преди възлагане на обществена поръчка. </w:t>
            </w:r>
          </w:p>
          <w:p w14:paraId="4F29CBF9" w14:textId="77777777" w:rsidR="00F41B9F" w:rsidRPr="00CE7469" w:rsidRDefault="00F41B9F" w:rsidP="00F41B9F">
            <w:pPr>
              <w:jc w:val="both"/>
              <w:rPr>
                <w:rFonts w:eastAsia="Calibri" w:cs="Times New Roman"/>
                <w:b/>
                <w:i/>
                <w:sz w:val="22"/>
                <w:u w:val="single"/>
              </w:rPr>
            </w:pPr>
            <w:r w:rsidRPr="00CE7469">
              <w:rPr>
                <w:rFonts w:eastAsia="Calibri" w:cs="Times New Roman"/>
                <w:b/>
                <w:i/>
                <w:sz w:val="22"/>
                <w:u w:val="single"/>
              </w:rPr>
              <w:t>Принципни действия:</w:t>
            </w:r>
          </w:p>
          <w:p w14:paraId="1182E40E" w14:textId="77777777" w:rsidR="00F41B9F" w:rsidRPr="00CE7469" w:rsidRDefault="00F41B9F" w:rsidP="00F41B9F">
            <w:pPr>
              <w:jc w:val="both"/>
              <w:rPr>
                <w:rFonts w:eastAsia="Times New Roman" w:cs="Times New Roman"/>
                <w:bCs/>
                <w:sz w:val="22"/>
              </w:rPr>
            </w:pPr>
            <w:r w:rsidRPr="00CE7469">
              <w:rPr>
                <w:rFonts w:eastAsia="Times New Roman" w:cs="Times New Roman"/>
                <w:bCs/>
                <w:sz w:val="22"/>
              </w:rPr>
              <w:t>В случай че документите не са прикачени, КППП изисква представянето им на етап предоставяне на допълнителна информация.</w:t>
            </w:r>
          </w:p>
          <w:p w14:paraId="6573A355" w14:textId="77777777" w:rsidR="00F41B9F" w:rsidRPr="00CE7469" w:rsidRDefault="00F41B9F" w:rsidP="00F41B9F">
            <w:pPr>
              <w:jc w:val="both"/>
              <w:rPr>
                <w:rFonts w:eastAsia="Times New Roman" w:cs="Times New Roman"/>
                <w:sz w:val="22"/>
                <w:u w:val="single"/>
              </w:rPr>
            </w:pPr>
          </w:p>
          <w:p w14:paraId="37578D44" w14:textId="77777777" w:rsidR="00F41B9F" w:rsidRPr="00CE7469" w:rsidRDefault="00F41B9F" w:rsidP="00F41B9F">
            <w:pPr>
              <w:jc w:val="both"/>
              <w:rPr>
                <w:rFonts w:eastAsia="Times New Roman" w:cs="Times New Roman"/>
                <w:sz w:val="22"/>
              </w:rPr>
            </w:pPr>
          </w:p>
        </w:tc>
      </w:tr>
      <w:tr w:rsidR="00517124" w:rsidRPr="00CE7469" w14:paraId="13A00750" w14:textId="77777777" w:rsidTr="00C715FF">
        <w:trPr>
          <w:trHeight w:val="1696"/>
        </w:trPr>
        <w:tc>
          <w:tcPr>
            <w:tcW w:w="755" w:type="dxa"/>
          </w:tcPr>
          <w:p w14:paraId="71B3EB1B" w14:textId="77777777" w:rsidR="00F41B9F" w:rsidRPr="00CE7469" w:rsidRDefault="00F41B9F" w:rsidP="00F41B9F">
            <w:pPr>
              <w:jc w:val="both"/>
              <w:rPr>
                <w:rFonts w:cs="Times New Roman"/>
                <w:b/>
                <w:bCs/>
                <w:sz w:val="22"/>
              </w:rPr>
            </w:pPr>
            <w:r w:rsidRPr="00CE7469">
              <w:rPr>
                <w:rFonts w:cs="Times New Roman"/>
                <w:b/>
                <w:bCs/>
                <w:sz w:val="22"/>
              </w:rPr>
              <w:t>24.</w:t>
            </w:r>
          </w:p>
        </w:tc>
        <w:tc>
          <w:tcPr>
            <w:tcW w:w="4806" w:type="dxa"/>
          </w:tcPr>
          <w:p w14:paraId="1E4F56EF" w14:textId="5229BF85" w:rsidR="00F41B9F" w:rsidRPr="00CE7469" w:rsidRDefault="00F41B9F" w:rsidP="00C715FF">
            <w:pPr>
              <w:widowControl w:val="0"/>
              <w:tabs>
                <w:tab w:val="left" w:pos="851"/>
              </w:tabs>
              <w:autoSpaceDE w:val="0"/>
              <w:autoSpaceDN w:val="0"/>
              <w:adjustRightInd w:val="0"/>
              <w:ind w:left="34"/>
              <w:jc w:val="both"/>
              <w:rPr>
                <w:rFonts w:cs="Times New Roman"/>
                <w:i/>
                <w:iCs/>
                <w:sz w:val="22"/>
              </w:rPr>
            </w:pPr>
            <w:r w:rsidRPr="00CE7469">
              <w:rPr>
                <w:rFonts w:cs="Times New Roman"/>
                <w:b/>
                <w:bCs/>
                <w:iCs/>
                <w:sz w:val="22"/>
              </w:rPr>
              <w:t>Фактури, придружени с платежни нареждания, за извършени разходи преди подаване на проектното предложение</w:t>
            </w:r>
            <w:r w:rsidRPr="00CE7469">
              <w:rPr>
                <w:rFonts w:cs="Times New Roman"/>
                <w:b/>
                <w:bCs/>
                <w:i/>
                <w:iCs/>
                <w:sz w:val="22"/>
              </w:rPr>
              <w:t xml:space="preserve"> </w:t>
            </w:r>
            <w:r w:rsidRPr="00CE7469">
              <w:rPr>
                <w:rFonts w:cs="Times New Roman"/>
                <w:b/>
                <w:iCs/>
                <w:sz w:val="22"/>
              </w:rPr>
              <w:t xml:space="preserve">за разходи за консултантски услуги, извършени след 1 януари 2014 г., ведно с банкови извлечения </w:t>
            </w:r>
            <w:r w:rsidRPr="00CE7469">
              <w:rPr>
                <w:rFonts w:cs="Times New Roman"/>
                <w:i/>
                <w:iCs/>
                <w:sz w:val="22"/>
                <w:lang w:val="ru-RU"/>
              </w:rPr>
              <w:t>(</w:t>
            </w:r>
            <w:r w:rsidR="00C715FF">
              <w:rPr>
                <w:rFonts w:cs="Times New Roman"/>
                <w:i/>
                <w:iCs/>
                <w:sz w:val="22"/>
              </w:rPr>
              <w:t>ако е приложимо</w:t>
            </w:r>
            <w:r w:rsidRPr="00CE7469">
              <w:rPr>
                <w:rFonts w:cs="Times New Roman"/>
                <w:i/>
                <w:iCs/>
                <w:sz w:val="22"/>
              </w:rPr>
              <w:t>)</w:t>
            </w:r>
            <w:r w:rsidRPr="00CE7469">
              <w:rPr>
                <w:rFonts w:cs="Times New Roman"/>
                <w:i/>
                <w:iCs/>
                <w:sz w:val="22"/>
                <w:lang w:val="ru-RU"/>
              </w:rPr>
              <w:t xml:space="preserve">. </w:t>
            </w:r>
            <w:r w:rsidRPr="00CE7469">
              <w:rPr>
                <w:rFonts w:cs="Times New Roman"/>
                <w:i/>
                <w:iCs/>
                <w:sz w:val="22"/>
              </w:rPr>
              <w:t>Представят се във формат „</w:t>
            </w:r>
            <w:proofErr w:type="spellStart"/>
            <w:r w:rsidRPr="00CE7469">
              <w:rPr>
                <w:rFonts w:cs="Times New Roman"/>
                <w:i/>
                <w:iCs/>
                <w:sz w:val="22"/>
              </w:rPr>
              <w:t>pdf</w:t>
            </w:r>
            <w:proofErr w:type="spellEnd"/>
            <w:r w:rsidRPr="00CE7469">
              <w:rPr>
                <w:rFonts w:cs="Times New Roman"/>
                <w:i/>
                <w:iCs/>
                <w:sz w:val="22"/>
              </w:rPr>
              <w:t>“ или “</w:t>
            </w:r>
            <w:proofErr w:type="spellStart"/>
            <w:r w:rsidRPr="00CE7469">
              <w:rPr>
                <w:rFonts w:cs="Times New Roman"/>
                <w:i/>
                <w:iCs/>
                <w:sz w:val="22"/>
              </w:rPr>
              <w:t>jpg</w:t>
            </w:r>
            <w:proofErr w:type="spellEnd"/>
            <w:r w:rsidRPr="00CE7469">
              <w:rPr>
                <w:rFonts w:cs="Times New Roman"/>
                <w:i/>
                <w:iCs/>
                <w:sz w:val="22"/>
              </w:rPr>
              <w:t>“.</w:t>
            </w:r>
          </w:p>
        </w:tc>
        <w:tc>
          <w:tcPr>
            <w:tcW w:w="559" w:type="dxa"/>
          </w:tcPr>
          <w:p w14:paraId="64C6C67E" w14:textId="77777777" w:rsidR="00F41B9F" w:rsidRPr="00CE7469" w:rsidRDefault="00F41B9F" w:rsidP="00F41B9F">
            <w:pPr>
              <w:jc w:val="both"/>
              <w:rPr>
                <w:rFonts w:cs="Times New Roman"/>
                <w:sz w:val="22"/>
              </w:rPr>
            </w:pPr>
          </w:p>
        </w:tc>
        <w:tc>
          <w:tcPr>
            <w:tcW w:w="561" w:type="dxa"/>
          </w:tcPr>
          <w:p w14:paraId="38B9CE67" w14:textId="77777777" w:rsidR="00F41B9F" w:rsidRPr="00CE7469" w:rsidRDefault="00F41B9F" w:rsidP="00F41B9F">
            <w:pPr>
              <w:jc w:val="both"/>
              <w:rPr>
                <w:rFonts w:cs="Times New Roman"/>
                <w:sz w:val="22"/>
              </w:rPr>
            </w:pPr>
          </w:p>
        </w:tc>
        <w:tc>
          <w:tcPr>
            <w:tcW w:w="681" w:type="dxa"/>
          </w:tcPr>
          <w:p w14:paraId="4B301E35" w14:textId="77777777" w:rsidR="00F41B9F" w:rsidRPr="00CE7469" w:rsidRDefault="00F41B9F" w:rsidP="00F41B9F">
            <w:pPr>
              <w:jc w:val="both"/>
              <w:rPr>
                <w:rFonts w:cs="Times New Roman"/>
                <w:sz w:val="22"/>
              </w:rPr>
            </w:pPr>
          </w:p>
        </w:tc>
        <w:tc>
          <w:tcPr>
            <w:tcW w:w="7629" w:type="dxa"/>
          </w:tcPr>
          <w:p w14:paraId="656C6733" w14:textId="77777777" w:rsidR="00F41B9F" w:rsidRPr="00CE7469" w:rsidRDefault="00F41B9F" w:rsidP="00F41B9F">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0ABFEEC4" w14:textId="77777777" w:rsidR="00F41B9F" w:rsidRPr="00CE7469" w:rsidRDefault="00F41B9F" w:rsidP="00F41B9F">
            <w:pPr>
              <w:jc w:val="both"/>
              <w:rPr>
                <w:rFonts w:eastAsia="Calibri" w:cs="Times New Roman"/>
                <w:b/>
                <w:i/>
                <w:sz w:val="22"/>
                <w:u w:val="single"/>
              </w:rPr>
            </w:pPr>
            <w:r w:rsidRPr="00CE7469">
              <w:rPr>
                <w:rFonts w:eastAsia="Calibri" w:cs="Times New Roman"/>
                <w:b/>
                <w:i/>
                <w:sz w:val="22"/>
                <w:u w:val="single"/>
              </w:rPr>
              <w:t>Принципни действия:</w:t>
            </w:r>
          </w:p>
          <w:p w14:paraId="00378383" w14:textId="77777777" w:rsidR="00F41B9F" w:rsidRPr="00CE7469" w:rsidRDefault="00F41B9F" w:rsidP="00F41B9F">
            <w:pPr>
              <w:jc w:val="both"/>
              <w:rPr>
                <w:rFonts w:cs="Times New Roman"/>
                <w:bCs/>
                <w:sz w:val="22"/>
              </w:rPr>
            </w:pPr>
            <w:r w:rsidRPr="00CE7469">
              <w:rPr>
                <w:rFonts w:cs="Times New Roman"/>
                <w:bCs/>
                <w:sz w:val="22"/>
              </w:rPr>
              <w:t>В случай че документите не са прикачени, КППП изисква представянето им на етап предоставяне на допълнителна информация.</w:t>
            </w:r>
          </w:p>
          <w:p w14:paraId="5B277428" w14:textId="77777777" w:rsidR="00F41B9F" w:rsidRPr="00CE7469" w:rsidRDefault="00F41B9F" w:rsidP="00F41B9F">
            <w:pPr>
              <w:jc w:val="both"/>
              <w:rPr>
                <w:rFonts w:eastAsia="Times New Roman" w:cs="Times New Roman"/>
                <w:sz w:val="22"/>
                <w:lang w:eastAsia="bg-BG"/>
              </w:rPr>
            </w:pPr>
          </w:p>
        </w:tc>
      </w:tr>
      <w:tr w:rsidR="00517124" w:rsidRPr="00CE7469" w14:paraId="343141FE" w14:textId="77777777" w:rsidTr="00D528B7">
        <w:tc>
          <w:tcPr>
            <w:tcW w:w="755" w:type="dxa"/>
          </w:tcPr>
          <w:p w14:paraId="7D45474C" w14:textId="77777777" w:rsidR="00F41B9F" w:rsidRPr="00CE7469" w:rsidRDefault="00F41B9F" w:rsidP="00F41B9F">
            <w:pPr>
              <w:jc w:val="both"/>
              <w:rPr>
                <w:rFonts w:cs="Times New Roman"/>
                <w:b/>
                <w:bCs/>
                <w:sz w:val="22"/>
              </w:rPr>
            </w:pPr>
            <w:r w:rsidRPr="00CE7469">
              <w:rPr>
                <w:rFonts w:cs="Times New Roman"/>
                <w:b/>
                <w:bCs/>
                <w:sz w:val="22"/>
              </w:rPr>
              <w:t>25.</w:t>
            </w:r>
          </w:p>
        </w:tc>
        <w:tc>
          <w:tcPr>
            <w:tcW w:w="4806" w:type="dxa"/>
          </w:tcPr>
          <w:p w14:paraId="65CD3A80" w14:textId="7A152239" w:rsidR="00F41B9F" w:rsidRPr="00CE7469" w:rsidRDefault="00F41B9F" w:rsidP="00F41B9F">
            <w:pPr>
              <w:widowControl w:val="0"/>
              <w:tabs>
                <w:tab w:val="left" w:pos="851"/>
              </w:tabs>
              <w:autoSpaceDE w:val="0"/>
              <w:autoSpaceDN w:val="0"/>
              <w:adjustRightInd w:val="0"/>
              <w:ind w:left="34"/>
              <w:jc w:val="both"/>
              <w:rPr>
                <w:rFonts w:cs="Times New Roman"/>
                <w:sz w:val="22"/>
              </w:rPr>
            </w:pPr>
            <w:r w:rsidRPr="00CE7469">
              <w:rPr>
                <w:rFonts w:cs="Times New Roman"/>
                <w:b/>
                <w:bCs/>
                <w:sz w:val="22"/>
              </w:rPr>
              <w:t xml:space="preserve">Договор за финансов лизинг с приложен към него погасителен план за изплащане на лизинговите вноски </w:t>
            </w:r>
            <w:r w:rsidRPr="00CE7469">
              <w:rPr>
                <w:rFonts w:cs="Times New Roman"/>
                <w:i/>
                <w:sz w:val="22"/>
              </w:rPr>
              <w:t>(важи, в случай че проектът включва разходи за закупуване на активи чрез финансов лизинг).</w:t>
            </w:r>
            <w:r w:rsidRPr="00CE7469">
              <w:rPr>
                <w:rFonts w:cs="Times New Roman"/>
                <w:sz w:val="22"/>
              </w:rPr>
              <w:t xml:space="preserve"> </w:t>
            </w:r>
            <w:r w:rsidRPr="00CE7469">
              <w:rPr>
                <w:rFonts w:cs="Times New Roman"/>
                <w:i/>
                <w:sz w:val="22"/>
              </w:rPr>
              <w:t>Представя се във формат „</w:t>
            </w:r>
            <w:proofErr w:type="spellStart"/>
            <w:r w:rsidRPr="00CE7469">
              <w:rPr>
                <w:rFonts w:cs="Times New Roman"/>
                <w:i/>
                <w:sz w:val="22"/>
              </w:rPr>
              <w:t>pdf</w:t>
            </w:r>
            <w:proofErr w:type="spellEnd"/>
            <w:r w:rsidRPr="00CE7469">
              <w:rPr>
                <w:rFonts w:cs="Times New Roman"/>
                <w:i/>
                <w:sz w:val="22"/>
              </w:rPr>
              <w:t>“ или “</w:t>
            </w:r>
            <w:proofErr w:type="spellStart"/>
            <w:r w:rsidRPr="00CE7469">
              <w:rPr>
                <w:rFonts w:cs="Times New Roman"/>
                <w:i/>
                <w:sz w:val="22"/>
              </w:rPr>
              <w:t>jpg</w:t>
            </w:r>
            <w:proofErr w:type="spellEnd"/>
            <w:r w:rsidRPr="00CE7469">
              <w:rPr>
                <w:rFonts w:cs="Times New Roman"/>
                <w:i/>
                <w:sz w:val="22"/>
              </w:rPr>
              <w:t>“.</w:t>
            </w:r>
          </w:p>
        </w:tc>
        <w:tc>
          <w:tcPr>
            <w:tcW w:w="559" w:type="dxa"/>
          </w:tcPr>
          <w:p w14:paraId="0D4A1F23" w14:textId="77777777" w:rsidR="00F41B9F" w:rsidRPr="00CE7469" w:rsidRDefault="00F41B9F" w:rsidP="00F41B9F">
            <w:pPr>
              <w:jc w:val="both"/>
              <w:rPr>
                <w:rFonts w:cs="Times New Roman"/>
                <w:sz w:val="22"/>
              </w:rPr>
            </w:pPr>
          </w:p>
        </w:tc>
        <w:tc>
          <w:tcPr>
            <w:tcW w:w="561" w:type="dxa"/>
          </w:tcPr>
          <w:p w14:paraId="6F9944FF" w14:textId="77777777" w:rsidR="00F41B9F" w:rsidRPr="00CE7469" w:rsidRDefault="00F41B9F" w:rsidP="00F41B9F">
            <w:pPr>
              <w:jc w:val="both"/>
              <w:rPr>
                <w:rFonts w:cs="Times New Roman"/>
                <w:sz w:val="22"/>
              </w:rPr>
            </w:pPr>
          </w:p>
        </w:tc>
        <w:tc>
          <w:tcPr>
            <w:tcW w:w="681" w:type="dxa"/>
          </w:tcPr>
          <w:p w14:paraId="65F8EF2F" w14:textId="77777777" w:rsidR="00F41B9F" w:rsidRPr="00CE7469" w:rsidRDefault="00F41B9F" w:rsidP="00F41B9F">
            <w:pPr>
              <w:jc w:val="both"/>
              <w:rPr>
                <w:rFonts w:cs="Times New Roman"/>
                <w:sz w:val="22"/>
              </w:rPr>
            </w:pPr>
          </w:p>
        </w:tc>
        <w:tc>
          <w:tcPr>
            <w:tcW w:w="7629" w:type="dxa"/>
          </w:tcPr>
          <w:p w14:paraId="00ED67CE" w14:textId="77777777" w:rsidR="00F41B9F" w:rsidRPr="00CE7469" w:rsidRDefault="00F41B9F" w:rsidP="00F41B9F">
            <w:pPr>
              <w:rPr>
                <w:rFonts w:cs="Times New Roman"/>
                <w:sz w:val="22"/>
              </w:rPr>
            </w:pPr>
            <w:r w:rsidRPr="00CE7469">
              <w:rPr>
                <w:rFonts w:eastAsia="Calibri" w:cs="Times New Roman"/>
                <w:b/>
                <w:i/>
                <w:sz w:val="22"/>
                <w:u w:val="single"/>
              </w:rPr>
              <w:t>Източник на информация</w:t>
            </w:r>
            <w:r w:rsidRPr="00CE7469">
              <w:rPr>
                <w:rFonts w:cs="Times New Roman"/>
                <w:sz w:val="22"/>
              </w:rPr>
              <w:t xml:space="preserve"> - ИСУН 2020, секция „Прикачени документи“</w:t>
            </w:r>
          </w:p>
          <w:p w14:paraId="2EB4082D" w14:textId="77777777" w:rsidR="00F41B9F" w:rsidRPr="00CE7469" w:rsidRDefault="00F41B9F" w:rsidP="00F41B9F">
            <w:pPr>
              <w:jc w:val="both"/>
              <w:rPr>
                <w:rFonts w:eastAsia="Calibri" w:cs="Times New Roman"/>
                <w:b/>
                <w:i/>
                <w:sz w:val="22"/>
                <w:u w:val="single"/>
              </w:rPr>
            </w:pPr>
            <w:r w:rsidRPr="00CE7469">
              <w:rPr>
                <w:rFonts w:eastAsia="Calibri" w:cs="Times New Roman"/>
                <w:b/>
                <w:i/>
                <w:sz w:val="22"/>
                <w:u w:val="single"/>
              </w:rPr>
              <w:t>Принципни действия:</w:t>
            </w:r>
          </w:p>
          <w:p w14:paraId="7925A4D4" w14:textId="4BAA84FC" w:rsidR="00F41B9F" w:rsidRPr="00CE7469" w:rsidRDefault="00F41B9F" w:rsidP="00F41B9F">
            <w:pPr>
              <w:jc w:val="both"/>
              <w:rPr>
                <w:rFonts w:cs="Times New Roman"/>
                <w:sz w:val="22"/>
              </w:rPr>
            </w:pPr>
            <w:r w:rsidRPr="00CE7469">
              <w:rPr>
                <w:rFonts w:cs="Times New Roman"/>
                <w:sz w:val="22"/>
              </w:rPr>
              <w:t>В случай че документът не е прикачен, КППП изисква представянето му на етап предоставяне на допълнителна информация (когато е приложимо).</w:t>
            </w:r>
          </w:p>
        </w:tc>
      </w:tr>
      <w:tr w:rsidR="00517124" w:rsidRPr="00CE7469" w14:paraId="4F4F9DB0" w14:textId="77777777" w:rsidTr="00D528B7">
        <w:tc>
          <w:tcPr>
            <w:tcW w:w="755" w:type="dxa"/>
          </w:tcPr>
          <w:p w14:paraId="60BD732E" w14:textId="77777777" w:rsidR="00F41B9F" w:rsidRPr="00CE7469" w:rsidRDefault="00F41B9F" w:rsidP="00F41B9F">
            <w:pPr>
              <w:jc w:val="both"/>
              <w:rPr>
                <w:rFonts w:cs="Times New Roman"/>
                <w:b/>
                <w:bCs/>
                <w:sz w:val="22"/>
              </w:rPr>
            </w:pPr>
            <w:r w:rsidRPr="00CE7469">
              <w:rPr>
                <w:rFonts w:cs="Times New Roman"/>
                <w:b/>
                <w:bCs/>
                <w:sz w:val="22"/>
              </w:rPr>
              <w:lastRenderedPageBreak/>
              <w:t>26.</w:t>
            </w:r>
          </w:p>
        </w:tc>
        <w:tc>
          <w:tcPr>
            <w:tcW w:w="4806" w:type="dxa"/>
          </w:tcPr>
          <w:p w14:paraId="5EF8979B" w14:textId="1871929B" w:rsidR="00F41B9F" w:rsidRPr="00CE7469" w:rsidRDefault="00F41B9F" w:rsidP="00165D43">
            <w:pPr>
              <w:widowControl w:val="0"/>
              <w:tabs>
                <w:tab w:val="left" w:pos="851"/>
              </w:tabs>
              <w:autoSpaceDE w:val="0"/>
              <w:autoSpaceDN w:val="0"/>
              <w:adjustRightInd w:val="0"/>
              <w:jc w:val="both"/>
              <w:rPr>
                <w:rFonts w:cs="Times New Roman"/>
                <w:sz w:val="22"/>
              </w:rPr>
            </w:pPr>
            <w:r w:rsidRPr="00CE7469">
              <w:rPr>
                <w:rFonts w:cs="Times New Roman"/>
                <w:b/>
                <w:sz w:val="22"/>
              </w:rPr>
              <w:t xml:space="preserve">Една независима оферта, предварителен/предварителни или окончателен/окончателни договор/и за услуги </w:t>
            </w:r>
            <w:r w:rsidRPr="00CE7469">
              <w:rPr>
                <w:rFonts w:cs="Times New Roman"/>
                <w:i/>
                <w:sz w:val="22"/>
              </w:rPr>
              <w:t> (приложимо в  случай че разходът</w:t>
            </w:r>
            <w:r w:rsidRPr="00CE7469">
              <w:rPr>
                <w:rFonts w:cs="Times New Roman"/>
                <w:i/>
                <w:sz w:val="22"/>
                <w:lang w:val="ru-RU"/>
              </w:rPr>
              <w:t xml:space="preserve"> </w:t>
            </w:r>
            <w:r w:rsidRPr="00CE7469">
              <w:rPr>
                <w:rFonts w:cs="Times New Roman"/>
                <w:i/>
                <w:sz w:val="22"/>
              </w:rPr>
              <w:t>е </w:t>
            </w:r>
            <w:r w:rsidRPr="00CE7469">
              <w:rPr>
                <w:rFonts w:cs="Times New Roman"/>
                <w:bCs/>
                <w:i/>
                <w:iCs/>
                <w:sz w:val="22"/>
              </w:rPr>
              <w:t xml:space="preserve">включен в списък с референтни (опростени) - Приложение №И3, </w:t>
            </w:r>
            <w:r w:rsidRPr="00CE7469">
              <w:rPr>
                <w:rFonts w:cs="Times New Roman"/>
                <w:i/>
                <w:sz w:val="22"/>
              </w:rPr>
              <w:t>стойността</w:t>
            </w:r>
            <w:r w:rsidRPr="00CE7469">
              <w:rPr>
                <w:rFonts w:cs="Times New Roman"/>
                <w:i/>
                <w:sz w:val="22"/>
                <w:lang w:val="ru-RU"/>
              </w:rPr>
              <w:t xml:space="preserve"> </w:t>
            </w:r>
            <w:r w:rsidRPr="00CE7469">
              <w:rPr>
                <w:rFonts w:cs="Times New Roman"/>
                <w:i/>
                <w:sz w:val="22"/>
              </w:rPr>
              <w:t>му е под праговете за провеждане</w:t>
            </w:r>
            <w:r w:rsidR="00165D43" w:rsidRPr="00CE7469">
              <w:rPr>
                <w:rFonts w:cs="Times New Roman"/>
                <w:i/>
                <w:sz w:val="22"/>
              </w:rPr>
              <w:t xml:space="preserve"> </w:t>
            </w:r>
            <w:r w:rsidRPr="00CE7469">
              <w:rPr>
                <w:rFonts w:cs="Times New Roman"/>
                <w:i/>
                <w:sz w:val="22"/>
              </w:rPr>
              <w:t>на процедура за избор на изпълнител по реда но ПМС № 160/2016 г. и кандидатът няма да провежда процедура за избор на изпълнител след сключ</w:t>
            </w:r>
            <w:r w:rsidR="00165D43" w:rsidRPr="00CE7469">
              <w:rPr>
                <w:rFonts w:cs="Times New Roman"/>
                <w:i/>
                <w:sz w:val="22"/>
              </w:rPr>
              <w:t>в</w:t>
            </w:r>
            <w:r w:rsidRPr="00CE7469">
              <w:rPr>
                <w:rFonts w:cs="Times New Roman"/>
                <w:i/>
                <w:sz w:val="22"/>
              </w:rPr>
              <w:t>ане на административен договор). Представя се във формат „</w:t>
            </w:r>
            <w:proofErr w:type="spellStart"/>
            <w:r w:rsidRPr="00CE7469">
              <w:rPr>
                <w:rFonts w:cs="Times New Roman"/>
                <w:i/>
                <w:sz w:val="22"/>
              </w:rPr>
              <w:t>pdf</w:t>
            </w:r>
            <w:proofErr w:type="spellEnd"/>
            <w:r w:rsidRPr="00CE7469">
              <w:rPr>
                <w:rFonts w:cs="Times New Roman"/>
                <w:i/>
                <w:sz w:val="22"/>
              </w:rPr>
              <w:t>“ или “</w:t>
            </w:r>
            <w:proofErr w:type="spellStart"/>
            <w:r w:rsidRPr="00CE7469">
              <w:rPr>
                <w:rFonts w:cs="Times New Roman"/>
                <w:i/>
                <w:sz w:val="22"/>
              </w:rPr>
              <w:t>jpg</w:t>
            </w:r>
            <w:proofErr w:type="spellEnd"/>
            <w:r w:rsidRPr="00CE7469">
              <w:rPr>
                <w:rFonts w:cs="Times New Roman"/>
                <w:i/>
                <w:sz w:val="22"/>
              </w:rPr>
              <w:t>“.</w:t>
            </w:r>
          </w:p>
        </w:tc>
        <w:tc>
          <w:tcPr>
            <w:tcW w:w="559" w:type="dxa"/>
          </w:tcPr>
          <w:p w14:paraId="01DD04BB" w14:textId="77777777" w:rsidR="00F41B9F" w:rsidRPr="00CE7469" w:rsidRDefault="00F41B9F" w:rsidP="00F41B9F">
            <w:pPr>
              <w:jc w:val="both"/>
              <w:rPr>
                <w:rFonts w:cs="Times New Roman"/>
                <w:sz w:val="22"/>
              </w:rPr>
            </w:pPr>
          </w:p>
        </w:tc>
        <w:tc>
          <w:tcPr>
            <w:tcW w:w="561" w:type="dxa"/>
          </w:tcPr>
          <w:p w14:paraId="170B313C" w14:textId="77777777" w:rsidR="00F41B9F" w:rsidRPr="00CE7469" w:rsidRDefault="00F41B9F" w:rsidP="00F41B9F">
            <w:pPr>
              <w:jc w:val="both"/>
              <w:rPr>
                <w:rFonts w:cs="Times New Roman"/>
                <w:sz w:val="22"/>
              </w:rPr>
            </w:pPr>
          </w:p>
        </w:tc>
        <w:tc>
          <w:tcPr>
            <w:tcW w:w="681" w:type="dxa"/>
          </w:tcPr>
          <w:p w14:paraId="236C803A" w14:textId="77777777" w:rsidR="00F41B9F" w:rsidRPr="00CE7469" w:rsidRDefault="00F41B9F" w:rsidP="00F41B9F">
            <w:pPr>
              <w:jc w:val="both"/>
              <w:rPr>
                <w:rFonts w:cs="Times New Roman"/>
                <w:sz w:val="22"/>
              </w:rPr>
            </w:pPr>
          </w:p>
        </w:tc>
        <w:tc>
          <w:tcPr>
            <w:tcW w:w="7629" w:type="dxa"/>
          </w:tcPr>
          <w:p w14:paraId="28738A53" w14:textId="2FEAFE41" w:rsidR="00F41B9F" w:rsidRPr="00CE7469" w:rsidRDefault="00F41B9F" w:rsidP="00F41B9F">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u w:val="single"/>
              </w:rPr>
              <w:t xml:space="preserve"> </w:t>
            </w:r>
            <w:r w:rsidRPr="00CE7469">
              <w:rPr>
                <w:rFonts w:eastAsia="Calibri" w:cs="Times New Roman"/>
                <w:sz w:val="22"/>
              </w:rPr>
              <w:t>- ИСУН 2020, секция „Прикачени документи“</w:t>
            </w:r>
          </w:p>
          <w:p w14:paraId="1B659B9D" w14:textId="65DE5F8C" w:rsidR="00626A70" w:rsidRPr="00CE7469" w:rsidRDefault="00626A70" w:rsidP="00626A70">
            <w:pPr>
              <w:jc w:val="both"/>
              <w:rPr>
                <w:rFonts w:eastAsia="Calibri" w:cs="Times New Roman"/>
                <w:sz w:val="22"/>
              </w:rPr>
            </w:pPr>
            <w:r w:rsidRPr="00CE7469">
              <w:rPr>
                <w:rFonts w:eastAsia="Calibri" w:cs="Times New Roman"/>
                <w:sz w:val="22"/>
              </w:rPr>
              <w:t xml:space="preserve">Разходът за съответната услуга не може да надхвърля посочените стойности в Приложение № И3 към Условията за кандидатстване </w:t>
            </w:r>
            <w:r w:rsidRPr="00CE7469">
              <w:rPr>
                <w:rFonts w:eastAsia="Calibri" w:cs="Times New Roman"/>
                <w:sz w:val="22"/>
                <w:lang w:val="ru-RU"/>
              </w:rPr>
              <w:t xml:space="preserve">(приложимо в </w:t>
            </w:r>
            <w:r w:rsidRPr="00CE7469">
              <w:rPr>
                <w:rFonts w:eastAsia="Calibri" w:cs="Times New Roman"/>
                <w:sz w:val="22"/>
              </w:rPr>
              <w:t xml:space="preserve"> случай че разходът е </w:t>
            </w:r>
            <w:r w:rsidRPr="00CE7469">
              <w:rPr>
                <w:rFonts w:eastAsia="Calibri" w:cs="Times New Roman"/>
                <w:b/>
                <w:bCs/>
                <w:i/>
                <w:iCs/>
                <w:sz w:val="22"/>
              </w:rPr>
              <w:t>включен в списък с референтни</w:t>
            </w:r>
            <w:r w:rsidRPr="00CE7469">
              <w:rPr>
                <w:rFonts w:eastAsia="Calibri" w:cs="Times New Roman"/>
                <w:b/>
                <w:bCs/>
                <w:i/>
                <w:iCs/>
                <w:sz w:val="22"/>
                <w:lang w:val="ru-RU"/>
              </w:rPr>
              <w:t xml:space="preserve"> (</w:t>
            </w:r>
            <w:r w:rsidRPr="00CE7469">
              <w:rPr>
                <w:rFonts w:eastAsia="Calibri" w:cs="Times New Roman"/>
                <w:b/>
                <w:bCs/>
                <w:i/>
                <w:iCs/>
                <w:sz w:val="22"/>
              </w:rPr>
              <w:t>опростени</w:t>
            </w:r>
            <w:r w:rsidRPr="00CE7469">
              <w:rPr>
                <w:rFonts w:eastAsia="Calibri" w:cs="Times New Roman"/>
                <w:b/>
                <w:bCs/>
                <w:i/>
                <w:iCs/>
                <w:sz w:val="22"/>
                <w:lang w:val="ru-RU"/>
              </w:rPr>
              <w:t xml:space="preserve">) </w:t>
            </w:r>
            <w:r w:rsidRPr="00CE7469">
              <w:rPr>
                <w:rFonts w:eastAsia="Calibri" w:cs="Times New Roman"/>
                <w:b/>
                <w:bCs/>
                <w:i/>
                <w:iCs/>
                <w:sz w:val="22"/>
              </w:rPr>
              <w:t>разходи - Приложение № И</w:t>
            </w:r>
            <w:r w:rsidRPr="00CE7469">
              <w:rPr>
                <w:rFonts w:eastAsia="Calibri" w:cs="Times New Roman"/>
                <w:b/>
                <w:bCs/>
                <w:i/>
                <w:iCs/>
                <w:sz w:val="22"/>
                <w:lang w:val="ru-RU"/>
              </w:rPr>
              <w:t xml:space="preserve">3,  </w:t>
            </w:r>
            <w:r w:rsidRPr="00CE7469">
              <w:rPr>
                <w:rFonts w:eastAsia="Calibri" w:cs="Times New Roman"/>
                <w:sz w:val="22"/>
              </w:rPr>
              <w:t>стойността му е под праговете за провеждане на процедура за избор на изпълнител по реда но ПМС № 160/2016 г. и кандидатът няма да провежда процедура за избор на изпълнител след сключ</w:t>
            </w:r>
            <w:r w:rsidR="00165D43" w:rsidRPr="00CE7469">
              <w:rPr>
                <w:rFonts w:eastAsia="Calibri" w:cs="Times New Roman"/>
                <w:sz w:val="22"/>
              </w:rPr>
              <w:t>в</w:t>
            </w:r>
            <w:r w:rsidRPr="00CE7469">
              <w:rPr>
                <w:rFonts w:eastAsia="Calibri" w:cs="Times New Roman"/>
                <w:sz w:val="22"/>
              </w:rPr>
              <w:t xml:space="preserve">ане на административен договор). </w:t>
            </w:r>
          </w:p>
          <w:p w14:paraId="738E4EC4" w14:textId="39BEA4E2" w:rsidR="00F41B9F" w:rsidRPr="00CE7469" w:rsidRDefault="00165D43" w:rsidP="00F41B9F">
            <w:pPr>
              <w:jc w:val="both"/>
              <w:rPr>
                <w:rFonts w:eastAsia="Times New Roman" w:cs="Times New Roman"/>
                <w:sz w:val="22"/>
              </w:rPr>
            </w:pPr>
            <w:r w:rsidRPr="00CE7469">
              <w:rPr>
                <w:rFonts w:eastAsia="Times New Roman" w:cs="Times New Roman"/>
                <w:sz w:val="22"/>
              </w:rPr>
              <w:t>О</w:t>
            </w:r>
            <w:r w:rsidR="00F41B9F" w:rsidRPr="00CE7469">
              <w:rPr>
                <w:rFonts w:eastAsia="Times New Roman" w:cs="Times New Roman"/>
                <w:sz w:val="22"/>
              </w:rPr>
              <w:t xml:space="preserve">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w:t>
            </w:r>
          </w:p>
          <w:p w14:paraId="3570B362" w14:textId="77777777" w:rsidR="00F41B9F" w:rsidRPr="00CE7469" w:rsidRDefault="00F41B9F" w:rsidP="00F41B9F">
            <w:pPr>
              <w:jc w:val="both"/>
              <w:rPr>
                <w:rFonts w:eastAsia="Calibri" w:cs="Times New Roman"/>
                <w:b/>
                <w:i/>
                <w:sz w:val="22"/>
                <w:u w:val="single"/>
              </w:rPr>
            </w:pPr>
            <w:r w:rsidRPr="00CE7469">
              <w:rPr>
                <w:rFonts w:eastAsia="Calibri" w:cs="Times New Roman"/>
                <w:b/>
                <w:i/>
                <w:sz w:val="22"/>
                <w:u w:val="single"/>
              </w:rPr>
              <w:t>Принципни действия:</w:t>
            </w:r>
          </w:p>
          <w:p w14:paraId="39D584AC" w14:textId="13D4A590" w:rsidR="00F41B9F" w:rsidRPr="00CE7469" w:rsidRDefault="00F41B9F" w:rsidP="00E61FBA">
            <w:pPr>
              <w:jc w:val="both"/>
              <w:rPr>
                <w:rFonts w:cs="Times New Roman"/>
                <w:sz w:val="22"/>
              </w:rPr>
            </w:pPr>
            <w:r w:rsidRPr="00CE7469">
              <w:rPr>
                <w:rFonts w:eastAsia="Calibri" w:cs="Times New Roman"/>
                <w:bCs/>
                <w:sz w:val="22"/>
              </w:rPr>
              <w:t>В случай че документите не са прикачени, или са налични пропуски или некоректно попълнена информация, КППП изисква представянето им или отстраняване на констатираните несъответствия от кандидата на етап предоставяне на допълнителна информация.</w:t>
            </w:r>
          </w:p>
        </w:tc>
      </w:tr>
      <w:tr w:rsidR="00517124" w:rsidRPr="00CE7469" w14:paraId="0FFAD13C" w14:textId="77777777" w:rsidTr="00D528B7">
        <w:tc>
          <w:tcPr>
            <w:tcW w:w="755" w:type="dxa"/>
          </w:tcPr>
          <w:p w14:paraId="37D72F59" w14:textId="22CD5C6F" w:rsidR="00F41B9F" w:rsidRPr="00CE7469" w:rsidRDefault="00F41B9F" w:rsidP="00F41B9F">
            <w:pPr>
              <w:jc w:val="both"/>
              <w:rPr>
                <w:rFonts w:cs="Times New Roman"/>
                <w:b/>
                <w:bCs/>
                <w:sz w:val="22"/>
              </w:rPr>
            </w:pPr>
            <w:r w:rsidRPr="00CE7469">
              <w:rPr>
                <w:rFonts w:cs="Times New Roman"/>
                <w:b/>
                <w:bCs/>
                <w:sz w:val="22"/>
              </w:rPr>
              <w:t>27.</w:t>
            </w:r>
          </w:p>
          <w:p w14:paraId="1F5C09A0" w14:textId="10C02EFC" w:rsidR="00F41B9F" w:rsidRPr="00CE7469" w:rsidRDefault="00F41B9F" w:rsidP="00F41B9F">
            <w:pPr>
              <w:jc w:val="both"/>
              <w:rPr>
                <w:rFonts w:cs="Times New Roman"/>
                <w:b/>
                <w:bCs/>
                <w:sz w:val="22"/>
              </w:rPr>
            </w:pPr>
          </w:p>
        </w:tc>
        <w:tc>
          <w:tcPr>
            <w:tcW w:w="4806" w:type="dxa"/>
          </w:tcPr>
          <w:p w14:paraId="28E9F214" w14:textId="6884E25F" w:rsidR="00F41B9F" w:rsidRPr="00CE7469" w:rsidRDefault="00F41B9F" w:rsidP="00C715FF">
            <w:pPr>
              <w:widowControl w:val="0"/>
              <w:tabs>
                <w:tab w:val="left" w:pos="851"/>
              </w:tabs>
              <w:autoSpaceDE w:val="0"/>
              <w:autoSpaceDN w:val="0"/>
              <w:adjustRightInd w:val="0"/>
              <w:jc w:val="both"/>
              <w:rPr>
                <w:rFonts w:cs="Times New Roman"/>
                <w:sz w:val="22"/>
              </w:rPr>
            </w:pPr>
            <w:r w:rsidRPr="00CE7469">
              <w:rPr>
                <w:rFonts w:cs="Times New Roman"/>
                <w:b/>
                <w:bCs/>
                <w:sz w:val="22"/>
              </w:rPr>
              <w:t>Най-малко три съпоставими независими оферти</w:t>
            </w:r>
            <w:r w:rsidRPr="00CE7469">
              <w:rPr>
                <w:rFonts w:cs="Times New Roman"/>
                <w:sz w:val="22"/>
              </w:rPr>
              <w:t>, които имат следното минимално съдържание – наименование на оферента, срок на валидност на офертата, дата на издаване на офертата, подпис и печат на оферента, техническо предложение, с вкл. техническа спецификация на активите/услугите, срок за изпълнение, количество и начин на доставка, ценово предложение в левове</w:t>
            </w:r>
            <w:r w:rsidRPr="00CE7469">
              <w:rPr>
                <w:rFonts w:cs="Times New Roman"/>
                <w:sz w:val="22"/>
                <w:lang w:val="ru-RU"/>
              </w:rPr>
              <w:t xml:space="preserve"> </w:t>
            </w:r>
            <w:r w:rsidRPr="00CE7469">
              <w:rPr>
                <w:rFonts w:cs="Times New Roman"/>
                <w:sz w:val="22"/>
              </w:rPr>
              <w:t>или евро, с посочен ДДС, ведно със запитвания за представяне на оферти по образец Приложение №12 (</w:t>
            </w:r>
            <w:r w:rsidRPr="00CE7469">
              <w:rPr>
                <w:rFonts w:cs="Times New Roman"/>
                <w:i/>
                <w:sz w:val="22"/>
              </w:rPr>
              <w:t xml:space="preserve">важи в случаите, когато </w:t>
            </w:r>
            <w:r w:rsidRPr="00CE7469">
              <w:rPr>
                <w:rFonts w:cs="Times New Roman"/>
                <w:i/>
                <w:iCs/>
                <w:sz w:val="22"/>
              </w:rPr>
              <w:t xml:space="preserve">кандидатите </w:t>
            </w:r>
            <w:r w:rsidRPr="00CE7469">
              <w:rPr>
                <w:rFonts w:cs="Times New Roman"/>
                <w:i/>
                <w:iCs/>
                <w:sz w:val="22"/>
                <w:u w:val="single"/>
              </w:rPr>
              <w:t>не са възложители по чл.5 и 6 от ЗОП,</w:t>
            </w:r>
            <w:r w:rsidRPr="00CE7469">
              <w:rPr>
                <w:rFonts w:cs="Times New Roman"/>
                <w:i/>
                <w:iCs/>
                <w:sz w:val="22"/>
              </w:rPr>
              <w:t xml:space="preserve"> разходите, за които кандидатстват </w:t>
            </w:r>
            <w:r w:rsidRPr="00CE7469">
              <w:rPr>
                <w:rFonts w:cs="Times New Roman"/>
                <w:i/>
                <w:iCs/>
                <w:sz w:val="22"/>
                <w:u w:val="single"/>
              </w:rPr>
              <w:t>не са включени</w:t>
            </w:r>
            <w:r w:rsidRPr="00CE7469">
              <w:rPr>
                <w:rFonts w:cs="Times New Roman"/>
                <w:i/>
                <w:iCs/>
                <w:sz w:val="22"/>
              </w:rPr>
              <w:t xml:space="preserve"> в списък с референтни </w:t>
            </w:r>
            <w:r w:rsidRPr="00CE7469">
              <w:rPr>
                <w:rFonts w:cs="Times New Roman"/>
                <w:i/>
                <w:iCs/>
                <w:sz w:val="22"/>
                <w:lang w:val="ru-RU"/>
              </w:rPr>
              <w:t>(</w:t>
            </w:r>
            <w:r w:rsidRPr="00CE7469">
              <w:rPr>
                <w:rFonts w:cs="Times New Roman"/>
                <w:i/>
                <w:iCs/>
                <w:sz w:val="22"/>
              </w:rPr>
              <w:t>опростени</w:t>
            </w:r>
            <w:r w:rsidRPr="00CE7469">
              <w:rPr>
                <w:rFonts w:cs="Times New Roman"/>
                <w:i/>
                <w:iCs/>
                <w:sz w:val="22"/>
                <w:lang w:val="ru-RU"/>
              </w:rPr>
              <w:t xml:space="preserve">) </w:t>
            </w:r>
            <w:r w:rsidRPr="00CE7469">
              <w:rPr>
                <w:rFonts w:cs="Times New Roman"/>
                <w:i/>
                <w:iCs/>
                <w:sz w:val="22"/>
              </w:rPr>
              <w:t xml:space="preserve">разходи и събират оферти чрез </w:t>
            </w:r>
            <w:r w:rsidRPr="00CE7469">
              <w:rPr>
                <w:rFonts w:cs="Times New Roman"/>
                <w:sz w:val="22"/>
              </w:rPr>
              <w:t xml:space="preserve">запитвания за представяне на оферти по образец </w:t>
            </w:r>
            <w:r w:rsidRPr="00CE7469">
              <w:rPr>
                <w:rFonts w:cs="Times New Roman"/>
                <w:i/>
                <w:iCs/>
                <w:sz w:val="22"/>
              </w:rPr>
              <w:t xml:space="preserve">Приложение №12 към Условията за кандидатстване/Документи за попълване. </w:t>
            </w:r>
            <w:r w:rsidR="00C715FF">
              <w:rPr>
                <w:rFonts w:cs="Times New Roman"/>
                <w:i/>
                <w:iCs/>
                <w:sz w:val="22"/>
              </w:rPr>
              <w:t>–Ако е приложимо.</w:t>
            </w:r>
            <w:r w:rsidRPr="00CE7469">
              <w:rPr>
                <w:rFonts w:cs="Times New Roman"/>
                <w:i/>
                <w:iCs/>
                <w:sz w:val="22"/>
                <w:lang w:val="ru-RU"/>
              </w:rPr>
              <w:t xml:space="preserve"> </w:t>
            </w:r>
            <w:r w:rsidRPr="00CE7469">
              <w:rPr>
                <w:rFonts w:cs="Times New Roman"/>
                <w:i/>
                <w:iCs/>
                <w:sz w:val="22"/>
              </w:rPr>
              <w:t xml:space="preserve">Представят се </w:t>
            </w:r>
            <w:r w:rsidRPr="00CE7469">
              <w:rPr>
                <w:rFonts w:cs="Times New Roman"/>
                <w:i/>
                <w:iCs/>
                <w:sz w:val="22"/>
              </w:rPr>
              <w:lastRenderedPageBreak/>
              <w:t>във формат „</w:t>
            </w:r>
            <w:proofErr w:type="spellStart"/>
            <w:r w:rsidRPr="00CE7469">
              <w:rPr>
                <w:rFonts w:cs="Times New Roman"/>
                <w:i/>
                <w:iCs/>
                <w:sz w:val="22"/>
              </w:rPr>
              <w:t>pdf</w:t>
            </w:r>
            <w:proofErr w:type="spellEnd"/>
            <w:r w:rsidRPr="00CE7469">
              <w:rPr>
                <w:rFonts w:cs="Times New Roman"/>
                <w:i/>
                <w:iCs/>
                <w:sz w:val="22"/>
              </w:rPr>
              <w:t>“ или “</w:t>
            </w:r>
            <w:proofErr w:type="spellStart"/>
            <w:r w:rsidRPr="00CE7469">
              <w:rPr>
                <w:rFonts w:cs="Times New Roman"/>
                <w:i/>
                <w:iCs/>
                <w:sz w:val="22"/>
              </w:rPr>
              <w:t>jpg</w:t>
            </w:r>
            <w:proofErr w:type="spellEnd"/>
            <w:r w:rsidRPr="00CE7469">
              <w:rPr>
                <w:rFonts w:cs="Times New Roman"/>
                <w:i/>
                <w:iCs/>
                <w:sz w:val="22"/>
              </w:rPr>
              <w:t xml:space="preserve">“.  </w:t>
            </w:r>
          </w:p>
        </w:tc>
        <w:tc>
          <w:tcPr>
            <w:tcW w:w="559" w:type="dxa"/>
          </w:tcPr>
          <w:p w14:paraId="31F8B086" w14:textId="77777777" w:rsidR="00F41B9F" w:rsidRPr="00CE7469" w:rsidRDefault="00F41B9F" w:rsidP="00F41B9F">
            <w:pPr>
              <w:jc w:val="both"/>
              <w:rPr>
                <w:rFonts w:cs="Times New Roman"/>
                <w:sz w:val="22"/>
              </w:rPr>
            </w:pPr>
          </w:p>
        </w:tc>
        <w:tc>
          <w:tcPr>
            <w:tcW w:w="561" w:type="dxa"/>
          </w:tcPr>
          <w:p w14:paraId="2C98D48E" w14:textId="77777777" w:rsidR="00F41B9F" w:rsidRPr="00CE7469" w:rsidRDefault="00F41B9F" w:rsidP="00F41B9F">
            <w:pPr>
              <w:jc w:val="both"/>
              <w:rPr>
                <w:rFonts w:cs="Times New Roman"/>
                <w:sz w:val="22"/>
              </w:rPr>
            </w:pPr>
          </w:p>
        </w:tc>
        <w:tc>
          <w:tcPr>
            <w:tcW w:w="681" w:type="dxa"/>
          </w:tcPr>
          <w:p w14:paraId="7E1F172F" w14:textId="77777777" w:rsidR="00F41B9F" w:rsidRPr="00CE7469" w:rsidRDefault="00F41B9F" w:rsidP="00F41B9F">
            <w:pPr>
              <w:jc w:val="both"/>
              <w:rPr>
                <w:rFonts w:cs="Times New Roman"/>
                <w:sz w:val="22"/>
              </w:rPr>
            </w:pPr>
          </w:p>
        </w:tc>
        <w:tc>
          <w:tcPr>
            <w:tcW w:w="7629" w:type="dxa"/>
          </w:tcPr>
          <w:p w14:paraId="199E8FE5" w14:textId="77777777" w:rsidR="00F41B9F" w:rsidRPr="00CE7469" w:rsidRDefault="00F41B9F" w:rsidP="00F41B9F">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76A78776" w14:textId="440C4440" w:rsidR="00626A70" w:rsidRPr="00CE7469" w:rsidRDefault="00626A70" w:rsidP="00626A70">
            <w:pPr>
              <w:jc w:val="both"/>
              <w:rPr>
                <w:rFonts w:eastAsia="Times New Roman" w:cs="Times New Roman"/>
                <w:sz w:val="22"/>
              </w:rPr>
            </w:pPr>
            <w:r w:rsidRPr="00CE7469">
              <w:rPr>
                <w:rFonts w:eastAsia="Times New Roman" w:cs="Times New Roman"/>
                <w:sz w:val="22"/>
              </w:rPr>
              <w:t>Пазарното проучване включва осигуряването на най-малко три съпоставими независими индикативни оферти в оригинал, които съдържат наименование на оферента, срока на валидност на офертата, датата на издаване на офертата, подпис и печат на оферента, техническо предложение, с включена техническа спецификация на активите/услугите, срок на изпълнение, количество и начин на доставка, ценово предложение в левове или евро с посочен ДДС.</w:t>
            </w:r>
          </w:p>
          <w:p w14:paraId="25A31D4C" w14:textId="3A344442" w:rsidR="00626A70" w:rsidRPr="00CE7469" w:rsidRDefault="00626A70" w:rsidP="00626A70">
            <w:pPr>
              <w:jc w:val="both"/>
              <w:rPr>
                <w:rFonts w:eastAsia="Times New Roman" w:cs="Times New Roman"/>
                <w:sz w:val="22"/>
              </w:rPr>
            </w:pPr>
            <w:r w:rsidRPr="00CE7469">
              <w:rPr>
                <w:rFonts w:eastAsia="Times New Roman" w:cs="Times New Roman"/>
                <w:sz w:val="22"/>
              </w:rPr>
              <w:t>Индикативните оферти се набират по изпратено запитване за индикативна оферта</w:t>
            </w:r>
            <w:r w:rsidRPr="00CE7469">
              <w:rPr>
                <w:rFonts w:eastAsia="Times New Roman" w:cs="Times New Roman"/>
                <w:sz w:val="22"/>
                <w:lang w:val="ru-RU"/>
              </w:rPr>
              <w:t xml:space="preserve"> (</w:t>
            </w:r>
            <w:r w:rsidRPr="00CE7469">
              <w:rPr>
                <w:rFonts w:eastAsia="Times New Roman" w:cs="Times New Roman"/>
                <w:b/>
                <w:bCs/>
                <w:i/>
                <w:sz w:val="22"/>
              </w:rPr>
              <w:t>Приложение 1</w:t>
            </w:r>
            <w:r w:rsidRPr="00CE7469">
              <w:rPr>
                <w:rFonts w:eastAsia="Times New Roman" w:cs="Times New Roman"/>
                <w:b/>
                <w:bCs/>
                <w:i/>
                <w:sz w:val="22"/>
                <w:lang w:val="ru-RU"/>
              </w:rPr>
              <w:t>2</w:t>
            </w:r>
            <w:r w:rsidRPr="00CE7469">
              <w:rPr>
                <w:rFonts w:eastAsia="Times New Roman" w:cs="Times New Roman"/>
                <w:b/>
                <w:bCs/>
                <w:i/>
                <w:sz w:val="22"/>
              </w:rPr>
              <w:t xml:space="preserve"> към Условията за кандидатстване/Документи за попълване</w:t>
            </w:r>
            <w:r w:rsidRPr="00CE7469">
              <w:rPr>
                <w:rFonts w:eastAsia="Times New Roman" w:cs="Times New Roman"/>
                <w:b/>
                <w:bCs/>
                <w:i/>
                <w:sz w:val="22"/>
                <w:lang w:val="ru-RU"/>
              </w:rPr>
              <w:t>)</w:t>
            </w:r>
            <w:r w:rsidRPr="00CE7469">
              <w:rPr>
                <w:rFonts w:eastAsia="Times New Roman" w:cs="Times New Roman"/>
                <w:b/>
                <w:bCs/>
                <w:sz w:val="22"/>
              </w:rPr>
              <w:t>.</w:t>
            </w:r>
          </w:p>
          <w:p w14:paraId="79A1B090" w14:textId="77777777" w:rsidR="00626A70" w:rsidRPr="00CE7469" w:rsidRDefault="00626A70" w:rsidP="00626A70">
            <w:pPr>
              <w:jc w:val="both"/>
              <w:rPr>
                <w:rFonts w:eastAsia="Times New Roman" w:cs="Times New Roman"/>
                <w:sz w:val="22"/>
              </w:rPr>
            </w:pPr>
            <w:r w:rsidRPr="00CE7469">
              <w:rPr>
                <w:rFonts w:eastAsia="Times New Roman" w:cs="Times New Roman"/>
                <w:sz w:val="22"/>
              </w:rPr>
              <w:t>Участниците на пазара, предлагащи офертите, следва да декларират, че са информирани, че нямат предимство пред останалите участници при провеждането на процедура за избор на изпълнител съгласно Постановление № 160 на МС от 01.07.2016 г., в случай че са изпълнени условията на чл. 50, ал. 2 от Закона за управление на средствата от европейските структурни и инвестиционни фондове.</w:t>
            </w:r>
          </w:p>
          <w:p w14:paraId="6F8D9260" w14:textId="77F19208" w:rsidR="00626A70" w:rsidRPr="00CE7469" w:rsidRDefault="00626A70" w:rsidP="00626A70">
            <w:pPr>
              <w:jc w:val="both"/>
              <w:rPr>
                <w:rFonts w:eastAsia="Times New Roman" w:cs="Times New Roman"/>
                <w:sz w:val="22"/>
                <w:lang w:bidi="bg-BG"/>
              </w:rPr>
            </w:pPr>
            <w:r w:rsidRPr="00CE7469">
              <w:rPr>
                <w:rFonts w:eastAsia="Times New Roman" w:cs="Times New Roman"/>
                <w:sz w:val="22"/>
              </w:rPr>
              <w:t>Оферентите - местни лица, трябва да са вписани в Т</w:t>
            </w:r>
            <w:r w:rsidR="004B7F8E" w:rsidRPr="00CE7469">
              <w:rPr>
                <w:rFonts w:eastAsia="Times New Roman" w:cs="Times New Roman"/>
                <w:sz w:val="22"/>
              </w:rPr>
              <w:t>РРЮЛНЦ к</w:t>
            </w:r>
            <w:r w:rsidRPr="00CE7469">
              <w:rPr>
                <w:rFonts w:eastAsia="Times New Roman" w:cs="Times New Roman"/>
                <w:sz w:val="22"/>
              </w:rPr>
              <w:t>ъм Агенцията за вписване, а оферентите – чуждестранни лица, следва да представят документ за правосубектност съгласно националното им законодателство.</w:t>
            </w:r>
            <w:r w:rsidRPr="00CE7469">
              <w:rPr>
                <w:rFonts w:eastAsia="Times New Roman" w:cs="Times New Roman"/>
                <w:sz w:val="22"/>
                <w:lang w:bidi="bg-BG"/>
              </w:rPr>
              <w:t xml:space="preserve"> Изискването </w:t>
            </w:r>
            <w:r w:rsidRPr="00CE7469">
              <w:rPr>
                <w:rFonts w:eastAsia="Times New Roman" w:cs="Times New Roman"/>
                <w:sz w:val="22"/>
                <w:lang w:bidi="bg-BG"/>
              </w:rPr>
              <w:lastRenderedPageBreak/>
              <w:t>за вписване в ТРРЮЛНЦ към Агенцията за вписване не се прилага за физически лица, предоставящи услуги</w:t>
            </w:r>
            <w:r w:rsidRPr="00CE7469">
              <w:rPr>
                <w:rFonts w:eastAsia="Times New Roman" w:cs="Times New Roman"/>
                <w:sz w:val="22"/>
                <w:lang w:val="ru-RU"/>
              </w:rPr>
              <w:t xml:space="preserve"> </w:t>
            </w:r>
            <w:r w:rsidR="00720D3E">
              <w:rPr>
                <w:rFonts w:eastAsia="Times New Roman" w:cs="Times New Roman"/>
                <w:sz w:val="22"/>
                <w:lang w:bidi="bg-BG"/>
              </w:rPr>
              <w:t>за разходи по Раздел 14.</w:t>
            </w:r>
            <w:r w:rsidRPr="00CE7469">
              <w:rPr>
                <w:rFonts w:eastAsia="Times New Roman" w:cs="Times New Roman"/>
                <w:sz w:val="22"/>
                <w:lang w:bidi="bg-BG"/>
              </w:rPr>
              <w:t xml:space="preserve"> „Допустими разходи“.</w:t>
            </w:r>
          </w:p>
          <w:p w14:paraId="06944471" w14:textId="400102C8" w:rsidR="00D31931" w:rsidRPr="00CE7469" w:rsidRDefault="00D31931" w:rsidP="00626A70">
            <w:pPr>
              <w:jc w:val="both"/>
              <w:rPr>
                <w:rFonts w:eastAsia="Times New Roman" w:cs="Times New Roman"/>
                <w:sz w:val="22"/>
                <w:lang w:bidi="bg-BG"/>
              </w:rPr>
            </w:pPr>
          </w:p>
          <w:p w14:paraId="55F7DE4A" w14:textId="5BED6793" w:rsidR="00F41B9F" w:rsidRPr="00CE7469" w:rsidRDefault="00F41B9F" w:rsidP="00F41B9F">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2117A2F0" w14:textId="77777777" w:rsidR="00F41B9F" w:rsidRPr="00CE7469" w:rsidRDefault="00F41B9F" w:rsidP="00F41B9F">
            <w:pPr>
              <w:jc w:val="both"/>
              <w:rPr>
                <w:rFonts w:eastAsia="Calibri" w:cs="Times New Roman"/>
                <w:bCs/>
                <w:sz w:val="22"/>
              </w:rPr>
            </w:pPr>
            <w:r w:rsidRPr="00CE7469">
              <w:rPr>
                <w:rFonts w:eastAsia="Calibri" w:cs="Times New Roman"/>
                <w:bCs/>
                <w:sz w:val="22"/>
              </w:rPr>
              <w:t xml:space="preserve">Когато се представят 3 съпоставими независими оферти се извършва проверка за свързаност между оферентите в Търговския регистър. Като доказателство за извършване на проверката за липса на свързаност между оферентите, членовете на КППП прикачат в ИСУН 2020 разпечатка или </w:t>
            </w:r>
            <w:proofErr w:type="spellStart"/>
            <w:r w:rsidRPr="00CE7469">
              <w:rPr>
                <w:rFonts w:eastAsia="Calibri" w:cs="Times New Roman"/>
                <w:bCs/>
                <w:sz w:val="22"/>
              </w:rPr>
              <w:t>скрийншот</w:t>
            </w:r>
            <w:proofErr w:type="spellEnd"/>
            <w:r w:rsidRPr="00CE7469">
              <w:rPr>
                <w:rFonts w:eastAsia="Calibri" w:cs="Times New Roman"/>
                <w:bCs/>
                <w:sz w:val="22"/>
              </w:rPr>
              <w:t xml:space="preserve"> от Търговския регистър от извършена проверка на обстоятелствата за всеки един от оферентите. </w:t>
            </w:r>
          </w:p>
          <w:p w14:paraId="09C970D8" w14:textId="22D293CD" w:rsidR="00F41B9F" w:rsidRPr="00CE7469" w:rsidRDefault="00F41B9F" w:rsidP="00F41B9F">
            <w:pPr>
              <w:jc w:val="both"/>
              <w:rPr>
                <w:rFonts w:cs="Times New Roman"/>
                <w:sz w:val="22"/>
              </w:rPr>
            </w:pPr>
            <w:r w:rsidRPr="00CE7469">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517124" w:rsidRPr="00CE7469" w14:paraId="21E6F359" w14:textId="77777777" w:rsidTr="00D528B7">
        <w:tc>
          <w:tcPr>
            <w:tcW w:w="755" w:type="dxa"/>
          </w:tcPr>
          <w:p w14:paraId="40F2DB8A" w14:textId="562B4AD8" w:rsidR="00F41B9F" w:rsidRPr="00CE7469" w:rsidRDefault="00F41B9F" w:rsidP="00F41B9F">
            <w:pPr>
              <w:jc w:val="both"/>
              <w:rPr>
                <w:rFonts w:cs="Times New Roman"/>
                <w:b/>
                <w:bCs/>
                <w:sz w:val="22"/>
              </w:rPr>
            </w:pPr>
            <w:r w:rsidRPr="00CE7469">
              <w:rPr>
                <w:rFonts w:cs="Times New Roman"/>
                <w:b/>
                <w:bCs/>
                <w:sz w:val="22"/>
              </w:rPr>
              <w:t>28.</w:t>
            </w:r>
          </w:p>
        </w:tc>
        <w:tc>
          <w:tcPr>
            <w:tcW w:w="4806" w:type="dxa"/>
          </w:tcPr>
          <w:p w14:paraId="3FDD024B" w14:textId="05F6C6E6" w:rsidR="00F41B9F" w:rsidRPr="00CE7469" w:rsidRDefault="00F41B9F" w:rsidP="00C715FF">
            <w:pPr>
              <w:widowControl w:val="0"/>
              <w:tabs>
                <w:tab w:val="left" w:pos="851"/>
              </w:tabs>
              <w:autoSpaceDE w:val="0"/>
              <w:autoSpaceDN w:val="0"/>
              <w:adjustRightInd w:val="0"/>
              <w:jc w:val="both"/>
              <w:rPr>
                <w:rFonts w:cs="Times New Roman"/>
                <w:b/>
                <w:sz w:val="22"/>
              </w:rPr>
            </w:pPr>
            <w:r w:rsidRPr="00CE7469">
              <w:rPr>
                <w:rFonts w:cs="Times New Roman"/>
                <w:b/>
                <w:sz w:val="22"/>
              </w:rPr>
              <w:t xml:space="preserve">Решение на кандидата за избор на доставчик/изпълнител, </w:t>
            </w:r>
            <w:r w:rsidRPr="00CE7469">
              <w:rPr>
                <w:rFonts w:cs="Times New Roman"/>
                <w:b/>
                <w:bCs/>
                <w:sz w:val="22"/>
              </w:rPr>
              <w:t xml:space="preserve">а когато избраната оферта не е с най-ниска цена – и писмена обосновка за мотивите, обусловили изборът му </w:t>
            </w:r>
            <w:r w:rsidRPr="00CE7469">
              <w:rPr>
                <w:rFonts w:cs="Times New Roman"/>
                <w:bCs/>
                <w:sz w:val="22"/>
              </w:rPr>
              <w:t>(</w:t>
            </w:r>
            <w:r w:rsidRPr="00CE7469">
              <w:rPr>
                <w:rFonts w:cs="Times New Roman"/>
                <w:bCs/>
                <w:i/>
                <w:sz w:val="22"/>
              </w:rPr>
              <w:t>важи в случаите, когато кандидатът не се явява възложител по чл. 5 и 6 от Закона за обществените поръчки и няма да провежда процедура за избор на изпълнител по реда на ЗУСЕСИФ и ПМС № 160</w:t>
            </w:r>
            <w:r w:rsidRPr="00CE7469">
              <w:rPr>
                <w:rFonts w:cs="Times New Roman"/>
                <w:bCs/>
                <w:i/>
                <w:sz w:val="22"/>
                <w:lang w:val="ru-RU"/>
              </w:rPr>
              <w:t xml:space="preserve">/2016 </w:t>
            </w:r>
            <w:r w:rsidRPr="00CE7469">
              <w:rPr>
                <w:rFonts w:cs="Times New Roman"/>
                <w:bCs/>
                <w:i/>
                <w:sz w:val="22"/>
              </w:rPr>
              <w:t xml:space="preserve">г. след сключване на административен договор. </w:t>
            </w:r>
            <w:r w:rsidR="00C715FF">
              <w:rPr>
                <w:rFonts w:cs="Times New Roman"/>
                <w:bCs/>
                <w:i/>
                <w:iCs/>
                <w:sz w:val="22"/>
              </w:rPr>
              <w:t xml:space="preserve">Ако е </w:t>
            </w:r>
            <w:proofErr w:type="spellStart"/>
            <w:r w:rsidR="00C715FF">
              <w:rPr>
                <w:rFonts w:cs="Times New Roman"/>
                <w:bCs/>
                <w:i/>
                <w:iCs/>
                <w:sz w:val="22"/>
              </w:rPr>
              <w:t>приложимо!</w:t>
            </w:r>
            <w:r w:rsidRPr="00CE7469">
              <w:rPr>
                <w:rFonts w:cs="Times New Roman"/>
                <w:i/>
                <w:iCs/>
                <w:sz w:val="22"/>
              </w:rPr>
              <w:t>Представят</w:t>
            </w:r>
            <w:proofErr w:type="spellEnd"/>
            <w:r w:rsidRPr="00CE7469">
              <w:rPr>
                <w:rFonts w:cs="Times New Roman"/>
                <w:i/>
                <w:iCs/>
                <w:sz w:val="22"/>
              </w:rPr>
              <w:t xml:space="preserve"> се във формат „</w:t>
            </w:r>
            <w:proofErr w:type="spellStart"/>
            <w:r w:rsidRPr="00CE7469">
              <w:rPr>
                <w:rFonts w:cs="Times New Roman"/>
                <w:i/>
                <w:iCs/>
                <w:sz w:val="22"/>
              </w:rPr>
              <w:t>pdf</w:t>
            </w:r>
            <w:proofErr w:type="spellEnd"/>
            <w:r w:rsidRPr="00CE7469">
              <w:rPr>
                <w:rFonts w:cs="Times New Roman"/>
                <w:i/>
                <w:iCs/>
                <w:sz w:val="22"/>
              </w:rPr>
              <w:t>“ или “</w:t>
            </w:r>
            <w:proofErr w:type="spellStart"/>
            <w:r w:rsidRPr="00CE7469">
              <w:rPr>
                <w:rFonts w:cs="Times New Roman"/>
                <w:i/>
                <w:iCs/>
                <w:sz w:val="22"/>
              </w:rPr>
              <w:t>jpg</w:t>
            </w:r>
            <w:proofErr w:type="spellEnd"/>
            <w:r w:rsidRPr="00CE7469">
              <w:rPr>
                <w:rFonts w:cs="Times New Roman"/>
                <w:i/>
                <w:iCs/>
                <w:sz w:val="22"/>
              </w:rPr>
              <w:t>“.</w:t>
            </w:r>
            <w:r w:rsidRPr="00CE7469">
              <w:rPr>
                <w:rFonts w:cs="Times New Roman"/>
                <w:sz w:val="22"/>
              </w:rPr>
              <w:t xml:space="preserve">  </w:t>
            </w:r>
          </w:p>
        </w:tc>
        <w:tc>
          <w:tcPr>
            <w:tcW w:w="559" w:type="dxa"/>
          </w:tcPr>
          <w:p w14:paraId="1CADC3D3" w14:textId="77777777" w:rsidR="00F41B9F" w:rsidRPr="00CE7469" w:rsidRDefault="00F41B9F" w:rsidP="00F41B9F">
            <w:pPr>
              <w:jc w:val="both"/>
              <w:rPr>
                <w:rFonts w:cs="Times New Roman"/>
                <w:sz w:val="22"/>
              </w:rPr>
            </w:pPr>
          </w:p>
        </w:tc>
        <w:tc>
          <w:tcPr>
            <w:tcW w:w="561" w:type="dxa"/>
          </w:tcPr>
          <w:p w14:paraId="513E418E" w14:textId="77777777" w:rsidR="00F41B9F" w:rsidRPr="00CE7469" w:rsidRDefault="00F41B9F" w:rsidP="00F41B9F">
            <w:pPr>
              <w:jc w:val="both"/>
              <w:rPr>
                <w:rFonts w:cs="Times New Roman"/>
                <w:sz w:val="22"/>
              </w:rPr>
            </w:pPr>
          </w:p>
        </w:tc>
        <w:tc>
          <w:tcPr>
            <w:tcW w:w="681" w:type="dxa"/>
          </w:tcPr>
          <w:p w14:paraId="5C65BE80" w14:textId="77777777" w:rsidR="00F41B9F" w:rsidRPr="00CE7469" w:rsidRDefault="00F41B9F" w:rsidP="00F41B9F">
            <w:pPr>
              <w:jc w:val="both"/>
              <w:rPr>
                <w:rFonts w:cs="Times New Roman"/>
                <w:sz w:val="22"/>
              </w:rPr>
            </w:pPr>
          </w:p>
        </w:tc>
        <w:tc>
          <w:tcPr>
            <w:tcW w:w="7629" w:type="dxa"/>
          </w:tcPr>
          <w:p w14:paraId="222E3F59" w14:textId="77777777" w:rsidR="00F41B9F" w:rsidRPr="00CE7469" w:rsidRDefault="00F41B9F" w:rsidP="00F41B9F">
            <w:pPr>
              <w:jc w:val="both"/>
              <w:rPr>
                <w:rFonts w:eastAsia="Calibri" w:cs="Times New Roman"/>
                <w:sz w:val="22"/>
              </w:rPr>
            </w:pPr>
            <w:r w:rsidRPr="00CE7469">
              <w:rPr>
                <w:rFonts w:eastAsia="Calibri" w:cs="Times New Roman"/>
                <w:b/>
                <w:i/>
                <w:sz w:val="22"/>
                <w:u w:val="single"/>
              </w:rPr>
              <w:t xml:space="preserve">Източник на информация </w:t>
            </w:r>
            <w:r w:rsidRPr="00CE7469">
              <w:rPr>
                <w:rFonts w:eastAsia="Calibri" w:cs="Times New Roman"/>
                <w:sz w:val="22"/>
              </w:rPr>
              <w:t>- ИСУН 2020, секция „Прикачени документи“</w:t>
            </w:r>
          </w:p>
          <w:p w14:paraId="443DFE75" w14:textId="77777777" w:rsidR="007804D8" w:rsidRPr="00CE7469" w:rsidRDefault="007804D8" w:rsidP="007804D8">
            <w:pPr>
              <w:jc w:val="both"/>
              <w:rPr>
                <w:rFonts w:eastAsia="Calibri" w:cs="Times New Roman"/>
                <w:b/>
                <w:bCs/>
                <w:i/>
                <w:sz w:val="22"/>
                <w:u w:val="single"/>
              </w:rPr>
            </w:pPr>
            <w:r w:rsidRPr="00CE7469">
              <w:rPr>
                <w:rFonts w:eastAsia="Calibri" w:cs="Times New Roman"/>
                <w:b/>
                <w:bCs/>
                <w:i/>
                <w:sz w:val="22"/>
                <w:u w:val="single"/>
              </w:rPr>
              <w:t>Принципни действия:</w:t>
            </w:r>
          </w:p>
          <w:p w14:paraId="03E06F9B" w14:textId="29331F1E" w:rsidR="007804D8" w:rsidRPr="00CE7469" w:rsidRDefault="007804D8" w:rsidP="007804D8">
            <w:pPr>
              <w:jc w:val="both"/>
              <w:rPr>
                <w:rFonts w:eastAsia="Calibri" w:cs="Times New Roman"/>
                <w:bCs/>
                <w:iCs/>
                <w:sz w:val="22"/>
              </w:rPr>
            </w:pPr>
            <w:r w:rsidRPr="00CE7469">
              <w:rPr>
                <w:rFonts w:eastAsia="Calibri" w:cs="Times New Roman"/>
                <w:bCs/>
                <w:iCs/>
                <w:sz w:val="22"/>
              </w:rPr>
              <w:t>В случай че не са изпълнени условията на чл. 50, ал. 2 от ЗУСЕСИФ, т.е. стойността на разхода е под праговете за провеждане</w:t>
            </w:r>
            <w:r w:rsidR="00165D43" w:rsidRPr="00CE7469">
              <w:rPr>
                <w:rFonts w:eastAsia="Calibri" w:cs="Times New Roman"/>
                <w:bCs/>
                <w:iCs/>
                <w:sz w:val="22"/>
              </w:rPr>
              <w:t xml:space="preserve"> </w:t>
            </w:r>
            <w:r w:rsidRPr="00CE7469">
              <w:rPr>
                <w:rFonts w:eastAsia="Calibri" w:cs="Times New Roman"/>
                <w:bCs/>
                <w:iCs/>
                <w:sz w:val="22"/>
              </w:rPr>
              <w:t>на</w:t>
            </w:r>
            <w:r w:rsidRPr="00CE7469">
              <w:rPr>
                <w:rFonts w:eastAsia="Calibri" w:cs="Times New Roman"/>
                <w:bCs/>
                <w:iCs/>
                <w:sz w:val="22"/>
                <w:lang w:val="ru-RU"/>
              </w:rPr>
              <w:t xml:space="preserve"> процедура за </w:t>
            </w:r>
            <w:proofErr w:type="spellStart"/>
            <w:r w:rsidRPr="00CE7469">
              <w:rPr>
                <w:rFonts w:eastAsia="Calibri" w:cs="Times New Roman"/>
                <w:bCs/>
                <w:iCs/>
                <w:sz w:val="22"/>
                <w:lang w:val="ru-RU"/>
              </w:rPr>
              <w:t>избор</w:t>
            </w:r>
            <w:proofErr w:type="spellEnd"/>
            <w:r w:rsidRPr="00CE7469">
              <w:rPr>
                <w:rFonts w:eastAsia="Calibri" w:cs="Times New Roman"/>
                <w:bCs/>
                <w:iCs/>
                <w:sz w:val="22"/>
                <w:lang w:val="ru-RU"/>
              </w:rPr>
              <w:t xml:space="preserve"> на </w:t>
            </w:r>
            <w:proofErr w:type="spellStart"/>
            <w:r w:rsidRPr="00CE7469">
              <w:rPr>
                <w:rFonts w:eastAsia="Calibri" w:cs="Times New Roman"/>
                <w:bCs/>
                <w:iCs/>
                <w:sz w:val="22"/>
                <w:lang w:val="ru-RU"/>
              </w:rPr>
              <w:t>изпълнител</w:t>
            </w:r>
            <w:proofErr w:type="spellEnd"/>
            <w:r w:rsidRPr="00CE7469">
              <w:rPr>
                <w:rFonts w:eastAsia="Calibri" w:cs="Times New Roman"/>
                <w:bCs/>
                <w:iCs/>
                <w:sz w:val="22"/>
                <w:lang w:val="ru-RU"/>
              </w:rPr>
              <w:t xml:space="preserve"> по </w:t>
            </w:r>
            <w:proofErr w:type="spellStart"/>
            <w:r w:rsidRPr="00CE7469">
              <w:rPr>
                <w:rFonts w:eastAsia="Calibri" w:cs="Times New Roman"/>
                <w:bCs/>
                <w:iCs/>
                <w:sz w:val="22"/>
                <w:lang w:val="ru-RU"/>
              </w:rPr>
              <w:t>реда</w:t>
            </w:r>
            <w:proofErr w:type="spellEnd"/>
            <w:r w:rsidRPr="00CE7469">
              <w:rPr>
                <w:rFonts w:eastAsia="Calibri" w:cs="Times New Roman"/>
                <w:bCs/>
                <w:iCs/>
                <w:sz w:val="22"/>
                <w:lang w:val="ru-RU"/>
              </w:rPr>
              <w:t xml:space="preserve"> ПМС № 160/2016 г. и </w:t>
            </w:r>
            <w:r w:rsidRPr="00CE7469">
              <w:rPr>
                <w:rFonts w:eastAsia="Calibri" w:cs="Times New Roman"/>
                <w:bCs/>
                <w:iCs/>
                <w:sz w:val="22"/>
              </w:rPr>
              <w:t xml:space="preserve">кандидатът няма задължение да провежда процедура за избор на изпълнител с публична покана по ПМС № 160/2016 г. след сключване на административен договор, при получаване на индикативните </w:t>
            </w:r>
            <w:r w:rsidRPr="00CE7469">
              <w:rPr>
                <w:rFonts w:eastAsia="Calibri" w:cs="Times New Roman"/>
                <w:b/>
                <w:bCs/>
                <w:iCs/>
                <w:sz w:val="22"/>
                <w:u w:val="single"/>
              </w:rPr>
              <w:t>оферти следва да извърши сравняване на предложенията и да сключи договор (предварителен/окончателен) с избрания доставчик</w:t>
            </w:r>
            <w:r w:rsidRPr="00CE7469">
              <w:rPr>
                <w:rFonts w:eastAsia="Calibri" w:cs="Times New Roman"/>
                <w:bCs/>
                <w:iCs/>
                <w:sz w:val="22"/>
              </w:rPr>
              <w:t xml:space="preserve">. Изборът на изпълнител се протоколира с решение. В този случай кандидатът може да избере икономически най-изгодна оферта на основание на един от следните критерии за възлагане на поръчката за доставка/услуга: </w:t>
            </w:r>
          </w:p>
          <w:p w14:paraId="542630C0" w14:textId="77777777" w:rsidR="007804D8" w:rsidRPr="00CE7469" w:rsidRDefault="007804D8" w:rsidP="007804D8">
            <w:pPr>
              <w:jc w:val="both"/>
              <w:rPr>
                <w:rFonts w:eastAsia="Calibri" w:cs="Times New Roman"/>
                <w:bCs/>
                <w:iCs/>
                <w:sz w:val="22"/>
              </w:rPr>
            </w:pPr>
            <w:r w:rsidRPr="00CE7469">
              <w:rPr>
                <w:rFonts w:eastAsia="Calibri" w:cs="Times New Roman"/>
                <w:bCs/>
                <w:iCs/>
                <w:sz w:val="22"/>
              </w:rPr>
              <w:t>а). най-ниска предложена цена;</w:t>
            </w:r>
          </w:p>
          <w:p w14:paraId="58290C5E" w14:textId="77777777" w:rsidR="007804D8" w:rsidRPr="00CE7469" w:rsidRDefault="007804D8" w:rsidP="007804D8">
            <w:pPr>
              <w:jc w:val="both"/>
              <w:rPr>
                <w:rFonts w:eastAsia="Calibri" w:cs="Times New Roman"/>
                <w:bCs/>
                <w:iCs/>
                <w:sz w:val="22"/>
              </w:rPr>
            </w:pPr>
            <w:r w:rsidRPr="00CE7469">
              <w:rPr>
                <w:rFonts w:eastAsia="Calibri" w:cs="Times New Roman"/>
                <w:bCs/>
                <w:iCs/>
                <w:sz w:val="22"/>
              </w:rPr>
              <w:t>б). ниво на разходите, като се отчита разходната ефективност, включително разходите за целия жизнен цикъл;</w:t>
            </w:r>
          </w:p>
          <w:p w14:paraId="39CC4B17" w14:textId="3743DE90" w:rsidR="007804D8" w:rsidRPr="00CE7469" w:rsidRDefault="007804D8" w:rsidP="007804D8">
            <w:pPr>
              <w:jc w:val="both"/>
              <w:rPr>
                <w:rFonts w:eastAsia="Calibri" w:cs="Times New Roman"/>
                <w:bCs/>
                <w:iCs/>
                <w:sz w:val="22"/>
              </w:rPr>
            </w:pPr>
            <w:r w:rsidRPr="00CE7469">
              <w:rPr>
                <w:rFonts w:eastAsia="Calibri" w:cs="Times New Roman"/>
                <w:bCs/>
                <w:iCs/>
                <w:sz w:val="22"/>
              </w:rPr>
              <w:t xml:space="preserve">в).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поръчката. </w:t>
            </w:r>
          </w:p>
          <w:p w14:paraId="6D697C22" w14:textId="77777777" w:rsidR="007804D8" w:rsidRPr="00CE7469" w:rsidRDefault="007804D8" w:rsidP="007804D8">
            <w:pPr>
              <w:jc w:val="both"/>
              <w:rPr>
                <w:rFonts w:eastAsia="Calibri" w:cs="Times New Roman"/>
                <w:bCs/>
                <w:iCs/>
                <w:sz w:val="22"/>
              </w:rPr>
            </w:pPr>
            <w:r w:rsidRPr="00CE7469">
              <w:rPr>
                <w:rFonts w:eastAsia="Calibri" w:cs="Times New Roman"/>
                <w:bCs/>
                <w:iCs/>
                <w:sz w:val="22"/>
              </w:rPr>
              <w:t>Когато избраната оферта не е с най – ниска цена следва се представи и  писмена обосновка на мотивите, обусловили избора на тази оферта.</w:t>
            </w:r>
          </w:p>
          <w:p w14:paraId="6340EE28" w14:textId="56E6375C" w:rsidR="00F41B9F" w:rsidRPr="00CE7469" w:rsidRDefault="00F41B9F" w:rsidP="00F41B9F">
            <w:pPr>
              <w:jc w:val="both"/>
              <w:rPr>
                <w:rFonts w:eastAsia="Calibri" w:cs="Times New Roman"/>
                <w:bCs/>
                <w:sz w:val="22"/>
              </w:rPr>
            </w:pPr>
            <w:r w:rsidRPr="00CE7469">
              <w:rPr>
                <w:rFonts w:eastAsia="Calibri" w:cs="Times New Roman"/>
                <w:bCs/>
                <w:sz w:val="22"/>
              </w:rPr>
              <w:lastRenderedPageBreak/>
              <w:t>В случай че документ</w:t>
            </w:r>
            <w:r w:rsidR="007804D8" w:rsidRPr="00CE7469">
              <w:rPr>
                <w:rFonts w:eastAsia="Calibri" w:cs="Times New Roman"/>
                <w:bCs/>
                <w:sz w:val="22"/>
              </w:rPr>
              <w:t xml:space="preserve">ите не са </w:t>
            </w:r>
            <w:r w:rsidRPr="00CE7469">
              <w:rPr>
                <w:rFonts w:eastAsia="Calibri" w:cs="Times New Roman"/>
                <w:bCs/>
                <w:sz w:val="22"/>
              </w:rPr>
              <w:t>прикачен, или са налични пропуски или некоректно попълнена информация, КППП изисква представянето</w:t>
            </w:r>
            <w:r w:rsidR="007804D8" w:rsidRPr="00CE7469">
              <w:rPr>
                <w:rFonts w:eastAsia="Calibri" w:cs="Times New Roman"/>
                <w:bCs/>
                <w:sz w:val="22"/>
              </w:rPr>
              <w:t xml:space="preserve"> им </w:t>
            </w:r>
            <w:r w:rsidRPr="00CE7469">
              <w:rPr>
                <w:rFonts w:eastAsia="Calibri" w:cs="Times New Roman"/>
                <w:bCs/>
                <w:sz w:val="22"/>
              </w:rPr>
              <w:t>или отстраняване на констатираните несъответствия от кандидата на етап предоставяне на допълнителна информация.</w:t>
            </w:r>
          </w:p>
          <w:p w14:paraId="464A0D24" w14:textId="77777777" w:rsidR="00F41B9F" w:rsidRPr="00CE7469" w:rsidRDefault="00F41B9F" w:rsidP="00F41B9F">
            <w:pPr>
              <w:jc w:val="both"/>
              <w:rPr>
                <w:rFonts w:cs="Times New Roman"/>
                <w:sz w:val="22"/>
              </w:rPr>
            </w:pPr>
          </w:p>
        </w:tc>
      </w:tr>
      <w:tr w:rsidR="00517124" w:rsidRPr="00CE7469" w14:paraId="4251953E" w14:textId="77777777" w:rsidTr="00D528B7">
        <w:tc>
          <w:tcPr>
            <w:tcW w:w="755" w:type="dxa"/>
          </w:tcPr>
          <w:p w14:paraId="3C6155A9" w14:textId="0D45B1A9" w:rsidR="00F41B9F" w:rsidRPr="00CE7469" w:rsidRDefault="00AB1472" w:rsidP="00F41B9F">
            <w:pPr>
              <w:jc w:val="both"/>
              <w:rPr>
                <w:rFonts w:cs="Times New Roman"/>
                <w:b/>
                <w:bCs/>
                <w:sz w:val="22"/>
              </w:rPr>
            </w:pPr>
            <w:r>
              <w:rPr>
                <w:rFonts w:cs="Times New Roman"/>
                <w:b/>
                <w:bCs/>
                <w:sz w:val="22"/>
              </w:rPr>
              <w:t>29</w:t>
            </w:r>
            <w:r w:rsidR="00F41B9F" w:rsidRPr="00CE7469">
              <w:rPr>
                <w:rFonts w:cs="Times New Roman"/>
                <w:b/>
                <w:bCs/>
                <w:sz w:val="22"/>
              </w:rPr>
              <w:t>.</w:t>
            </w:r>
          </w:p>
        </w:tc>
        <w:tc>
          <w:tcPr>
            <w:tcW w:w="4806" w:type="dxa"/>
          </w:tcPr>
          <w:p w14:paraId="32246D9E" w14:textId="0B794372" w:rsidR="00F41B9F" w:rsidRPr="00CE7469" w:rsidRDefault="00F41B9F" w:rsidP="00F41B9F">
            <w:pPr>
              <w:widowControl w:val="0"/>
              <w:tabs>
                <w:tab w:val="left" w:pos="851"/>
              </w:tabs>
              <w:autoSpaceDE w:val="0"/>
              <w:autoSpaceDN w:val="0"/>
              <w:adjustRightInd w:val="0"/>
              <w:jc w:val="both"/>
              <w:rPr>
                <w:rFonts w:cs="Times New Roman"/>
                <w:sz w:val="22"/>
              </w:rPr>
            </w:pPr>
            <w:r w:rsidRPr="00CE7469">
              <w:rPr>
                <w:rFonts w:cs="Times New Roman"/>
                <w:b/>
                <w:sz w:val="22"/>
              </w:rPr>
              <w:t xml:space="preserve">Предварителни или окончателни договори за услуги/доставки – обект на инвестицията, с детайлно описание на техническите характеристики, включително с посочени марка, модел (когато е приложимо), и срок за изпълнение, количество и начин на доставка, цена в левове или евро с посочен ДДС </w:t>
            </w:r>
            <w:r w:rsidRPr="00CE7469">
              <w:rPr>
                <w:rFonts w:cs="Times New Roman"/>
                <w:sz w:val="22"/>
              </w:rPr>
              <w:t>(</w:t>
            </w:r>
            <w:r w:rsidRPr="00CE7469">
              <w:rPr>
                <w:rFonts w:cs="Times New Roman"/>
                <w:i/>
                <w:sz w:val="22"/>
              </w:rPr>
              <w:t xml:space="preserve">важи в случаите, когато кандидатът не се явява възложител по чл. 5 и 6 от Закона за обществените поръчки и разходите не попадат в обхвата на ПМС  № 160/1.07.2016 г. и кандидатът няма задължение да провежда процедура за избор на изпълнител след сключване на административен договор. </w:t>
            </w:r>
            <w:r w:rsidR="00C715FF">
              <w:rPr>
                <w:rFonts w:cs="Times New Roman"/>
                <w:i/>
                <w:sz w:val="22"/>
              </w:rPr>
              <w:t>Ако е приложимо!</w:t>
            </w:r>
          </w:p>
          <w:p w14:paraId="7D1FFD5F" w14:textId="19192952" w:rsidR="00F41B9F" w:rsidRPr="00CE7469" w:rsidRDefault="00F41B9F" w:rsidP="00F41B9F">
            <w:pPr>
              <w:widowControl w:val="0"/>
              <w:tabs>
                <w:tab w:val="left" w:pos="851"/>
              </w:tabs>
              <w:autoSpaceDE w:val="0"/>
              <w:autoSpaceDN w:val="0"/>
              <w:adjustRightInd w:val="0"/>
              <w:jc w:val="both"/>
              <w:rPr>
                <w:rFonts w:cs="Times New Roman"/>
                <w:i/>
                <w:sz w:val="22"/>
              </w:rPr>
            </w:pPr>
            <w:r w:rsidRPr="00CE7469">
              <w:rPr>
                <w:rFonts w:cs="Times New Roman"/>
                <w:i/>
                <w:sz w:val="22"/>
              </w:rPr>
              <w:t>Представя се във формат „</w:t>
            </w:r>
            <w:proofErr w:type="spellStart"/>
            <w:r w:rsidRPr="00CE7469">
              <w:rPr>
                <w:rFonts w:cs="Times New Roman"/>
                <w:i/>
                <w:sz w:val="22"/>
              </w:rPr>
              <w:t>pdf</w:t>
            </w:r>
            <w:proofErr w:type="spellEnd"/>
            <w:r w:rsidRPr="00CE7469">
              <w:rPr>
                <w:rFonts w:cs="Times New Roman"/>
                <w:i/>
                <w:sz w:val="22"/>
              </w:rPr>
              <w:t>“ или „</w:t>
            </w:r>
            <w:proofErr w:type="spellStart"/>
            <w:r w:rsidRPr="00CE7469">
              <w:rPr>
                <w:rFonts w:cs="Times New Roman"/>
                <w:i/>
                <w:sz w:val="22"/>
              </w:rPr>
              <w:t>jpg</w:t>
            </w:r>
            <w:proofErr w:type="spellEnd"/>
            <w:r w:rsidRPr="00CE7469">
              <w:rPr>
                <w:rFonts w:cs="Times New Roman"/>
                <w:i/>
                <w:sz w:val="22"/>
              </w:rPr>
              <w:t>”.</w:t>
            </w:r>
          </w:p>
        </w:tc>
        <w:tc>
          <w:tcPr>
            <w:tcW w:w="559" w:type="dxa"/>
          </w:tcPr>
          <w:p w14:paraId="4F482291" w14:textId="77777777" w:rsidR="00F41B9F" w:rsidRPr="00CE7469" w:rsidRDefault="00F41B9F" w:rsidP="00F41B9F">
            <w:pPr>
              <w:jc w:val="both"/>
              <w:rPr>
                <w:rFonts w:cs="Times New Roman"/>
                <w:sz w:val="22"/>
              </w:rPr>
            </w:pPr>
          </w:p>
        </w:tc>
        <w:tc>
          <w:tcPr>
            <w:tcW w:w="561" w:type="dxa"/>
          </w:tcPr>
          <w:p w14:paraId="1D62F4A9" w14:textId="77777777" w:rsidR="00F41B9F" w:rsidRPr="00CE7469" w:rsidRDefault="00F41B9F" w:rsidP="00F41B9F">
            <w:pPr>
              <w:jc w:val="both"/>
              <w:rPr>
                <w:rFonts w:cs="Times New Roman"/>
                <w:sz w:val="22"/>
              </w:rPr>
            </w:pPr>
          </w:p>
        </w:tc>
        <w:tc>
          <w:tcPr>
            <w:tcW w:w="681" w:type="dxa"/>
          </w:tcPr>
          <w:p w14:paraId="7850C504" w14:textId="77777777" w:rsidR="00F41B9F" w:rsidRPr="00CE7469" w:rsidRDefault="00F41B9F" w:rsidP="00F41B9F">
            <w:pPr>
              <w:jc w:val="both"/>
              <w:rPr>
                <w:rFonts w:cs="Times New Roman"/>
                <w:sz w:val="22"/>
              </w:rPr>
            </w:pPr>
          </w:p>
        </w:tc>
        <w:tc>
          <w:tcPr>
            <w:tcW w:w="7629" w:type="dxa"/>
          </w:tcPr>
          <w:p w14:paraId="065EF904" w14:textId="77777777" w:rsidR="00F41B9F" w:rsidRPr="00CE7469" w:rsidRDefault="00F41B9F" w:rsidP="00F41B9F">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4F6E4537" w14:textId="77777777" w:rsidR="00F41B9F" w:rsidRPr="00CE7469" w:rsidRDefault="00F41B9F" w:rsidP="00F41B9F">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03D0B9DC" w14:textId="43F1B5C8" w:rsidR="007804D8" w:rsidRPr="00CE7469" w:rsidRDefault="007804D8" w:rsidP="007804D8">
            <w:pPr>
              <w:jc w:val="both"/>
              <w:rPr>
                <w:rFonts w:eastAsia="Calibri" w:cs="Times New Roman"/>
                <w:b/>
                <w:bCs/>
                <w:i/>
                <w:iCs/>
                <w:sz w:val="22"/>
              </w:rPr>
            </w:pPr>
            <w:r w:rsidRPr="00CE7469">
              <w:rPr>
                <w:rFonts w:eastAsia="Calibri" w:cs="Times New Roman"/>
                <w:bCs/>
                <w:iCs/>
                <w:sz w:val="22"/>
              </w:rPr>
              <w:t>Договорите се сключват за услуги/доставки за всеки обект на инвестицията/предмет на дейността, с детайлно описание на техническите характеристики, включително с посочени марка, модел (когато е приложимо), срок за изпълнение, количество и начин на доставка, цена в левове или евро с посочен ДДС. Представят се във формат „</w:t>
            </w:r>
            <w:proofErr w:type="spellStart"/>
            <w:r w:rsidRPr="00CE7469">
              <w:rPr>
                <w:rFonts w:eastAsia="Calibri" w:cs="Times New Roman"/>
                <w:bCs/>
                <w:iCs/>
                <w:sz w:val="22"/>
              </w:rPr>
              <w:t>pdf</w:t>
            </w:r>
            <w:proofErr w:type="spellEnd"/>
            <w:r w:rsidRPr="00CE7469">
              <w:rPr>
                <w:rFonts w:eastAsia="Calibri" w:cs="Times New Roman"/>
                <w:bCs/>
                <w:iCs/>
                <w:sz w:val="22"/>
              </w:rPr>
              <w:t>“ или „</w:t>
            </w:r>
            <w:proofErr w:type="spellStart"/>
            <w:r w:rsidRPr="00CE7469">
              <w:rPr>
                <w:rFonts w:eastAsia="Calibri" w:cs="Times New Roman"/>
                <w:bCs/>
                <w:iCs/>
                <w:sz w:val="22"/>
              </w:rPr>
              <w:t>jpg</w:t>
            </w:r>
            <w:proofErr w:type="spellEnd"/>
            <w:r w:rsidRPr="00CE7469">
              <w:rPr>
                <w:rFonts w:eastAsia="Calibri" w:cs="Times New Roman"/>
                <w:bCs/>
                <w:iCs/>
                <w:sz w:val="22"/>
              </w:rPr>
              <w:t>”.</w:t>
            </w:r>
            <w:r w:rsidRPr="00CE7469">
              <w:rPr>
                <w:rFonts w:eastAsia="Calibri" w:cs="Times New Roman"/>
                <w:b/>
                <w:bCs/>
                <w:i/>
                <w:iCs/>
                <w:sz w:val="22"/>
              </w:rPr>
              <w:t xml:space="preserve"> </w:t>
            </w:r>
          </w:p>
          <w:p w14:paraId="4C86B71A" w14:textId="4D9B581D" w:rsidR="007804D8" w:rsidRPr="00CE7469" w:rsidRDefault="007804D8" w:rsidP="00F41B9F">
            <w:pPr>
              <w:jc w:val="both"/>
              <w:rPr>
                <w:rFonts w:eastAsia="Calibri" w:cs="Times New Roman"/>
                <w:bCs/>
                <w:sz w:val="22"/>
              </w:rPr>
            </w:pPr>
          </w:p>
          <w:p w14:paraId="546239E7" w14:textId="02F12098" w:rsidR="00F41B9F" w:rsidRPr="00CE7469" w:rsidRDefault="00F41B9F" w:rsidP="00F41B9F">
            <w:pPr>
              <w:jc w:val="both"/>
              <w:rPr>
                <w:rFonts w:eastAsia="Calibri" w:cs="Times New Roman"/>
                <w:bCs/>
                <w:sz w:val="22"/>
              </w:rPr>
            </w:pPr>
            <w:r w:rsidRPr="00CE7469">
              <w:rPr>
                <w:rFonts w:eastAsia="Calibri" w:cs="Times New Roman"/>
                <w:bCs/>
                <w:sz w:val="22"/>
              </w:rPr>
              <w:t>В случай че документ</w:t>
            </w:r>
            <w:r w:rsidR="007804D8" w:rsidRPr="00CE7469">
              <w:rPr>
                <w:rFonts w:eastAsia="Calibri" w:cs="Times New Roman"/>
                <w:bCs/>
                <w:sz w:val="22"/>
              </w:rPr>
              <w:t xml:space="preserve">ите не са </w:t>
            </w:r>
            <w:r w:rsidRPr="00CE7469">
              <w:rPr>
                <w:rFonts w:eastAsia="Calibri" w:cs="Times New Roman"/>
                <w:bCs/>
                <w:sz w:val="22"/>
              </w:rPr>
              <w:t>прикачен</w:t>
            </w:r>
            <w:r w:rsidR="007804D8" w:rsidRPr="00CE7469">
              <w:rPr>
                <w:rFonts w:eastAsia="Calibri" w:cs="Times New Roman"/>
                <w:bCs/>
                <w:sz w:val="22"/>
              </w:rPr>
              <w:t>и</w:t>
            </w:r>
            <w:r w:rsidRPr="00CE7469">
              <w:rPr>
                <w:rFonts w:eastAsia="Calibri" w:cs="Times New Roman"/>
                <w:bCs/>
                <w:sz w:val="22"/>
              </w:rPr>
              <w:t>,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76CD7014" w14:textId="6237D594" w:rsidR="00F41B9F" w:rsidRPr="00CE7469" w:rsidRDefault="00F41B9F" w:rsidP="00F41B9F">
            <w:pPr>
              <w:jc w:val="both"/>
              <w:rPr>
                <w:rFonts w:cs="Times New Roman"/>
                <w:sz w:val="22"/>
              </w:rPr>
            </w:pPr>
          </w:p>
        </w:tc>
      </w:tr>
      <w:tr w:rsidR="00517124" w:rsidRPr="00CE7469" w14:paraId="15884D76" w14:textId="77777777" w:rsidTr="00D528B7">
        <w:tc>
          <w:tcPr>
            <w:tcW w:w="755" w:type="dxa"/>
          </w:tcPr>
          <w:p w14:paraId="37E468F4" w14:textId="66AF78BA" w:rsidR="00F41B9F" w:rsidRPr="00CE7469" w:rsidRDefault="00F41B9F" w:rsidP="00F41B9F">
            <w:pPr>
              <w:jc w:val="both"/>
              <w:rPr>
                <w:rFonts w:cs="Times New Roman"/>
                <w:b/>
                <w:bCs/>
                <w:sz w:val="22"/>
              </w:rPr>
            </w:pPr>
            <w:r w:rsidRPr="00CE7469">
              <w:rPr>
                <w:rFonts w:cs="Times New Roman"/>
                <w:b/>
                <w:bCs/>
                <w:sz w:val="22"/>
              </w:rPr>
              <w:t>30.</w:t>
            </w:r>
          </w:p>
        </w:tc>
        <w:tc>
          <w:tcPr>
            <w:tcW w:w="4806" w:type="dxa"/>
          </w:tcPr>
          <w:p w14:paraId="74B75980" w14:textId="3B0C87C3" w:rsidR="00F41B9F" w:rsidRPr="00CE7469" w:rsidRDefault="00F41B9F" w:rsidP="00F41B9F">
            <w:pPr>
              <w:jc w:val="both"/>
              <w:rPr>
                <w:rFonts w:eastAsia="Times New Roman" w:cs="Times New Roman"/>
                <w:i/>
                <w:iCs/>
                <w:sz w:val="22"/>
                <w:lang w:eastAsia="bg-BG"/>
              </w:rPr>
            </w:pPr>
            <w:r w:rsidRPr="00CE7469">
              <w:rPr>
                <w:rFonts w:eastAsia="Times New Roman" w:cs="Times New Roman"/>
                <w:b/>
                <w:bCs/>
                <w:iCs/>
                <w:sz w:val="22"/>
                <w:lang w:eastAsia="bg-BG"/>
              </w:rPr>
              <w:t xml:space="preserve">Документ за правосубектност съгласно националното законодателство на оферентите, в случаите, когато са чуждестранни лица. </w:t>
            </w:r>
            <w:r w:rsidRPr="00CE7469">
              <w:rPr>
                <w:rFonts w:eastAsia="Times New Roman" w:cs="Times New Roman"/>
                <w:i/>
                <w:iCs/>
                <w:sz w:val="22"/>
                <w:lang w:eastAsia="bg-BG"/>
              </w:rPr>
              <w:t>Представя се във формат „</w:t>
            </w:r>
            <w:proofErr w:type="spellStart"/>
            <w:r w:rsidRPr="00CE7469">
              <w:rPr>
                <w:rFonts w:eastAsia="Times New Roman" w:cs="Times New Roman"/>
                <w:i/>
                <w:iCs/>
                <w:sz w:val="22"/>
                <w:lang w:eastAsia="bg-BG"/>
              </w:rPr>
              <w:t>pdf</w:t>
            </w:r>
            <w:proofErr w:type="spellEnd"/>
            <w:r w:rsidRPr="00CE7469">
              <w:rPr>
                <w:rFonts w:eastAsia="Times New Roman" w:cs="Times New Roman"/>
                <w:i/>
                <w:iCs/>
                <w:sz w:val="22"/>
                <w:lang w:eastAsia="bg-BG"/>
              </w:rPr>
              <w:t>“ или “</w:t>
            </w:r>
            <w:proofErr w:type="spellStart"/>
            <w:r w:rsidRPr="00CE7469">
              <w:rPr>
                <w:rFonts w:eastAsia="Times New Roman" w:cs="Times New Roman"/>
                <w:i/>
                <w:iCs/>
                <w:sz w:val="22"/>
                <w:lang w:eastAsia="bg-BG"/>
              </w:rPr>
              <w:t>jpg</w:t>
            </w:r>
            <w:proofErr w:type="spellEnd"/>
            <w:r w:rsidRPr="00CE7469">
              <w:rPr>
                <w:rFonts w:eastAsia="Times New Roman" w:cs="Times New Roman"/>
                <w:i/>
                <w:iCs/>
                <w:sz w:val="22"/>
                <w:lang w:eastAsia="bg-BG"/>
              </w:rPr>
              <w:t>“. (ако е приложимо).</w:t>
            </w:r>
          </w:p>
          <w:p w14:paraId="509B1961" w14:textId="761F0661" w:rsidR="00F41B9F" w:rsidRPr="00CE7469" w:rsidRDefault="00F41B9F" w:rsidP="00F41B9F">
            <w:pPr>
              <w:jc w:val="both"/>
              <w:rPr>
                <w:rFonts w:eastAsia="Times New Roman" w:cs="Times New Roman"/>
                <w:bCs/>
                <w:iCs/>
                <w:sz w:val="22"/>
                <w:lang w:eastAsia="bg-BG"/>
              </w:rPr>
            </w:pPr>
          </w:p>
        </w:tc>
        <w:tc>
          <w:tcPr>
            <w:tcW w:w="559" w:type="dxa"/>
          </w:tcPr>
          <w:p w14:paraId="692975AD" w14:textId="77777777" w:rsidR="00F41B9F" w:rsidRPr="00CE7469" w:rsidRDefault="00F41B9F" w:rsidP="00F41B9F">
            <w:pPr>
              <w:jc w:val="both"/>
              <w:rPr>
                <w:rFonts w:cs="Times New Roman"/>
                <w:color w:val="FF0000"/>
                <w:sz w:val="22"/>
              </w:rPr>
            </w:pPr>
          </w:p>
        </w:tc>
        <w:tc>
          <w:tcPr>
            <w:tcW w:w="561" w:type="dxa"/>
          </w:tcPr>
          <w:p w14:paraId="76946D13" w14:textId="77777777" w:rsidR="00F41B9F" w:rsidRPr="00CE7469" w:rsidRDefault="00F41B9F" w:rsidP="00F41B9F">
            <w:pPr>
              <w:jc w:val="both"/>
              <w:rPr>
                <w:rFonts w:cs="Times New Roman"/>
                <w:color w:val="FF0000"/>
                <w:sz w:val="22"/>
              </w:rPr>
            </w:pPr>
          </w:p>
        </w:tc>
        <w:tc>
          <w:tcPr>
            <w:tcW w:w="681" w:type="dxa"/>
          </w:tcPr>
          <w:p w14:paraId="37295C14" w14:textId="77777777" w:rsidR="00F41B9F" w:rsidRPr="00CE7469" w:rsidRDefault="00F41B9F" w:rsidP="00F41B9F">
            <w:pPr>
              <w:jc w:val="both"/>
              <w:rPr>
                <w:rFonts w:cs="Times New Roman"/>
                <w:color w:val="FF0000"/>
                <w:sz w:val="22"/>
              </w:rPr>
            </w:pPr>
          </w:p>
        </w:tc>
        <w:tc>
          <w:tcPr>
            <w:tcW w:w="7629" w:type="dxa"/>
          </w:tcPr>
          <w:p w14:paraId="38F16CDA" w14:textId="77777777" w:rsidR="00F41B9F" w:rsidRPr="00CE7469" w:rsidRDefault="00F41B9F" w:rsidP="00F41B9F">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20E9A9A9" w14:textId="77777777" w:rsidR="00F41B9F" w:rsidRPr="00CE7469" w:rsidRDefault="00F41B9F" w:rsidP="00F41B9F">
            <w:pPr>
              <w:jc w:val="both"/>
              <w:rPr>
                <w:rFonts w:eastAsia="Times New Roman" w:cs="Times New Roman"/>
                <w:sz w:val="22"/>
                <w:u w:val="single"/>
              </w:rPr>
            </w:pPr>
            <w:r w:rsidRPr="00CE7469">
              <w:rPr>
                <w:rFonts w:eastAsia="Times New Roman" w:cs="Times New Roman"/>
                <w:b/>
                <w:i/>
                <w:sz w:val="22"/>
                <w:u w:val="single"/>
              </w:rPr>
              <w:t>Принципни действия</w:t>
            </w:r>
            <w:r w:rsidRPr="00CE7469">
              <w:rPr>
                <w:rFonts w:eastAsia="Times New Roman" w:cs="Times New Roman"/>
                <w:sz w:val="22"/>
                <w:u w:val="single"/>
              </w:rPr>
              <w:t>:</w:t>
            </w:r>
          </w:p>
          <w:p w14:paraId="4004DC68" w14:textId="3F1E704B" w:rsidR="00F41B9F" w:rsidRPr="00CE7469" w:rsidRDefault="00F41B9F" w:rsidP="00F41B9F">
            <w:pPr>
              <w:jc w:val="both"/>
              <w:rPr>
                <w:rFonts w:eastAsia="Calibri" w:cs="Times New Roman"/>
                <w:sz w:val="22"/>
                <w:u w:val="single"/>
              </w:rPr>
            </w:pPr>
            <w:r w:rsidRPr="00CE7469">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517124" w:rsidRPr="00CE7469" w14:paraId="3ADDE8F6" w14:textId="77777777" w:rsidTr="00D528B7">
        <w:tc>
          <w:tcPr>
            <w:tcW w:w="755" w:type="dxa"/>
          </w:tcPr>
          <w:p w14:paraId="0C34C923" w14:textId="4D20735E" w:rsidR="00F41B9F" w:rsidRPr="00CE7469" w:rsidRDefault="00F41B9F" w:rsidP="00F41B9F">
            <w:pPr>
              <w:jc w:val="both"/>
              <w:rPr>
                <w:rFonts w:cs="Times New Roman"/>
                <w:b/>
                <w:bCs/>
                <w:sz w:val="22"/>
              </w:rPr>
            </w:pPr>
            <w:r w:rsidRPr="00CE7469">
              <w:rPr>
                <w:rFonts w:cs="Times New Roman"/>
                <w:b/>
                <w:bCs/>
                <w:sz w:val="22"/>
              </w:rPr>
              <w:t>31.</w:t>
            </w:r>
          </w:p>
        </w:tc>
        <w:tc>
          <w:tcPr>
            <w:tcW w:w="4806" w:type="dxa"/>
          </w:tcPr>
          <w:p w14:paraId="5D1D852D" w14:textId="1AB108DB" w:rsidR="00F41B9F" w:rsidRPr="00CE7469" w:rsidRDefault="00F41B9F" w:rsidP="00F41B9F">
            <w:pPr>
              <w:jc w:val="both"/>
              <w:rPr>
                <w:rFonts w:eastAsia="Times New Roman" w:cs="Times New Roman"/>
                <w:bCs/>
                <w:i/>
                <w:iCs/>
                <w:sz w:val="22"/>
                <w:lang w:eastAsia="bg-BG"/>
              </w:rPr>
            </w:pPr>
            <w:r w:rsidRPr="00CE7469">
              <w:rPr>
                <w:rFonts w:eastAsia="Times New Roman" w:cs="Times New Roman"/>
                <w:b/>
                <w:bCs/>
                <w:iCs/>
                <w:sz w:val="22"/>
                <w:lang w:eastAsia="bg-BG"/>
              </w:rPr>
              <w:t xml:space="preserve">Анализ разходи-ползи (финансов анализ) – </w:t>
            </w:r>
            <w:r w:rsidRPr="00CE7469">
              <w:rPr>
                <w:rFonts w:eastAsia="Times New Roman" w:cs="Times New Roman"/>
                <w:b/>
                <w:bCs/>
                <w:i/>
                <w:iCs/>
                <w:sz w:val="22"/>
                <w:lang w:eastAsia="bg-BG"/>
              </w:rPr>
              <w:t>Приложение № 6 и № 6А</w:t>
            </w:r>
            <w:r w:rsidRPr="00CE7469">
              <w:rPr>
                <w:rFonts w:eastAsia="Times New Roman" w:cs="Times New Roman"/>
                <w:bCs/>
                <w:i/>
                <w:iCs/>
                <w:sz w:val="22"/>
                <w:lang w:val="ru-RU" w:eastAsia="bg-BG"/>
              </w:rPr>
              <w:t xml:space="preserve">. </w:t>
            </w:r>
            <w:r w:rsidRPr="00CE7469">
              <w:rPr>
                <w:rFonts w:eastAsia="Times New Roman" w:cs="Times New Roman"/>
                <w:bCs/>
                <w:iCs/>
                <w:sz w:val="22"/>
                <w:lang w:eastAsia="bg-BG"/>
              </w:rPr>
              <w:t>Представят се във формат „</w:t>
            </w:r>
            <w:proofErr w:type="spellStart"/>
            <w:r w:rsidRPr="00CE7469">
              <w:rPr>
                <w:rFonts w:eastAsia="Times New Roman" w:cs="Times New Roman"/>
                <w:bCs/>
                <w:iCs/>
                <w:sz w:val="22"/>
                <w:lang w:eastAsia="bg-BG"/>
              </w:rPr>
              <w:t>pdf</w:t>
            </w:r>
            <w:proofErr w:type="spellEnd"/>
            <w:r w:rsidRPr="00CE7469">
              <w:rPr>
                <w:rFonts w:eastAsia="Times New Roman" w:cs="Times New Roman"/>
                <w:bCs/>
                <w:iCs/>
                <w:sz w:val="22"/>
                <w:lang w:eastAsia="bg-BG"/>
              </w:rPr>
              <w:t>“ или “</w:t>
            </w:r>
            <w:proofErr w:type="spellStart"/>
            <w:r w:rsidRPr="00CE7469">
              <w:rPr>
                <w:rFonts w:eastAsia="Times New Roman" w:cs="Times New Roman"/>
                <w:bCs/>
                <w:iCs/>
                <w:sz w:val="22"/>
                <w:lang w:eastAsia="bg-BG"/>
              </w:rPr>
              <w:t>jpg</w:t>
            </w:r>
            <w:proofErr w:type="spellEnd"/>
            <w:r w:rsidRPr="00CE7469">
              <w:rPr>
                <w:rFonts w:eastAsia="Times New Roman" w:cs="Times New Roman"/>
                <w:bCs/>
                <w:iCs/>
                <w:sz w:val="22"/>
                <w:lang w:eastAsia="bg-BG"/>
              </w:rPr>
              <w:t>“ и таблиците към анализа във формат „</w:t>
            </w:r>
            <w:proofErr w:type="spellStart"/>
            <w:r w:rsidRPr="00CE7469">
              <w:rPr>
                <w:rFonts w:eastAsia="Times New Roman" w:cs="Times New Roman"/>
                <w:bCs/>
                <w:iCs/>
                <w:sz w:val="22"/>
                <w:lang w:eastAsia="bg-BG"/>
              </w:rPr>
              <w:t>xls</w:t>
            </w:r>
            <w:proofErr w:type="spellEnd"/>
            <w:r w:rsidRPr="00CE7469">
              <w:rPr>
                <w:rFonts w:eastAsia="Times New Roman" w:cs="Times New Roman"/>
                <w:bCs/>
                <w:iCs/>
                <w:sz w:val="22"/>
                <w:lang w:eastAsia="bg-BG"/>
              </w:rPr>
              <w:t>“/„</w:t>
            </w:r>
            <w:proofErr w:type="spellStart"/>
            <w:r w:rsidRPr="00CE7469">
              <w:rPr>
                <w:rFonts w:eastAsia="Times New Roman" w:cs="Times New Roman"/>
                <w:bCs/>
                <w:iCs/>
                <w:sz w:val="22"/>
                <w:lang w:eastAsia="bg-BG"/>
              </w:rPr>
              <w:t>xlsx</w:t>
            </w:r>
            <w:proofErr w:type="spellEnd"/>
            <w:r w:rsidRPr="00CE7469">
              <w:rPr>
                <w:rFonts w:eastAsia="Times New Roman" w:cs="Times New Roman"/>
                <w:bCs/>
                <w:iCs/>
                <w:sz w:val="22"/>
                <w:lang w:eastAsia="bg-BG"/>
              </w:rPr>
              <w:t>“.</w:t>
            </w:r>
            <w:r w:rsidRPr="00CE7469">
              <w:rPr>
                <w:rFonts w:eastAsia="Times New Roman" w:cs="Times New Roman"/>
                <w:bCs/>
                <w:i/>
                <w:iCs/>
                <w:sz w:val="22"/>
                <w:lang w:eastAsia="bg-BG"/>
              </w:rPr>
              <w:t xml:space="preserve"> Законният представител на кандидата задължително подписва собственоръчно всяка страница на Анализа, след което се същият се сканира във формат „</w:t>
            </w:r>
            <w:proofErr w:type="spellStart"/>
            <w:r w:rsidRPr="00CE7469">
              <w:rPr>
                <w:rFonts w:eastAsia="Times New Roman" w:cs="Times New Roman"/>
                <w:bCs/>
                <w:i/>
                <w:iCs/>
                <w:sz w:val="22"/>
                <w:lang w:eastAsia="bg-BG"/>
              </w:rPr>
              <w:t>pdf</w:t>
            </w:r>
            <w:proofErr w:type="spellEnd"/>
            <w:r w:rsidRPr="00CE7469">
              <w:rPr>
                <w:rFonts w:eastAsia="Times New Roman" w:cs="Times New Roman"/>
                <w:bCs/>
                <w:i/>
                <w:iCs/>
                <w:sz w:val="22"/>
                <w:lang w:eastAsia="bg-BG"/>
              </w:rPr>
              <w:t>“/ “</w:t>
            </w:r>
            <w:proofErr w:type="spellStart"/>
            <w:r w:rsidRPr="00CE7469">
              <w:rPr>
                <w:rFonts w:eastAsia="Times New Roman" w:cs="Times New Roman"/>
                <w:bCs/>
                <w:i/>
                <w:iCs/>
                <w:sz w:val="22"/>
                <w:lang w:eastAsia="bg-BG"/>
              </w:rPr>
              <w:t>jpg“и</w:t>
            </w:r>
            <w:proofErr w:type="spellEnd"/>
            <w:r w:rsidRPr="00CE7469">
              <w:rPr>
                <w:rFonts w:eastAsia="Times New Roman" w:cs="Times New Roman"/>
                <w:bCs/>
                <w:i/>
                <w:iCs/>
                <w:sz w:val="22"/>
                <w:lang w:eastAsia="bg-BG"/>
              </w:rPr>
              <w:t xml:space="preserve"> прикачва в ИСУН 2020.</w:t>
            </w:r>
          </w:p>
          <w:p w14:paraId="6014E907" w14:textId="51C7DDD3" w:rsidR="00F41B9F" w:rsidRPr="00CE7469" w:rsidRDefault="00F41B9F" w:rsidP="0043486E">
            <w:pPr>
              <w:jc w:val="both"/>
              <w:rPr>
                <w:rFonts w:eastAsia="Times New Roman" w:cs="Times New Roman"/>
                <w:bCs/>
                <w:iCs/>
                <w:sz w:val="22"/>
                <w:lang w:eastAsia="bg-BG"/>
              </w:rPr>
            </w:pPr>
            <w:r w:rsidRPr="00CE7469">
              <w:rPr>
                <w:rFonts w:eastAsia="Times New Roman" w:cs="Times New Roman"/>
                <w:b/>
                <w:bCs/>
                <w:iCs/>
                <w:sz w:val="22"/>
                <w:lang w:eastAsia="bg-BG"/>
              </w:rPr>
              <w:lastRenderedPageBreak/>
              <w:t>Забележка:</w:t>
            </w:r>
            <w:r w:rsidRPr="00CE7469">
              <w:rPr>
                <w:rFonts w:eastAsia="Times New Roman" w:cs="Times New Roman"/>
                <w:bCs/>
                <w:iCs/>
                <w:sz w:val="22"/>
                <w:lang w:eastAsia="bg-BG"/>
              </w:rPr>
              <w:t xml:space="preserve"> В Приложения № 6 и № 6-А кандидатите, които ще провеждат процедура за избор на изпълнител с публична покана по реда на ПМС №160/2016 г. или процедура за избор на изпълнител по реда на Закона за обществените поръчки след сключване на договор за предоставяне на безвъзмездна финансова помощ, </w:t>
            </w:r>
            <w:r w:rsidRPr="00CE7469">
              <w:rPr>
                <w:rFonts w:eastAsia="Times New Roman" w:cs="Times New Roman"/>
                <w:b/>
                <w:bCs/>
                <w:iCs/>
                <w:sz w:val="22"/>
                <w:u w:val="single"/>
                <w:lang w:eastAsia="bg-BG"/>
              </w:rPr>
              <w:t>не следва да посочват марка и модел на планираните за закупуване активи</w:t>
            </w:r>
            <w:r w:rsidRPr="00CE7469">
              <w:rPr>
                <w:rFonts w:eastAsia="Times New Roman" w:cs="Times New Roman"/>
                <w:bCs/>
                <w:iCs/>
                <w:sz w:val="22"/>
                <w:lang w:eastAsia="bg-BG"/>
              </w:rPr>
              <w:t>. В тези случаи кандидатите следва да посочат техническа спецификация с минимални технически параметри на планираните за доставка активи.</w:t>
            </w:r>
          </w:p>
        </w:tc>
        <w:tc>
          <w:tcPr>
            <w:tcW w:w="559" w:type="dxa"/>
          </w:tcPr>
          <w:p w14:paraId="1D3C9CEB" w14:textId="77777777" w:rsidR="00F41B9F" w:rsidRPr="00CE7469" w:rsidRDefault="00F41B9F" w:rsidP="00F41B9F">
            <w:pPr>
              <w:jc w:val="both"/>
              <w:rPr>
                <w:rFonts w:cs="Times New Roman"/>
                <w:color w:val="FF0000"/>
                <w:sz w:val="22"/>
              </w:rPr>
            </w:pPr>
          </w:p>
        </w:tc>
        <w:tc>
          <w:tcPr>
            <w:tcW w:w="561" w:type="dxa"/>
          </w:tcPr>
          <w:p w14:paraId="395CA203" w14:textId="77777777" w:rsidR="00F41B9F" w:rsidRPr="00CE7469" w:rsidRDefault="00F41B9F" w:rsidP="00F41B9F">
            <w:pPr>
              <w:jc w:val="both"/>
              <w:rPr>
                <w:rFonts w:cs="Times New Roman"/>
                <w:color w:val="FF0000"/>
                <w:sz w:val="22"/>
              </w:rPr>
            </w:pPr>
          </w:p>
        </w:tc>
        <w:tc>
          <w:tcPr>
            <w:tcW w:w="681" w:type="dxa"/>
          </w:tcPr>
          <w:p w14:paraId="31C0213C" w14:textId="77777777" w:rsidR="00F41B9F" w:rsidRPr="00CE7469" w:rsidRDefault="00F41B9F" w:rsidP="00F41B9F">
            <w:pPr>
              <w:jc w:val="both"/>
              <w:rPr>
                <w:rFonts w:cs="Times New Roman"/>
                <w:color w:val="FF0000"/>
                <w:sz w:val="22"/>
              </w:rPr>
            </w:pPr>
          </w:p>
        </w:tc>
        <w:tc>
          <w:tcPr>
            <w:tcW w:w="7629" w:type="dxa"/>
          </w:tcPr>
          <w:p w14:paraId="32C7D3F6" w14:textId="77777777" w:rsidR="00F41B9F" w:rsidRPr="00CE7469" w:rsidRDefault="00F41B9F" w:rsidP="00F41B9F">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371B640D" w14:textId="77777777" w:rsidR="00F41B9F" w:rsidRPr="00CE7469" w:rsidRDefault="00F41B9F" w:rsidP="00F41B9F">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30DA1ED7" w14:textId="77777777" w:rsidR="00F41B9F" w:rsidRPr="00CE7469" w:rsidRDefault="00F41B9F" w:rsidP="00F41B9F">
            <w:pPr>
              <w:jc w:val="both"/>
              <w:rPr>
                <w:rFonts w:eastAsia="Calibri" w:cs="Times New Roman"/>
                <w:sz w:val="22"/>
                <w:u w:val="single"/>
              </w:rPr>
            </w:pPr>
            <w:r w:rsidRPr="00CE7469">
              <w:rPr>
                <w:rFonts w:eastAsia="Calibri" w:cs="Times New Roman"/>
                <w:sz w:val="22"/>
              </w:rPr>
              <w:t>В случай че документът не е прикачен или е некоректно попълнен, КППП изисква представянето му на етап предоставяне на допълнителна информация.</w:t>
            </w:r>
          </w:p>
        </w:tc>
      </w:tr>
      <w:tr w:rsidR="00517124" w:rsidRPr="00CE7469" w14:paraId="766159D1" w14:textId="77777777" w:rsidTr="00D528B7">
        <w:tc>
          <w:tcPr>
            <w:tcW w:w="755" w:type="dxa"/>
          </w:tcPr>
          <w:p w14:paraId="6E3EEA73" w14:textId="311A69D2" w:rsidR="00F41B9F" w:rsidRPr="00CE7469" w:rsidRDefault="00F41B9F" w:rsidP="0043486E">
            <w:pPr>
              <w:jc w:val="both"/>
              <w:rPr>
                <w:rFonts w:cs="Times New Roman"/>
                <w:b/>
                <w:bCs/>
                <w:sz w:val="22"/>
              </w:rPr>
            </w:pPr>
            <w:r w:rsidRPr="00CE7469">
              <w:rPr>
                <w:rFonts w:cs="Times New Roman"/>
                <w:b/>
                <w:bCs/>
                <w:sz w:val="22"/>
              </w:rPr>
              <w:t>3</w:t>
            </w:r>
            <w:r w:rsidR="0043486E" w:rsidRPr="00CE7469">
              <w:rPr>
                <w:rFonts w:cs="Times New Roman"/>
                <w:b/>
                <w:bCs/>
                <w:sz w:val="22"/>
              </w:rPr>
              <w:t>2</w:t>
            </w:r>
            <w:r w:rsidRPr="00CE7469">
              <w:rPr>
                <w:rFonts w:cs="Times New Roman"/>
                <w:b/>
                <w:bCs/>
                <w:sz w:val="22"/>
              </w:rPr>
              <w:t>.</w:t>
            </w:r>
          </w:p>
        </w:tc>
        <w:tc>
          <w:tcPr>
            <w:tcW w:w="4806" w:type="dxa"/>
          </w:tcPr>
          <w:p w14:paraId="7EB529BF" w14:textId="656C166B" w:rsidR="00F41B9F" w:rsidRPr="00CE7469" w:rsidRDefault="0043486E" w:rsidP="0043486E">
            <w:pPr>
              <w:jc w:val="both"/>
              <w:rPr>
                <w:rFonts w:eastAsia="Times New Roman" w:cs="Times New Roman"/>
                <w:sz w:val="22"/>
                <w:lang w:val="en-US"/>
              </w:rPr>
            </w:pPr>
            <w:r w:rsidRPr="00146BAB">
              <w:rPr>
                <w:rFonts w:eastAsia="Calibri" w:cs="Times New Roman"/>
                <w:bCs/>
                <w:sz w:val="22"/>
              </w:rPr>
              <w:t xml:space="preserve">Декларация, подписана от кандидата, в която се изброяват подадени проектни предложения за дейности, допустими за подпомагане съобразно демаркационната линия с Оперативна програма "Региони в растеж" 2014 - 2020, Оперативна програма "Развитие на човешките ресурси" 2014 – 2020, Оперативна програма "Наука и образование за интелигентен растеж" 2014 – 2020, Оперативна програма „Околна среда“  2014 – 2020 </w:t>
            </w:r>
            <w:r w:rsidRPr="00146BAB">
              <w:rPr>
                <w:rFonts w:eastAsia="Calibri" w:cs="Times New Roman"/>
                <w:bCs/>
                <w:i/>
                <w:iCs/>
                <w:sz w:val="22"/>
                <w:lang w:val="ru-RU"/>
              </w:rPr>
              <w:t>(</w:t>
            </w:r>
            <w:r w:rsidRPr="00146BAB">
              <w:rPr>
                <w:rFonts w:eastAsia="Calibri" w:cs="Times New Roman"/>
                <w:bCs/>
                <w:i/>
                <w:iCs/>
                <w:sz w:val="22"/>
              </w:rPr>
              <w:t>Приложение № 14</w:t>
            </w:r>
            <w:r w:rsidRPr="00146BAB">
              <w:rPr>
                <w:rFonts w:eastAsia="Calibri" w:cs="Times New Roman"/>
                <w:bCs/>
                <w:i/>
                <w:iCs/>
                <w:sz w:val="22"/>
                <w:lang w:val="ru-RU"/>
              </w:rPr>
              <w:t>).</w:t>
            </w:r>
            <w:r w:rsidRPr="00CE7469">
              <w:rPr>
                <w:rFonts w:eastAsia="Calibri" w:cs="Times New Roman"/>
                <w:b/>
                <w:bCs/>
                <w:i/>
                <w:iCs/>
                <w:sz w:val="22"/>
                <w:lang w:val="ru-RU"/>
              </w:rPr>
              <w:t xml:space="preserve"> </w:t>
            </w:r>
            <w:r w:rsidRPr="00CE7469">
              <w:rPr>
                <w:rFonts w:eastAsia="Calibri" w:cs="Times New Roman"/>
                <w:bCs/>
                <w:i/>
                <w:iCs/>
                <w:sz w:val="22"/>
              </w:rPr>
              <w:t>Представя се във формат „</w:t>
            </w:r>
            <w:r w:rsidRPr="00CE7469">
              <w:rPr>
                <w:rFonts w:eastAsia="Calibri" w:cs="Times New Roman"/>
                <w:bCs/>
                <w:i/>
                <w:iCs/>
                <w:sz w:val="22"/>
                <w:lang w:val="en-US"/>
              </w:rPr>
              <w:t>pdf</w:t>
            </w:r>
            <w:r w:rsidRPr="00CE7469">
              <w:rPr>
                <w:rFonts w:eastAsia="Calibri" w:cs="Times New Roman"/>
                <w:bCs/>
                <w:i/>
                <w:iCs/>
                <w:sz w:val="22"/>
              </w:rPr>
              <w:t>“ или “</w:t>
            </w:r>
            <w:r w:rsidRPr="00CE7469">
              <w:rPr>
                <w:rFonts w:eastAsia="Calibri" w:cs="Times New Roman"/>
                <w:bCs/>
                <w:i/>
                <w:iCs/>
                <w:sz w:val="22"/>
                <w:lang w:val="en-US"/>
              </w:rPr>
              <w:t>jpg</w:t>
            </w:r>
            <w:r w:rsidRPr="00CE7469">
              <w:rPr>
                <w:rFonts w:eastAsia="Calibri" w:cs="Times New Roman"/>
                <w:bCs/>
                <w:i/>
                <w:iCs/>
                <w:sz w:val="22"/>
              </w:rPr>
              <w:t>“.</w:t>
            </w:r>
            <w:r w:rsidRPr="00CE7469">
              <w:rPr>
                <w:rFonts w:eastAsia="Calibri" w:cs="Times New Roman"/>
                <w:bCs/>
                <w:i/>
                <w:iCs/>
                <w:sz w:val="22"/>
                <w:lang w:val="ru-RU"/>
              </w:rPr>
              <w:t xml:space="preserve"> </w:t>
            </w:r>
            <w:r w:rsidRPr="00CE7469">
              <w:rPr>
                <w:rFonts w:eastAsia="Calibri" w:cs="Times New Roman"/>
                <w:bCs/>
                <w:sz w:val="22"/>
              </w:rPr>
              <w:t xml:space="preserve"> </w:t>
            </w:r>
          </w:p>
        </w:tc>
        <w:tc>
          <w:tcPr>
            <w:tcW w:w="559" w:type="dxa"/>
          </w:tcPr>
          <w:p w14:paraId="070F7ADA" w14:textId="77777777" w:rsidR="00F41B9F" w:rsidRPr="00CE7469" w:rsidRDefault="00F41B9F" w:rsidP="00F41B9F">
            <w:pPr>
              <w:jc w:val="both"/>
              <w:rPr>
                <w:rFonts w:cs="Times New Roman"/>
                <w:sz w:val="22"/>
              </w:rPr>
            </w:pPr>
          </w:p>
        </w:tc>
        <w:tc>
          <w:tcPr>
            <w:tcW w:w="561" w:type="dxa"/>
          </w:tcPr>
          <w:p w14:paraId="77E8B769" w14:textId="77777777" w:rsidR="00F41B9F" w:rsidRPr="00CE7469" w:rsidRDefault="00F41B9F" w:rsidP="00F41B9F">
            <w:pPr>
              <w:jc w:val="both"/>
              <w:rPr>
                <w:rFonts w:cs="Times New Roman"/>
                <w:sz w:val="22"/>
              </w:rPr>
            </w:pPr>
          </w:p>
        </w:tc>
        <w:tc>
          <w:tcPr>
            <w:tcW w:w="681" w:type="dxa"/>
          </w:tcPr>
          <w:p w14:paraId="35D13C85" w14:textId="77777777" w:rsidR="00F41B9F" w:rsidRPr="00CE7469" w:rsidRDefault="00F41B9F" w:rsidP="00F41B9F">
            <w:pPr>
              <w:jc w:val="both"/>
              <w:rPr>
                <w:rFonts w:cs="Times New Roman"/>
                <w:sz w:val="22"/>
              </w:rPr>
            </w:pPr>
          </w:p>
        </w:tc>
        <w:tc>
          <w:tcPr>
            <w:tcW w:w="7629" w:type="dxa"/>
          </w:tcPr>
          <w:p w14:paraId="370B7A15" w14:textId="77777777" w:rsidR="00F41B9F" w:rsidRPr="00CE7469" w:rsidRDefault="00F41B9F" w:rsidP="00F41B9F">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4E574135" w14:textId="77777777" w:rsidR="00F41B9F" w:rsidRPr="00CE7469" w:rsidRDefault="00F41B9F" w:rsidP="00F41B9F">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046D7655" w14:textId="77777777" w:rsidR="00F41B9F" w:rsidRPr="00CE7469" w:rsidRDefault="00F41B9F" w:rsidP="00F41B9F">
            <w:pPr>
              <w:jc w:val="both"/>
              <w:rPr>
                <w:rFonts w:eastAsia="Calibri" w:cs="Times New Roman"/>
                <w:sz w:val="22"/>
                <w:u w:val="single"/>
              </w:rPr>
            </w:pPr>
            <w:r w:rsidRPr="00CE7469">
              <w:rPr>
                <w:rFonts w:cs="Times New Roman"/>
                <w:sz w:val="22"/>
              </w:rPr>
              <w:t>В случай че документът не е прикачен и не е посочено, че е неприложим за кандидата или е представен,  но не е некоректно попълнен, КППП изисква представянето му на етап предоставяне на допълнителна информация.</w:t>
            </w:r>
          </w:p>
        </w:tc>
      </w:tr>
      <w:tr w:rsidR="00517124" w:rsidRPr="00CE7469" w14:paraId="296829CE" w14:textId="77777777" w:rsidTr="00D528B7">
        <w:tc>
          <w:tcPr>
            <w:tcW w:w="755" w:type="dxa"/>
          </w:tcPr>
          <w:p w14:paraId="0FBF96F2" w14:textId="541EC546" w:rsidR="00F41B9F" w:rsidRPr="00CE7469" w:rsidRDefault="00F41B9F" w:rsidP="0043486E">
            <w:pPr>
              <w:jc w:val="both"/>
              <w:rPr>
                <w:rFonts w:cs="Times New Roman"/>
                <w:b/>
                <w:bCs/>
                <w:sz w:val="22"/>
              </w:rPr>
            </w:pPr>
            <w:r w:rsidRPr="00CE7469">
              <w:rPr>
                <w:rFonts w:cs="Times New Roman"/>
                <w:b/>
                <w:bCs/>
                <w:sz w:val="22"/>
              </w:rPr>
              <w:t>3</w:t>
            </w:r>
            <w:r w:rsidR="0043486E" w:rsidRPr="00CE7469">
              <w:rPr>
                <w:rFonts w:cs="Times New Roman"/>
                <w:b/>
                <w:bCs/>
                <w:sz w:val="22"/>
              </w:rPr>
              <w:t>3</w:t>
            </w:r>
            <w:r w:rsidRPr="00CE7469">
              <w:rPr>
                <w:rFonts w:cs="Times New Roman"/>
                <w:b/>
                <w:bCs/>
                <w:sz w:val="22"/>
              </w:rPr>
              <w:t>.</w:t>
            </w:r>
          </w:p>
        </w:tc>
        <w:tc>
          <w:tcPr>
            <w:tcW w:w="4806" w:type="dxa"/>
          </w:tcPr>
          <w:p w14:paraId="440E8AAB" w14:textId="02779515" w:rsidR="00F41B9F" w:rsidRPr="00CE7469" w:rsidRDefault="0043486E" w:rsidP="0043486E">
            <w:pPr>
              <w:tabs>
                <w:tab w:val="left" w:pos="0"/>
                <w:tab w:val="left" w:pos="249"/>
                <w:tab w:val="left" w:pos="405"/>
              </w:tabs>
              <w:ind w:left="-21"/>
              <w:jc w:val="both"/>
              <w:rPr>
                <w:rFonts w:eastAsia="Times New Roman" w:cs="Times New Roman"/>
                <w:sz w:val="22"/>
              </w:rPr>
            </w:pPr>
            <w:r w:rsidRPr="00CE7469">
              <w:rPr>
                <w:rFonts w:eastAsia="Times New Roman" w:cs="Times New Roman"/>
                <w:b/>
                <w:bCs/>
                <w:sz w:val="22"/>
              </w:rPr>
              <w:t>Декларация за наличие/липса на двойно финансиране</w:t>
            </w:r>
            <w:r w:rsidRPr="00CE7469">
              <w:rPr>
                <w:rFonts w:eastAsia="Times New Roman" w:cs="Times New Roman"/>
                <w:b/>
                <w:bCs/>
                <w:sz w:val="22"/>
                <w:lang w:val="ru-RU"/>
              </w:rPr>
              <w:t xml:space="preserve"> (</w:t>
            </w:r>
            <w:r w:rsidRPr="00CE7469">
              <w:rPr>
                <w:rFonts w:eastAsia="Times New Roman" w:cs="Times New Roman"/>
                <w:b/>
                <w:bCs/>
                <w:i/>
                <w:sz w:val="22"/>
              </w:rPr>
              <w:t>Приложение №9</w:t>
            </w:r>
            <w:r w:rsidRPr="00CE7469">
              <w:rPr>
                <w:rFonts w:eastAsia="Times New Roman" w:cs="Times New Roman"/>
                <w:b/>
                <w:bCs/>
                <w:i/>
                <w:sz w:val="22"/>
                <w:lang w:val="ru-RU"/>
              </w:rPr>
              <w:t>)</w:t>
            </w:r>
            <w:r w:rsidRPr="00CE7469">
              <w:rPr>
                <w:rFonts w:eastAsia="Times New Roman" w:cs="Times New Roman"/>
                <w:bCs/>
                <w:sz w:val="22"/>
              </w:rPr>
              <w:t>. Представя се във формат „</w:t>
            </w:r>
            <w:r w:rsidRPr="00CE7469">
              <w:rPr>
                <w:rFonts w:eastAsia="Times New Roman" w:cs="Times New Roman"/>
                <w:bCs/>
                <w:sz w:val="22"/>
                <w:lang w:val="en-US"/>
              </w:rPr>
              <w:t>pdf</w:t>
            </w:r>
            <w:r w:rsidRPr="00CE7469">
              <w:rPr>
                <w:rFonts w:eastAsia="Times New Roman" w:cs="Times New Roman"/>
                <w:bCs/>
                <w:sz w:val="22"/>
              </w:rPr>
              <w:t>“ или “</w:t>
            </w:r>
            <w:proofErr w:type="spellStart"/>
            <w:r w:rsidRPr="00CE7469">
              <w:rPr>
                <w:rFonts w:eastAsia="Times New Roman" w:cs="Times New Roman"/>
                <w:bCs/>
                <w:sz w:val="22"/>
              </w:rPr>
              <w:t>jpg</w:t>
            </w:r>
            <w:proofErr w:type="spellEnd"/>
            <w:r w:rsidRPr="00CE7469">
              <w:rPr>
                <w:rFonts w:eastAsia="Times New Roman" w:cs="Times New Roman"/>
                <w:bCs/>
                <w:sz w:val="22"/>
              </w:rPr>
              <w:t xml:space="preserve">“. </w:t>
            </w:r>
            <w:r w:rsidRPr="00CE7469">
              <w:rPr>
                <w:rFonts w:eastAsia="Times New Roman" w:cs="Times New Roman"/>
                <w:bCs/>
                <w:i/>
                <w:iCs/>
                <w:sz w:val="22"/>
              </w:rPr>
              <w:t xml:space="preserve">Декларацията се от представляващия/управляващия кандидата.  </w:t>
            </w:r>
          </w:p>
        </w:tc>
        <w:tc>
          <w:tcPr>
            <w:tcW w:w="559" w:type="dxa"/>
          </w:tcPr>
          <w:p w14:paraId="7CEAAA45" w14:textId="77777777" w:rsidR="00F41B9F" w:rsidRPr="00CE7469" w:rsidRDefault="00F41B9F" w:rsidP="00F41B9F">
            <w:pPr>
              <w:jc w:val="both"/>
              <w:rPr>
                <w:rFonts w:cs="Times New Roman"/>
                <w:sz w:val="22"/>
              </w:rPr>
            </w:pPr>
          </w:p>
        </w:tc>
        <w:tc>
          <w:tcPr>
            <w:tcW w:w="561" w:type="dxa"/>
          </w:tcPr>
          <w:p w14:paraId="51930556" w14:textId="77777777" w:rsidR="00F41B9F" w:rsidRPr="00CE7469" w:rsidRDefault="00F41B9F" w:rsidP="00F41B9F">
            <w:pPr>
              <w:jc w:val="both"/>
              <w:rPr>
                <w:rFonts w:cs="Times New Roman"/>
                <w:sz w:val="22"/>
              </w:rPr>
            </w:pPr>
          </w:p>
        </w:tc>
        <w:tc>
          <w:tcPr>
            <w:tcW w:w="681" w:type="dxa"/>
          </w:tcPr>
          <w:p w14:paraId="1040A038" w14:textId="77777777" w:rsidR="00F41B9F" w:rsidRPr="00CE7469" w:rsidRDefault="00F41B9F" w:rsidP="00F41B9F">
            <w:pPr>
              <w:jc w:val="both"/>
              <w:rPr>
                <w:rFonts w:cs="Times New Roman"/>
                <w:sz w:val="22"/>
              </w:rPr>
            </w:pPr>
          </w:p>
        </w:tc>
        <w:tc>
          <w:tcPr>
            <w:tcW w:w="7629" w:type="dxa"/>
          </w:tcPr>
          <w:p w14:paraId="1A4F2E02" w14:textId="77777777" w:rsidR="00F41B9F" w:rsidRPr="00CE7469" w:rsidRDefault="00F41B9F" w:rsidP="00F41B9F">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6AA4B5E6" w14:textId="77777777" w:rsidR="00F41B9F" w:rsidRPr="00CE7469" w:rsidRDefault="00F41B9F" w:rsidP="00F41B9F">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675E5823" w14:textId="25BCE535" w:rsidR="00F41B9F" w:rsidRPr="00CE7469" w:rsidRDefault="00F41B9F" w:rsidP="00B67288">
            <w:pPr>
              <w:jc w:val="both"/>
              <w:rPr>
                <w:rFonts w:eastAsia="Calibri" w:cs="Times New Roman"/>
                <w:sz w:val="22"/>
                <w:u w:val="single"/>
              </w:rPr>
            </w:pPr>
            <w:r w:rsidRPr="00CE7469">
              <w:rPr>
                <w:rFonts w:eastAsia="Calibri" w:cs="Times New Roman"/>
                <w:bCs/>
                <w:color w:val="000000"/>
                <w:sz w:val="22"/>
                <w:lang w:eastAsia="bg-BG"/>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517124" w:rsidRPr="00CE7469" w14:paraId="68929E15" w14:textId="77777777" w:rsidTr="00D528B7">
        <w:trPr>
          <w:trHeight w:val="1406"/>
        </w:trPr>
        <w:tc>
          <w:tcPr>
            <w:tcW w:w="755" w:type="dxa"/>
          </w:tcPr>
          <w:p w14:paraId="1C189DAD" w14:textId="2263B362" w:rsidR="00F41B9F" w:rsidRPr="00CE7469" w:rsidRDefault="00F41B9F" w:rsidP="0043486E">
            <w:pPr>
              <w:jc w:val="both"/>
              <w:rPr>
                <w:rFonts w:cs="Times New Roman"/>
                <w:b/>
                <w:bCs/>
                <w:sz w:val="22"/>
              </w:rPr>
            </w:pPr>
            <w:r w:rsidRPr="00CE7469">
              <w:rPr>
                <w:rFonts w:cs="Times New Roman"/>
                <w:b/>
                <w:bCs/>
                <w:sz w:val="22"/>
              </w:rPr>
              <w:t>3</w:t>
            </w:r>
            <w:r w:rsidR="0043486E" w:rsidRPr="00CE7469">
              <w:rPr>
                <w:rFonts w:cs="Times New Roman"/>
                <w:b/>
                <w:bCs/>
                <w:sz w:val="22"/>
              </w:rPr>
              <w:t>4</w:t>
            </w:r>
            <w:r w:rsidRPr="00CE7469">
              <w:rPr>
                <w:rFonts w:cs="Times New Roman"/>
                <w:b/>
                <w:bCs/>
                <w:sz w:val="22"/>
              </w:rPr>
              <w:t>.</w:t>
            </w:r>
          </w:p>
        </w:tc>
        <w:tc>
          <w:tcPr>
            <w:tcW w:w="4806" w:type="dxa"/>
          </w:tcPr>
          <w:p w14:paraId="15E42E39" w14:textId="1E6A9E81" w:rsidR="0043486E" w:rsidRPr="00CE7469" w:rsidRDefault="0043486E" w:rsidP="0043486E">
            <w:pPr>
              <w:widowControl w:val="0"/>
              <w:tabs>
                <w:tab w:val="left" w:pos="851"/>
              </w:tabs>
              <w:autoSpaceDE w:val="0"/>
              <w:autoSpaceDN w:val="0"/>
              <w:adjustRightInd w:val="0"/>
              <w:jc w:val="both"/>
              <w:rPr>
                <w:rFonts w:cs="Times New Roman"/>
                <w:i/>
                <w:iCs/>
                <w:sz w:val="22"/>
              </w:rPr>
            </w:pPr>
            <w:r w:rsidRPr="00CE7469">
              <w:rPr>
                <w:rFonts w:cs="Times New Roman"/>
                <w:b/>
                <w:sz w:val="22"/>
              </w:rPr>
              <w:t xml:space="preserve">Декларация за наличие/липса на изкуствено създадени условия и недопускане създаването на такива при одобрение на проекта </w:t>
            </w:r>
            <w:r w:rsidRPr="00CE7469">
              <w:rPr>
                <w:rFonts w:cs="Times New Roman"/>
                <w:b/>
                <w:sz w:val="22"/>
                <w:lang w:val="ru-RU"/>
              </w:rPr>
              <w:t>(</w:t>
            </w:r>
            <w:r w:rsidRPr="00CE7469">
              <w:rPr>
                <w:rFonts w:cs="Times New Roman"/>
                <w:b/>
                <w:bCs/>
                <w:i/>
                <w:sz w:val="22"/>
              </w:rPr>
              <w:t>Приложение №10</w:t>
            </w:r>
            <w:r w:rsidRPr="00CE7469">
              <w:rPr>
                <w:rFonts w:cs="Times New Roman"/>
                <w:b/>
                <w:bCs/>
                <w:i/>
                <w:sz w:val="22"/>
                <w:lang w:val="ru-RU"/>
              </w:rPr>
              <w:t xml:space="preserve">). </w:t>
            </w:r>
            <w:r w:rsidRPr="00CE7469">
              <w:rPr>
                <w:rFonts w:cs="Times New Roman"/>
                <w:sz w:val="22"/>
              </w:rPr>
              <w:t>Представя се във формат „</w:t>
            </w:r>
            <w:r w:rsidRPr="00CE7469">
              <w:rPr>
                <w:rFonts w:cs="Times New Roman"/>
                <w:sz w:val="22"/>
                <w:lang w:val="en-US"/>
              </w:rPr>
              <w:t>pdf</w:t>
            </w:r>
            <w:r w:rsidRPr="00CE7469">
              <w:rPr>
                <w:rFonts w:cs="Times New Roman"/>
                <w:sz w:val="22"/>
              </w:rPr>
              <w:t>“ или “</w:t>
            </w:r>
            <w:proofErr w:type="spellStart"/>
            <w:r w:rsidRPr="00CE7469">
              <w:rPr>
                <w:rFonts w:cs="Times New Roman"/>
                <w:sz w:val="22"/>
              </w:rPr>
              <w:t>jpg</w:t>
            </w:r>
            <w:proofErr w:type="spellEnd"/>
            <w:r w:rsidRPr="00CE7469">
              <w:rPr>
                <w:rFonts w:cs="Times New Roman"/>
                <w:sz w:val="22"/>
              </w:rPr>
              <w:t xml:space="preserve">“.  </w:t>
            </w:r>
            <w:r w:rsidRPr="00CE7469">
              <w:rPr>
                <w:rFonts w:cs="Times New Roman"/>
                <w:i/>
                <w:iCs/>
                <w:sz w:val="22"/>
              </w:rPr>
              <w:t>Декларацията се от представляващия/управляващия кандидата.</w:t>
            </w:r>
          </w:p>
          <w:p w14:paraId="16A412B5" w14:textId="77777777" w:rsidR="00F41B9F" w:rsidRPr="00CE7469" w:rsidRDefault="00F41B9F" w:rsidP="00F41B9F">
            <w:pPr>
              <w:widowControl w:val="0"/>
              <w:tabs>
                <w:tab w:val="left" w:pos="851"/>
              </w:tabs>
              <w:autoSpaceDE w:val="0"/>
              <w:autoSpaceDN w:val="0"/>
              <w:adjustRightInd w:val="0"/>
              <w:jc w:val="both"/>
              <w:rPr>
                <w:rFonts w:cs="Times New Roman"/>
                <w:bCs/>
                <w:sz w:val="22"/>
              </w:rPr>
            </w:pPr>
          </w:p>
        </w:tc>
        <w:tc>
          <w:tcPr>
            <w:tcW w:w="559" w:type="dxa"/>
          </w:tcPr>
          <w:p w14:paraId="2F6E780E" w14:textId="77777777" w:rsidR="00F41B9F" w:rsidRPr="00CE7469" w:rsidRDefault="00F41B9F" w:rsidP="00F41B9F">
            <w:pPr>
              <w:jc w:val="both"/>
              <w:rPr>
                <w:rFonts w:cs="Times New Roman"/>
                <w:sz w:val="22"/>
              </w:rPr>
            </w:pPr>
          </w:p>
        </w:tc>
        <w:tc>
          <w:tcPr>
            <w:tcW w:w="561" w:type="dxa"/>
          </w:tcPr>
          <w:p w14:paraId="3C0083CF" w14:textId="77777777" w:rsidR="00F41B9F" w:rsidRPr="00CE7469" w:rsidRDefault="00F41B9F" w:rsidP="00F41B9F">
            <w:pPr>
              <w:jc w:val="both"/>
              <w:rPr>
                <w:rFonts w:cs="Times New Roman"/>
                <w:sz w:val="22"/>
              </w:rPr>
            </w:pPr>
          </w:p>
        </w:tc>
        <w:tc>
          <w:tcPr>
            <w:tcW w:w="681" w:type="dxa"/>
          </w:tcPr>
          <w:p w14:paraId="7ACD640D" w14:textId="77777777" w:rsidR="00F41B9F" w:rsidRPr="00CE7469" w:rsidRDefault="00F41B9F" w:rsidP="00F41B9F">
            <w:pPr>
              <w:jc w:val="both"/>
              <w:rPr>
                <w:rFonts w:cs="Times New Roman"/>
                <w:sz w:val="22"/>
              </w:rPr>
            </w:pPr>
          </w:p>
        </w:tc>
        <w:tc>
          <w:tcPr>
            <w:tcW w:w="7629" w:type="dxa"/>
          </w:tcPr>
          <w:p w14:paraId="34844E58" w14:textId="77777777" w:rsidR="00F41B9F" w:rsidRPr="00CE7469" w:rsidRDefault="00F41B9F" w:rsidP="00F41B9F">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52BE571E" w14:textId="77777777" w:rsidR="00F41B9F" w:rsidRPr="00CE7469" w:rsidRDefault="00F41B9F" w:rsidP="00F41B9F">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6B20E8DF" w14:textId="77777777" w:rsidR="00F41B9F" w:rsidRPr="00CE7469" w:rsidRDefault="00F41B9F" w:rsidP="00F41B9F">
            <w:pPr>
              <w:jc w:val="both"/>
              <w:rPr>
                <w:rFonts w:cs="Times New Roman"/>
                <w:sz w:val="22"/>
              </w:rPr>
            </w:pPr>
            <w:r w:rsidRPr="00CE7469">
              <w:rPr>
                <w:rFonts w:eastAsia="Calibri" w:cs="Times New Roman"/>
                <w:bCs/>
                <w:color w:val="000000"/>
                <w:sz w:val="22"/>
                <w:lang w:eastAsia="bg-BG"/>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517124" w:rsidRPr="00CE7469" w14:paraId="4C032643" w14:textId="77777777" w:rsidTr="00D528B7">
        <w:tc>
          <w:tcPr>
            <w:tcW w:w="755" w:type="dxa"/>
          </w:tcPr>
          <w:p w14:paraId="5BC77B32" w14:textId="5FF2B155" w:rsidR="00F41B9F" w:rsidRPr="00CE7469" w:rsidRDefault="00F41B9F" w:rsidP="0043486E">
            <w:pPr>
              <w:jc w:val="both"/>
              <w:rPr>
                <w:rFonts w:cs="Times New Roman"/>
                <w:b/>
                <w:bCs/>
                <w:sz w:val="22"/>
              </w:rPr>
            </w:pPr>
            <w:r w:rsidRPr="00CE7469">
              <w:rPr>
                <w:rFonts w:cs="Times New Roman"/>
                <w:b/>
                <w:bCs/>
                <w:sz w:val="22"/>
              </w:rPr>
              <w:t>3</w:t>
            </w:r>
            <w:r w:rsidR="0043486E" w:rsidRPr="00CE7469">
              <w:rPr>
                <w:rFonts w:cs="Times New Roman"/>
                <w:b/>
                <w:bCs/>
                <w:sz w:val="22"/>
              </w:rPr>
              <w:t>5</w:t>
            </w:r>
            <w:r w:rsidRPr="00CE7469">
              <w:rPr>
                <w:rFonts w:cs="Times New Roman"/>
                <w:b/>
                <w:bCs/>
                <w:sz w:val="22"/>
              </w:rPr>
              <w:t>.</w:t>
            </w:r>
          </w:p>
        </w:tc>
        <w:tc>
          <w:tcPr>
            <w:tcW w:w="4806" w:type="dxa"/>
          </w:tcPr>
          <w:p w14:paraId="0ECE18C4" w14:textId="267BDA78" w:rsidR="00F41B9F" w:rsidRPr="00CE7469" w:rsidRDefault="0043486E" w:rsidP="0043486E">
            <w:pPr>
              <w:widowControl w:val="0"/>
              <w:tabs>
                <w:tab w:val="left" w:pos="851"/>
              </w:tabs>
              <w:autoSpaceDE w:val="0"/>
              <w:autoSpaceDN w:val="0"/>
              <w:adjustRightInd w:val="0"/>
              <w:jc w:val="both"/>
              <w:rPr>
                <w:rFonts w:cs="Times New Roman"/>
                <w:sz w:val="22"/>
              </w:rPr>
            </w:pPr>
            <w:r w:rsidRPr="00CE7469">
              <w:rPr>
                <w:rFonts w:cs="Times New Roman"/>
                <w:b/>
                <w:bCs/>
                <w:sz w:val="22"/>
              </w:rPr>
              <w:t xml:space="preserve">Декларация за съгласие за предоставяне на данни от НСИ </w:t>
            </w:r>
            <w:r w:rsidRPr="00CE7469">
              <w:rPr>
                <w:rFonts w:cs="Times New Roman"/>
                <w:b/>
                <w:bCs/>
                <w:sz w:val="22"/>
                <w:lang w:val="ru-RU"/>
              </w:rPr>
              <w:t>(</w:t>
            </w:r>
            <w:r w:rsidRPr="00CE7469">
              <w:rPr>
                <w:rFonts w:cs="Times New Roman"/>
                <w:b/>
                <w:bCs/>
                <w:i/>
                <w:sz w:val="22"/>
              </w:rPr>
              <w:t>Приложение №11</w:t>
            </w:r>
            <w:r w:rsidRPr="00CE7469">
              <w:rPr>
                <w:rFonts w:cs="Times New Roman"/>
                <w:b/>
                <w:bCs/>
                <w:i/>
                <w:sz w:val="22"/>
                <w:lang w:val="ru-RU"/>
              </w:rPr>
              <w:t>)</w:t>
            </w:r>
            <w:r w:rsidRPr="00CE7469">
              <w:rPr>
                <w:rFonts w:cs="Times New Roman"/>
                <w:sz w:val="22"/>
              </w:rPr>
              <w:t>. Представя се във формат „</w:t>
            </w:r>
            <w:r w:rsidRPr="00CE7469">
              <w:rPr>
                <w:rFonts w:cs="Times New Roman"/>
                <w:sz w:val="22"/>
                <w:lang w:val="en-US"/>
              </w:rPr>
              <w:t>pdf</w:t>
            </w:r>
            <w:r w:rsidRPr="00CE7469">
              <w:rPr>
                <w:rFonts w:cs="Times New Roman"/>
                <w:sz w:val="22"/>
              </w:rPr>
              <w:t>“ или “</w:t>
            </w:r>
            <w:proofErr w:type="spellStart"/>
            <w:r w:rsidRPr="00CE7469">
              <w:rPr>
                <w:rFonts w:cs="Times New Roman"/>
                <w:sz w:val="22"/>
              </w:rPr>
              <w:t>jpg</w:t>
            </w:r>
            <w:proofErr w:type="spellEnd"/>
            <w:r w:rsidRPr="00CE7469">
              <w:rPr>
                <w:rFonts w:cs="Times New Roman"/>
                <w:sz w:val="22"/>
              </w:rPr>
              <w:t xml:space="preserve">“. </w:t>
            </w:r>
            <w:r w:rsidRPr="00CE7469">
              <w:rPr>
                <w:rFonts w:cs="Times New Roman"/>
                <w:i/>
                <w:sz w:val="22"/>
              </w:rPr>
              <w:t>Представя се</w:t>
            </w:r>
            <w:r w:rsidRPr="00CE7469">
              <w:rPr>
                <w:rFonts w:cs="Times New Roman"/>
                <w:sz w:val="22"/>
              </w:rPr>
              <w:t xml:space="preserve"> </w:t>
            </w:r>
            <w:r w:rsidRPr="00CE7469">
              <w:rPr>
                <w:rFonts w:cs="Times New Roman"/>
                <w:i/>
                <w:iCs/>
                <w:sz w:val="22"/>
              </w:rPr>
              <w:t>от представляващия/управляващия кандидата.</w:t>
            </w:r>
          </w:p>
        </w:tc>
        <w:tc>
          <w:tcPr>
            <w:tcW w:w="559" w:type="dxa"/>
          </w:tcPr>
          <w:p w14:paraId="1398C463" w14:textId="77777777" w:rsidR="00F41B9F" w:rsidRPr="00CE7469" w:rsidRDefault="00F41B9F" w:rsidP="00F41B9F">
            <w:pPr>
              <w:jc w:val="both"/>
              <w:rPr>
                <w:rFonts w:cs="Times New Roman"/>
                <w:sz w:val="22"/>
              </w:rPr>
            </w:pPr>
          </w:p>
        </w:tc>
        <w:tc>
          <w:tcPr>
            <w:tcW w:w="561" w:type="dxa"/>
          </w:tcPr>
          <w:p w14:paraId="66B2D1BE" w14:textId="77777777" w:rsidR="00F41B9F" w:rsidRPr="00CE7469" w:rsidRDefault="00F41B9F" w:rsidP="00F41B9F">
            <w:pPr>
              <w:jc w:val="both"/>
              <w:rPr>
                <w:rFonts w:cs="Times New Roman"/>
                <w:sz w:val="22"/>
              </w:rPr>
            </w:pPr>
          </w:p>
        </w:tc>
        <w:tc>
          <w:tcPr>
            <w:tcW w:w="681" w:type="dxa"/>
          </w:tcPr>
          <w:p w14:paraId="752566AC" w14:textId="77777777" w:rsidR="00F41B9F" w:rsidRPr="00CE7469" w:rsidRDefault="00F41B9F" w:rsidP="00F41B9F">
            <w:pPr>
              <w:jc w:val="both"/>
              <w:rPr>
                <w:rFonts w:cs="Times New Roman"/>
                <w:sz w:val="22"/>
              </w:rPr>
            </w:pPr>
          </w:p>
        </w:tc>
        <w:tc>
          <w:tcPr>
            <w:tcW w:w="7629" w:type="dxa"/>
          </w:tcPr>
          <w:p w14:paraId="36E0CFF8" w14:textId="77777777" w:rsidR="00F41B9F" w:rsidRPr="00CE7469" w:rsidRDefault="00F41B9F" w:rsidP="00F41B9F">
            <w:pPr>
              <w:jc w:val="both"/>
              <w:rPr>
                <w:rFonts w:eastAsia="Calibri" w:cs="Times New Roman"/>
                <w:sz w:val="22"/>
              </w:rPr>
            </w:pPr>
            <w:r w:rsidRPr="00CE7469">
              <w:rPr>
                <w:rFonts w:eastAsia="Times New Roman"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69971DC1" w14:textId="77777777" w:rsidR="00F41B9F" w:rsidRPr="00CE7469" w:rsidRDefault="00F41B9F" w:rsidP="00F41B9F">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655D6BF3" w14:textId="77777777" w:rsidR="00F41B9F" w:rsidRPr="00CE7469" w:rsidRDefault="00F41B9F" w:rsidP="00F41B9F">
            <w:pPr>
              <w:jc w:val="both"/>
              <w:rPr>
                <w:rFonts w:cs="Times New Roman"/>
                <w:sz w:val="22"/>
              </w:rPr>
            </w:pPr>
            <w:r w:rsidRPr="00CE7469">
              <w:rPr>
                <w:rFonts w:eastAsia="Calibri" w:cs="Times New Roman"/>
                <w:bCs/>
                <w:color w:val="000000"/>
                <w:sz w:val="22"/>
                <w:lang w:eastAsia="bg-BG"/>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517124" w:rsidRPr="00CE7469" w14:paraId="1B0B9A2F" w14:textId="77777777" w:rsidTr="00D528B7">
        <w:tc>
          <w:tcPr>
            <w:tcW w:w="755" w:type="dxa"/>
          </w:tcPr>
          <w:p w14:paraId="2FDFC224" w14:textId="6D3C5DA3" w:rsidR="00F41B9F" w:rsidRPr="00CE7469" w:rsidRDefault="00F41B9F" w:rsidP="0043486E">
            <w:pPr>
              <w:jc w:val="both"/>
              <w:rPr>
                <w:rFonts w:cs="Times New Roman"/>
                <w:b/>
                <w:bCs/>
                <w:sz w:val="22"/>
              </w:rPr>
            </w:pPr>
            <w:r w:rsidRPr="00CE7469">
              <w:rPr>
                <w:rFonts w:cs="Times New Roman"/>
                <w:b/>
                <w:bCs/>
                <w:sz w:val="22"/>
              </w:rPr>
              <w:t>3</w:t>
            </w:r>
            <w:r w:rsidR="0043486E" w:rsidRPr="00CE7469">
              <w:rPr>
                <w:rFonts w:cs="Times New Roman"/>
                <w:b/>
                <w:bCs/>
                <w:sz w:val="22"/>
              </w:rPr>
              <w:t>6</w:t>
            </w:r>
            <w:r w:rsidRPr="00CE7469">
              <w:rPr>
                <w:rFonts w:cs="Times New Roman"/>
                <w:b/>
                <w:bCs/>
                <w:sz w:val="22"/>
              </w:rPr>
              <w:t>.</w:t>
            </w:r>
          </w:p>
        </w:tc>
        <w:tc>
          <w:tcPr>
            <w:tcW w:w="4806" w:type="dxa"/>
          </w:tcPr>
          <w:p w14:paraId="79E1CBAE" w14:textId="41701736" w:rsidR="0043486E" w:rsidRPr="00CE7469" w:rsidRDefault="0043486E" w:rsidP="0043486E">
            <w:pPr>
              <w:jc w:val="both"/>
              <w:rPr>
                <w:rFonts w:eastAsia="Times New Roman" w:cs="Times New Roman"/>
                <w:sz w:val="22"/>
              </w:rPr>
            </w:pPr>
            <w:r w:rsidRPr="00CE7469">
              <w:rPr>
                <w:rFonts w:eastAsia="Times New Roman" w:cs="Times New Roman"/>
                <w:b/>
                <w:bCs/>
                <w:sz w:val="22"/>
              </w:rPr>
              <w:t xml:space="preserve">Декларация за свързаност </w:t>
            </w:r>
            <w:r w:rsidRPr="00CE7469">
              <w:rPr>
                <w:rFonts w:eastAsia="Times New Roman" w:cs="Times New Roman"/>
                <w:b/>
                <w:bCs/>
                <w:sz w:val="22"/>
                <w:lang w:val="ru-RU"/>
              </w:rPr>
              <w:t>(</w:t>
            </w:r>
            <w:r w:rsidRPr="00CE7469">
              <w:rPr>
                <w:rFonts w:eastAsia="Times New Roman" w:cs="Times New Roman"/>
                <w:b/>
                <w:bCs/>
                <w:i/>
                <w:sz w:val="22"/>
              </w:rPr>
              <w:t>Приложение №</w:t>
            </w:r>
            <w:r w:rsidRPr="00CE7469">
              <w:rPr>
                <w:rFonts w:eastAsia="Times New Roman" w:cs="Times New Roman"/>
                <w:b/>
                <w:bCs/>
                <w:i/>
                <w:sz w:val="22"/>
                <w:lang w:val="ru-RU"/>
              </w:rPr>
              <w:t xml:space="preserve"> </w:t>
            </w:r>
            <w:r w:rsidRPr="00CE7469">
              <w:rPr>
                <w:rFonts w:eastAsia="Times New Roman" w:cs="Times New Roman"/>
                <w:b/>
                <w:bCs/>
                <w:i/>
                <w:sz w:val="22"/>
              </w:rPr>
              <w:t>13</w:t>
            </w:r>
            <w:r w:rsidRPr="00CE7469">
              <w:rPr>
                <w:rFonts w:eastAsia="Times New Roman" w:cs="Times New Roman"/>
                <w:b/>
                <w:bCs/>
                <w:i/>
                <w:sz w:val="22"/>
                <w:lang w:val="ru-RU"/>
              </w:rPr>
              <w:t>)</w:t>
            </w:r>
            <w:r w:rsidRPr="00CE7469">
              <w:rPr>
                <w:rFonts w:eastAsia="Times New Roman" w:cs="Times New Roman"/>
                <w:sz w:val="22"/>
              </w:rPr>
              <w:t>. Представя се във формат „</w:t>
            </w:r>
            <w:proofErr w:type="spellStart"/>
            <w:r w:rsidRPr="00CE7469">
              <w:rPr>
                <w:rFonts w:eastAsia="Times New Roman" w:cs="Times New Roman"/>
                <w:sz w:val="22"/>
              </w:rPr>
              <w:t>pdf</w:t>
            </w:r>
            <w:proofErr w:type="spellEnd"/>
            <w:r w:rsidRPr="00CE7469">
              <w:rPr>
                <w:rFonts w:eastAsia="Times New Roman" w:cs="Times New Roman"/>
                <w:sz w:val="22"/>
              </w:rPr>
              <w:t>“ или “</w:t>
            </w:r>
            <w:proofErr w:type="spellStart"/>
            <w:r w:rsidRPr="00CE7469">
              <w:rPr>
                <w:rFonts w:eastAsia="Times New Roman" w:cs="Times New Roman"/>
                <w:sz w:val="22"/>
              </w:rPr>
              <w:t>jpg</w:t>
            </w:r>
            <w:proofErr w:type="spellEnd"/>
            <w:r w:rsidRPr="00CE7469">
              <w:rPr>
                <w:rFonts w:eastAsia="Times New Roman" w:cs="Times New Roman"/>
                <w:sz w:val="22"/>
              </w:rPr>
              <w:t xml:space="preserve">“.    </w:t>
            </w:r>
          </w:p>
          <w:p w14:paraId="664FD93B" w14:textId="77777777" w:rsidR="0043486E" w:rsidRPr="00CE7469" w:rsidRDefault="0043486E" w:rsidP="0043486E">
            <w:pPr>
              <w:jc w:val="both"/>
              <w:rPr>
                <w:rFonts w:eastAsia="Times New Roman" w:cs="Times New Roman"/>
                <w:i/>
                <w:iCs/>
                <w:sz w:val="22"/>
              </w:rPr>
            </w:pPr>
            <w:r w:rsidRPr="00CE7469">
              <w:rPr>
                <w:rFonts w:eastAsia="Times New Roman" w:cs="Times New Roman"/>
                <w:i/>
                <w:iCs/>
                <w:sz w:val="22"/>
              </w:rPr>
              <w:t>(</w:t>
            </w:r>
            <w:r w:rsidRPr="00CE7469">
              <w:rPr>
                <w:rFonts w:eastAsia="Times New Roman" w:cs="Times New Roman"/>
                <w:i/>
                <w:iCs/>
                <w:sz w:val="22"/>
                <w:u w:val="single"/>
              </w:rPr>
              <w:t>Представя се от кандидати, които не са публично правни организации по смисъла на &amp; 2, т. 43 от допълнителните разпоредби на Закона за обществените поръчки.</w:t>
            </w:r>
            <w:r w:rsidRPr="00CE7469">
              <w:rPr>
                <w:rFonts w:eastAsia="Times New Roman" w:cs="Times New Roman"/>
                <w:i/>
                <w:iCs/>
                <w:sz w:val="22"/>
              </w:rPr>
              <w:t xml:space="preserve"> </w:t>
            </w:r>
          </w:p>
          <w:p w14:paraId="28A52136" w14:textId="77777777" w:rsidR="00F41B9F" w:rsidRDefault="0043486E" w:rsidP="0043486E">
            <w:pPr>
              <w:jc w:val="both"/>
              <w:rPr>
                <w:rFonts w:eastAsia="Times New Roman" w:cs="Times New Roman"/>
                <w:i/>
                <w:iCs/>
                <w:sz w:val="22"/>
              </w:rPr>
            </w:pPr>
            <w:r w:rsidRPr="00CE7469">
              <w:rPr>
                <w:rFonts w:eastAsia="Times New Roman" w:cs="Times New Roman"/>
                <w:i/>
                <w:iCs/>
                <w:sz w:val="22"/>
              </w:rPr>
              <w:t>Декларацията се попълва от представляващия/управляващия кандидата.</w:t>
            </w:r>
            <w:r w:rsidRPr="00CE7469">
              <w:rPr>
                <w:rFonts w:eastAsia="Times New Roman" w:cs="Times New Roman"/>
                <w:sz w:val="22"/>
              </w:rPr>
              <w:t xml:space="preserve"> </w:t>
            </w:r>
            <w:r w:rsidRPr="00CE7469">
              <w:rPr>
                <w:rFonts w:eastAsia="Times New Roman" w:cs="Times New Roman"/>
                <w:i/>
                <w:iCs/>
                <w:sz w:val="22"/>
              </w:rPr>
              <w:t>Декларацията се попълва от собственик, представляващ по закон или пълномощие или управител на юридическо лице, всеки от съдружниците в търговското дружество, всеки член на настоятелството на читалището или всеки член на управителния съвет на юридическо лице с нестопанска цел).</w:t>
            </w:r>
          </w:p>
          <w:p w14:paraId="77ABF29B" w14:textId="77777777" w:rsidR="00AD10C3" w:rsidRPr="00AD10C3" w:rsidRDefault="00AD10C3" w:rsidP="00AD10C3">
            <w:pPr>
              <w:jc w:val="both"/>
              <w:rPr>
                <w:rFonts w:eastAsia="Times New Roman" w:cs="Times New Roman"/>
                <w:b/>
                <w:i/>
                <w:iCs/>
                <w:sz w:val="22"/>
              </w:rPr>
            </w:pPr>
            <w:r w:rsidRPr="00AD10C3">
              <w:rPr>
                <w:rFonts w:eastAsia="Times New Roman" w:cs="Times New Roman"/>
                <w:b/>
                <w:bCs/>
                <w:i/>
                <w:iCs/>
                <w:sz w:val="22"/>
              </w:rPr>
              <w:t>ВАЖНО!</w:t>
            </w:r>
            <w:r w:rsidRPr="00AD10C3">
              <w:rPr>
                <w:rFonts w:eastAsia="Times New Roman" w:cs="Times New Roman"/>
                <w:b/>
                <w:i/>
                <w:iCs/>
                <w:sz w:val="22"/>
              </w:rPr>
              <w:t xml:space="preserve"> Декларацията следва да бъде попълнена и подписана от всички лица с право да представляват кандидата (независимо от това дали заедно и/или поотделно, и/или по друг начин). </w:t>
            </w:r>
          </w:p>
          <w:p w14:paraId="3627A4D6" w14:textId="53B70160" w:rsidR="00AD10C3" w:rsidRPr="00CE7469" w:rsidRDefault="00AD10C3" w:rsidP="00AD10C3">
            <w:pPr>
              <w:jc w:val="both"/>
              <w:rPr>
                <w:rFonts w:eastAsia="Times New Roman" w:cs="Times New Roman"/>
                <w:sz w:val="22"/>
              </w:rPr>
            </w:pPr>
            <w:r w:rsidRPr="00AD10C3">
              <w:rPr>
                <w:rFonts w:eastAsia="Times New Roman" w:cs="Times New Roman"/>
                <w:b/>
                <w:i/>
                <w:iCs/>
                <w:sz w:val="22"/>
              </w:rPr>
              <w:t xml:space="preserve">Когато Читалището или ЮЛНЦ </w:t>
            </w:r>
            <w:r w:rsidRPr="00AD10C3">
              <w:rPr>
                <w:rFonts w:eastAsia="Times New Roman" w:cs="Times New Roman"/>
                <w:b/>
                <w:i/>
                <w:iCs/>
                <w:sz w:val="22"/>
                <w:u w:val="single"/>
              </w:rPr>
              <w:t>не попада</w:t>
            </w:r>
            <w:r w:rsidRPr="00AD10C3">
              <w:rPr>
                <w:rFonts w:eastAsia="Times New Roman" w:cs="Times New Roman"/>
                <w:b/>
                <w:i/>
                <w:iCs/>
                <w:sz w:val="22"/>
              </w:rPr>
              <w:t xml:space="preserve"> в хипотезите на </w:t>
            </w:r>
            <w:r w:rsidRPr="00AD10C3">
              <w:rPr>
                <w:rFonts w:eastAsia="Times New Roman" w:cs="Times New Roman"/>
                <w:b/>
                <w:i/>
                <w:iCs/>
                <w:sz w:val="22"/>
                <w:lang w:val="ru-RU"/>
              </w:rPr>
              <w:t xml:space="preserve">&amp; 2, </w:t>
            </w:r>
            <w:r w:rsidRPr="00AD10C3">
              <w:rPr>
                <w:rFonts w:eastAsia="Times New Roman" w:cs="Times New Roman"/>
                <w:b/>
                <w:i/>
                <w:iCs/>
                <w:sz w:val="22"/>
              </w:rPr>
              <w:t xml:space="preserve">т.43 ат ДР на ЗОП, членовете на неговото настоятелство </w:t>
            </w:r>
            <w:r w:rsidRPr="00AD10C3">
              <w:rPr>
                <w:rFonts w:eastAsia="Times New Roman" w:cs="Times New Roman"/>
                <w:b/>
                <w:i/>
                <w:iCs/>
                <w:sz w:val="22"/>
                <w:u w:val="single"/>
              </w:rPr>
              <w:t>имат задължение да попълват</w:t>
            </w:r>
            <w:r w:rsidRPr="00AD10C3">
              <w:rPr>
                <w:rFonts w:eastAsia="Times New Roman" w:cs="Times New Roman"/>
                <w:b/>
                <w:i/>
                <w:iCs/>
                <w:sz w:val="22"/>
              </w:rPr>
              <w:t xml:space="preserve"> декларация съгласно Заповед № РД 09 - 647/03.07.2019 г. на </w:t>
            </w:r>
            <w:r w:rsidRPr="00AD10C3">
              <w:rPr>
                <w:rFonts w:eastAsia="Times New Roman" w:cs="Times New Roman"/>
                <w:b/>
                <w:bCs/>
                <w:i/>
                <w:iCs/>
                <w:sz w:val="22"/>
              </w:rPr>
              <w:lastRenderedPageBreak/>
              <w:t>Заместник-министъра на земеделието и Ръководител на УО на ПРСР</w:t>
            </w:r>
            <w:r w:rsidRPr="00AD10C3">
              <w:rPr>
                <w:rFonts w:eastAsia="Times New Roman" w:cs="Times New Roman"/>
                <w:b/>
                <w:i/>
                <w:iCs/>
                <w:sz w:val="22"/>
                <w:lang w:val="ru-RU"/>
              </w:rPr>
              <w:t>,</w:t>
            </w:r>
            <w:r w:rsidRPr="00AD10C3">
              <w:rPr>
                <w:rFonts w:eastAsia="Times New Roman" w:cs="Times New Roman"/>
                <w:b/>
                <w:i/>
                <w:iCs/>
                <w:sz w:val="22"/>
              </w:rPr>
              <w:t xml:space="preserve"> изменена със заповед № РД - 903/19.09.2020 г.</w:t>
            </w:r>
          </w:p>
        </w:tc>
        <w:tc>
          <w:tcPr>
            <w:tcW w:w="559" w:type="dxa"/>
          </w:tcPr>
          <w:p w14:paraId="29EB83B4" w14:textId="77777777" w:rsidR="00F41B9F" w:rsidRPr="00CE7469" w:rsidRDefault="00F41B9F" w:rsidP="00F41B9F">
            <w:pPr>
              <w:jc w:val="both"/>
              <w:rPr>
                <w:rFonts w:cs="Times New Roman"/>
                <w:sz w:val="22"/>
              </w:rPr>
            </w:pPr>
          </w:p>
        </w:tc>
        <w:tc>
          <w:tcPr>
            <w:tcW w:w="561" w:type="dxa"/>
          </w:tcPr>
          <w:p w14:paraId="4B2861B0" w14:textId="77777777" w:rsidR="00F41B9F" w:rsidRPr="00CE7469" w:rsidRDefault="00F41B9F" w:rsidP="00F41B9F">
            <w:pPr>
              <w:jc w:val="both"/>
              <w:rPr>
                <w:rFonts w:cs="Times New Roman"/>
                <w:sz w:val="22"/>
              </w:rPr>
            </w:pPr>
          </w:p>
        </w:tc>
        <w:tc>
          <w:tcPr>
            <w:tcW w:w="681" w:type="dxa"/>
          </w:tcPr>
          <w:p w14:paraId="673879D9" w14:textId="77777777" w:rsidR="00F41B9F" w:rsidRPr="00CE7469" w:rsidRDefault="00F41B9F" w:rsidP="00F41B9F">
            <w:pPr>
              <w:jc w:val="both"/>
              <w:rPr>
                <w:rFonts w:cs="Times New Roman"/>
                <w:sz w:val="22"/>
              </w:rPr>
            </w:pPr>
          </w:p>
        </w:tc>
        <w:tc>
          <w:tcPr>
            <w:tcW w:w="7629" w:type="dxa"/>
          </w:tcPr>
          <w:p w14:paraId="70BA11EE" w14:textId="77777777" w:rsidR="0043486E" w:rsidRPr="00CE7469" w:rsidRDefault="0043486E" w:rsidP="0043486E">
            <w:pPr>
              <w:jc w:val="both"/>
              <w:rPr>
                <w:rFonts w:eastAsia="Calibri" w:cs="Times New Roman"/>
                <w:sz w:val="22"/>
                <w:u w:val="single"/>
              </w:rPr>
            </w:pPr>
            <w:r w:rsidRPr="00CE7469">
              <w:rPr>
                <w:rFonts w:eastAsia="Calibri" w:cs="Times New Roman"/>
                <w:b/>
                <w:i/>
                <w:sz w:val="22"/>
                <w:u w:val="single"/>
              </w:rPr>
              <w:t>Източник на информация</w:t>
            </w:r>
            <w:r w:rsidRPr="00CE7469">
              <w:rPr>
                <w:rFonts w:eastAsia="Calibri" w:cs="Times New Roman"/>
                <w:sz w:val="22"/>
                <w:u w:val="single"/>
              </w:rPr>
              <w:t xml:space="preserve"> </w:t>
            </w:r>
            <w:r w:rsidRPr="00CE7469">
              <w:rPr>
                <w:rFonts w:eastAsia="Calibri" w:cs="Times New Roman"/>
                <w:sz w:val="22"/>
              </w:rPr>
              <w:t>- ИСУН 2020, секция „Прикачени документи“</w:t>
            </w:r>
          </w:p>
          <w:p w14:paraId="2D4EDB43" w14:textId="4E800361" w:rsidR="0043486E" w:rsidRPr="00CE7469" w:rsidRDefault="0043486E" w:rsidP="0043486E">
            <w:pPr>
              <w:jc w:val="both"/>
              <w:rPr>
                <w:rFonts w:eastAsia="Calibri" w:cs="Times New Roman"/>
                <w:b/>
                <w:i/>
                <w:sz w:val="22"/>
                <w:u w:val="single"/>
              </w:rPr>
            </w:pPr>
            <w:r w:rsidRPr="00CE7469">
              <w:rPr>
                <w:rFonts w:eastAsia="Calibri" w:cs="Times New Roman"/>
                <w:b/>
                <w:i/>
                <w:sz w:val="22"/>
                <w:u w:val="single"/>
              </w:rPr>
              <w:t>Принципни действия:</w:t>
            </w:r>
          </w:p>
          <w:p w14:paraId="115F9609" w14:textId="05011DFA" w:rsidR="00F41B9F" w:rsidRPr="00CE7469" w:rsidRDefault="0043486E" w:rsidP="0043486E">
            <w:pPr>
              <w:jc w:val="both"/>
              <w:rPr>
                <w:rFonts w:eastAsia="Calibri" w:cs="Times New Roman"/>
                <w:sz w:val="22"/>
                <w:u w:val="single"/>
              </w:rPr>
            </w:pPr>
            <w:r w:rsidRPr="00CE7469">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D662F9" w:rsidRPr="00CE7469" w14:paraId="6A3367B3" w14:textId="77777777" w:rsidTr="00D528B7">
        <w:tc>
          <w:tcPr>
            <w:tcW w:w="755" w:type="dxa"/>
            <w:shd w:val="clear" w:color="auto" w:fill="D9D9D9" w:themeFill="background1" w:themeFillShade="D9"/>
          </w:tcPr>
          <w:p w14:paraId="05C38D6F" w14:textId="77777777" w:rsidR="00D662F9" w:rsidRPr="00CE7469" w:rsidRDefault="00D662F9" w:rsidP="00D662F9">
            <w:pPr>
              <w:jc w:val="both"/>
              <w:rPr>
                <w:rFonts w:cs="Times New Roman"/>
                <w:b/>
                <w:i/>
                <w:sz w:val="22"/>
              </w:rPr>
            </w:pPr>
          </w:p>
        </w:tc>
        <w:tc>
          <w:tcPr>
            <w:tcW w:w="14236" w:type="dxa"/>
            <w:gridSpan w:val="5"/>
            <w:shd w:val="clear" w:color="auto" w:fill="D9D9D9" w:themeFill="background1" w:themeFillShade="D9"/>
          </w:tcPr>
          <w:p w14:paraId="3A159CF6" w14:textId="6E019CA2" w:rsidR="00D662F9" w:rsidRPr="00CE7469" w:rsidRDefault="00D662F9" w:rsidP="00C85844">
            <w:pPr>
              <w:jc w:val="both"/>
              <w:rPr>
                <w:rFonts w:cs="Times New Roman"/>
                <w:sz w:val="22"/>
              </w:rPr>
            </w:pPr>
            <w:r w:rsidRPr="00CE7469">
              <w:rPr>
                <w:rFonts w:cs="Times New Roman"/>
                <w:b/>
                <w:bCs/>
                <w:sz w:val="22"/>
              </w:rPr>
              <w:t>I</w:t>
            </w:r>
            <w:r w:rsidR="00F64CE7">
              <w:rPr>
                <w:rFonts w:cs="Times New Roman"/>
                <w:b/>
                <w:bCs/>
                <w:sz w:val="22"/>
                <w:lang w:val="en-US"/>
              </w:rPr>
              <w:t>II</w:t>
            </w:r>
            <w:r w:rsidRPr="00CE7469">
              <w:rPr>
                <w:rFonts w:cs="Times New Roman"/>
                <w:b/>
                <w:bCs/>
                <w:sz w:val="22"/>
              </w:rPr>
              <w:t>. АДМИНИСТРАТИВНО СЪОТВЕТСТВИЕ И ДОПУСТИМОСТ НА КАНДИДАТА – ПОДКРЕПЯЩИ ДОКУМЕНТИ ОТ КАНДИДАТА</w:t>
            </w:r>
            <w:r w:rsidRPr="00CE7469">
              <w:rPr>
                <w:rFonts w:cs="Times New Roman"/>
                <w:b/>
                <w:bCs/>
                <w:sz w:val="22"/>
                <w:lang w:val="ru-RU"/>
              </w:rPr>
              <w:t xml:space="preserve"> - </w:t>
            </w:r>
            <w:r w:rsidRPr="00CE7469">
              <w:rPr>
                <w:rFonts w:cs="Times New Roman"/>
                <w:b/>
                <w:bCs/>
                <w:sz w:val="22"/>
              </w:rPr>
              <w:t>СПЕЦИФИЧНИ ДОКУМЕНТИ ЗА ДЕЙНОСТИ СВЪРЗАНИ С НАРОДНИ ОБИЧАИ, ТРАДИЦИОННИ И ФОЛКЛОРНИ СЪБИТИЯ, ФЕСТИВАЛИ И ДР. ПОДОБ</w:t>
            </w:r>
            <w:r w:rsidR="00C85844" w:rsidRPr="00CE7469">
              <w:rPr>
                <w:rFonts w:cs="Times New Roman"/>
                <w:b/>
                <w:bCs/>
                <w:sz w:val="22"/>
              </w:rPr>
              <w:t>НИ СЪБИТИЯ И</w:t>
            </w:r>
            <w:r w:rsidR="00C85844" w:rsidRPr="00CE7469">
              <w:rPr>
                <w:rFonts w:cs="Times New Roman"/>
                <w:b/>
                <w:bCs/>
                <w:color w:val="8496B0" w:themeColor="text2" w:themeTint="99"/>
                <w:sz w:val="22"/>
              </w:rPr>
              <w:t xml:space="preserve"> </w:t>
            </w:r>
            <w:r w:rsidR="00C85844" w:rsidRPr="00CE7469">
              <w:rPr>
                <w:rFonts w:cs="Times New Roman"/>
                <w:b/>
                <w:bCs/>
                <w:sz w:val="22"/>
              </w:rPr>
              <w:t xml:space="preserve">СПЕЦИФИЧНИ ДОКУМЕНТИ ЗА ИНФОРМАЦИОННИ ДЕЙНОСТИ: </w:t>
            </w:r>
          </w:p>
        </w:tc>
      </w:tr>
      <w:tr w:rsidR="00517124" w:rsidRPr="00CE7469" w14:paraId="6708E315" w14:textId="77777777" w:rsidTr="00D528B7">
        <w:tc>
          <w:tcPr>
            <w:tcW w:w="755" w:type="dxa"/>
          </w:tcPr>
          <w:p w14:paraId="3243BCA1" w14:textId="77AC6417" w:rsidR="00D662F9" w:rsidRPr="00110037" w:rsidRDefault="00110037" w:rsidP="00D662F9">
            <w:pPr>
              <w:jc w:val="both"/>
              <w:rPr>
                <w:rFonts w:cs="Times New Roman"/>
                <w:b/>
                <w:sz w:val="22"/>
              </w:rPr>
            </w:pPr>
            <w:r>
              <w:rPr>
                <w:rFonts w:cs="Times New Roman"/>
                <w:b/>
                <w:sz w:val="22"/>
              </w:rPr>
              <w:t>37.</w:t>
            </w:r>
          </w:p>
        </w:tc>
        <w:tc>
          <w:tcPr>
            <w:tcW w:w="4806" w:type="dxa"/>
          </w:tcPr>
          <w:p w14:paraId="6BA82A14" w14:textId="549AEBF2" w:rsidR="00D662F9" w:rsidRPr="00CE7469" w:rsidRDefault="00D662F9" w:rsidP="00D662F9">
            <w:pPr>
              <w:widowControl w:val="0"/>
              <w:autoSpaceDE w:val="0"/>
              <w:autoSpaceDN w:val="0"/>
              <w:adjustRightInd w:val="0"/>
              <w:jc w:val="both"/>
              <w:rPr>
                <w:rFonts w:cs="Times New Roman"/>
                <w:b/>
                <w:sz w:val="22"/>
                <w:lang w:val="ru-RU"/>
              </w:rPr>
            </w:pPr>
            <w:r w:rsidRPr="00CE7469">
              <w:rPr>
                <w:rFonts w:cs="Times New Roman"/>
                <w:b/>
                <w:sz w:val="22"/>
              </w:rPr>
              <w:t>График за провеждане на планираните дейности</w:t>
            </w:r>
            <w:r w:rsidRPr="00CE7469">
              <w:rPr>
                <w:rFonts w:cs="Times New Roman"/>
                <w:b/>
                <w:sz w:val="22"/>
                <w:lang w:val="ru-RU"/>
              </w:rPr>
              <w:t xml:space="preserve"> (</w:t>
            </w:r>
            <w:r w:rsidRPr="00CE7469">
              <w:rPr>
                <w:rFonts w:cs="Times New Roman"/>
                <w:b/>
                <w:bCs/>
                <w:i/>
                <w:sz w:val="22"/>
              </w:rPr>
              <w:t>Приложение №15</w:t>
            </w:r>
            <w:r w:rsidRPr="00CE7469">
              <w:rPr>
                <w:rFonts w:cs="Times New Roman"/>
                <w:bCs/>
                <w:sz w:val="22"/>
                <w:lang w:val="ru-RU"/>
              </w:rPr>
              <w:t>)</w:t>
            </w:r>
            <w:r w:rsidRPr="00CE7469">
              <w:rPr>
                <w:rFonts w:cs="Times New Roman"/>
                <w:bCs/>
                <w:sz w:val="22"/>
              </w:rPr>
              <w:t>.</w:t>
            </w:r>
            <w:r w:rsidRPr="00CE7469">
              <w:rPr>
                <w:rFonts w:cs="Times New Roman"/>
                <w:b/>
                <w:sz w:val="22"/>
              </w:rPr>
              <w:t xml:space="preserve"> </w:t>
            </w:r>
            <w:r w:rsidRPr="00CE7469">
              <w:rPr>
                <w:rFonts w:cs="Times New Roman"/>
                <w:bCs/>
                <w:sz w:val="22"/>
              </w:rPr>
              <w:t>Представя се във формат „</w:t>
            </w:r>
            <w:proofErr w:type="spellStart"/>
            <w:r w:rsidRPr="00CE7469">
              <w:rPr>
                <w:rFonts w:cs="Times New Roman"/>
                <w:bCs/>
                <w:sz w:val="22"/>
              </w:rPr>
              <w:t>pdf</w:t>
            </w:r>
            <w:proofErr w:type="spellEnd"/>
            <w:r w:rsidRPr="00CE7469">
              <w:rPr>
                <w:rFonts w:cs="Times New Roman"/>
                <w:bCs/>
                <w:sz w:val="22"/>
              </w:rPr>
              <w:t>“ или “</w:t>
            </w:r>
            <w:proofErr w:type="spellStart"/>
            <w:r w:rsidRPr="00CE7469">
              <w:rPr>
                <w:rFonts w:cs="Times New Roman"/>
                <w:bCs/>
                <w:sz w:val="22"/>
              </w:rPr>
              <w:t>jpg</w:t>
            </w:r>
            <w:proofErr w:type="spellEnd"/>
            <w:r w:rsidRPr="00CE7469">
              <w:rPr>
                <w:rFonts w:cs="Times New Roman"/>
                <w:bCs/>
                <w:sz w:val="22"/>
              </w:rPr>
              <w:t>“.</w:t>
            </w:r>
            <w:r w:rsidRPr="00CE7469">
              <w:rPr>
                <w:rFonts w:cs="Times New Roman"/>
                <w:bCs/>
                <w:sz w:val="22"/>
                <w:lang w:val="ru-RU"/>
              </w:rPr>
              <w:t xml:space="preserve"> </w:t>
            </w:r>
            <w:r w:rsidRPr="00CE7469">
              <w:rPr>
                <w:rFonts w:cs="Times New Roman"/>
                <w:bCs/>
                <w:i/>
                <w:iCs/>
                <w:sz w:val="22"/>
              </w:rPr>
              <w:t>Графикът се представя подписан от представляващия/управляващия кандидата</w:t>
            </w:r>
            <w:r w:rsidRPr="00CE7469">
              <w:rPr>
                <w:rFonts w:cs="Times New Roman"/>
                <w:b/>
                <w:bCs/>
                <w:i/>
                <w:iCs/>
                <w:sz w:val="22"/>
              </w:rPr>
              <w:t>.</w:t>
            </w:r>
            <w:r w:rsidRPr="00CE7469">
              <w:rPr>
                <w:rFonts w:cs="Times New Roman"/>
                <w:b/>
                <w:sz w:val="22"/>
              </w:rPr>
              <w:t xml:space="preserve"> </w:t>
            </w:r>
            <w:r w:rsidRPr="00CE7469">
              <w:rPr>
                <w:rFonts w:cs="Times New Roman"/>
                <w:b/>
                <w:bCs/>
                <w:i/>
                <w:iCs/>
                <w:sz w:val="22"/>
              </w:rPr>
              <w:t>(</w:t>
            </w:r>
            <w:r w:rsidRPr="00CE7469">
              <w:rPr>
                <w:rFonts w:cs="Times New Roman"/>
                <w:bCs/>
                <w:i/>
                <w:iCs/>
                <w:sz w:val="22"/>
              </w:rPr>
              <w:t>приложимо в случай, че в проектното предложение включва инвестиции за организиране на фестивали, събори и други подобни събития</w:t>
            </w:r>
            <w:r w:rsidRPr="00CE7469">
              <w:rPr>
                <w:rFonts w:cs="Times New Roman"/>
                <w:b/>
                <w:bCs/>
                <w:i/>
                <w:iCs/>
                <w:sz w:val="22"/>
              </w:rPr>
              <w:t>).</w:t>
            </w:r>
          </w:p>
        </w:tc>
        <w:tc>
          <w:tcPr>
            <w:tcW w:w="559" w:type="dxa"/>
          </w:tcPr>
          <w:p w14:paraId="2D6326F2" w14:textId="77777777" w:rsidR="00D662F9" w:rsidRPr="00CE7469" w:rsidRDefault="00D662F9" w:rsidP="00D662F9">
            <w:pPr>
              <w:jc w:val="both"/>
              <w:rPr>
                <w:rFonts w:cs="Times New Roman"/>
                <w:sz w:val="22"/>
              </w:rPr>
            </w:pPr>
          </w:p>
        </w:tc>
        <w:tc>
          <w:tcPr>
            <w:tcW w:w="561" w:type="dxa"/>
          </w:tcPr>
          <w:p w14:paraId="4FD9D81F" w14:textId="77777777" w:rsidR="00D662F9" w:rsidRPr="00CE7469" w:rsidRDefault="00D662F9" w:rsidP="00D662F9">
            <w:pPr>
              <w:jc w:val="both"/>
              <w:rPr>
                <w:rFonts w:cs="Times New Roman"/>
                <w:sz w:val="22"/>
              </w:rPr>
            </w:pPr>
          </w:p>
        </w:tc>
        <w:tc>
          <w:tcPr>
            <w:tcW w:w="681" w:type="dxa"/>
          </w:tcPr>
          <w:p w14:paraId="7344FEAA" w14:textId="77777777" w:rsidR="00D662F9" w:rsidRPr="00CE7469" w:rsidRDefault="00D662F9" w:rsidP="00D662F9">
            <w:pPr>
              <w:jc w:val="both"/>
              <w:rPr>
                <w:rFonts w:cs="Times New Roman"/>
                <w:sz w:val="22"/>
              </w:rPr>
            </w:pPr>
          </w:p>
        </w:tc>
        <w:tc>
          <w:tcPr>
            <w:tcW w:w="7629" w:type="dxa"/>
          </w:tcPr>
          <w:p w14:paraId="38EAC50E" w14:textId="77777777" w:rsidR="00D662F9" w:rsidRPr="00CE7469" w:rsidRDefault="00D662F9" w:rsidP="00D662F9">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21968952" w14:textId="77777777" w:rsidR="00D662F9" w:rsidRPr="00CE7469" w:rsidRDefault="00D662F9" w:rsidP="00D662F9">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271EE376" w14:textId="77777777" w:rsidR="00D662F9" w:rsidRPr="00CE7469" w:rsidRDefault="00D662F9" w:rsidP="00D662F9">
            <w:pPr>
              <w:jc w:val="both"/>
              <w:rPr>
                <w:rFonts w:eastAsia="Calibri" w:cs="Times New Roman"/>
                <w:b/>
                <w:sz w:val="22"/>
                <w:lang w:val="ru-RU"/>
              </w:rPr>
            </w:pPr>
            <w:r w:rsidRPr="00CE7469">
              <w:rPr>
                <w:rFonts w:eastAsia="Calibri" w:cs="Times New Roman"/>
                <w:sz w:val="22"/>
              </w:rPr>
              <w:t>В случай че документът</w:t>
            </w:r>
            <w:r w:rsidRPr="00CE7469">
              <w:rPr>
                <w:rFonts w:eastAsia="Calibri" w:cs="Times New Roman"/>
                <w:sz w:val="22"/>
                <w:lang w:val="ru-RU"/>
              </w:rPr>
              <w:t xml:space="preserve"> </w:t>
            </w:r>
            <w:r w:rsidRPr="00CE7469">
              <w:rPr>
                <w:rFonts w:eastAsia="Calibri" w:cs="Times New Roman"/>
                <w:sz w:val="22"/>
                <w:lang w:val="en-US"/>
              </w:rPr>
              <w:t>e</w:t>
            </w:r>
            <w:r w:rsidRPr="00CE7469">
              <w:rPr>
                <w:rFonts w:eastAsia="Calibri" w:cs="Times New Roman"/>
                <w:sz w:val="22"/>
                <w:lang w:val="ru-RU"/>
              </w:rPr>
              <w:t xml:space="preserve"> </w:t>
            </w:r>
            <w:r w:rsidRPr="00CE7469">
              <w:rPr>
                <w:rFonts w:eastAsia="Calibri" w:cs="Times New Roman"/>
                <w:sz w:val="22"/>
              </w:rPr>
              <w:t xml:space="preserve"> не е прикачен, КППП изисква представянето на документа на етап предоставяне на допълнителна информация.</w:t>
            </w:r>
          </w:p>
        </w:tc>
      </w:tr>
      <w:tr w:rsidR="00517124" w:rsidRPr="00CE7469" w14:paraId="64E84A30" w14:textId="77777777" w:rsidTr="00D528B7">
        <w:tc>
          <w:tcPr>
            <w:tcW w:w="755" w:type="dxa"/>
          </w:tcPr>
          <w:p w14:paraId="5AFC85D4" w14:textId="21684642" w:rsidR="00D662F9" w:rsidRPr="00CE7469" w:rsidRDefault="00110037" w:rsidP="00D662F9">
            <w:pPr>
              <w:jc w:val="both"/>
              <w:rPr>
                <w:rFonts w:cs="Times New Roman"/>
                <w:b/>
                <w:sz w:val="22"/>
                <w:lang w:val="en-US"/>
              </w:rPr>
            </w:pPr>
            <w:r>
              <w:rPr>
                <w:rFonts w:cs="Times New Roman"/>
                <w:b/>
                <w:sz w:val="22"/>
              </w:rPr>
              <w:t>38</w:t>
            </w:r>
            <w:r w:rsidR="00D662F9" w:rsidRPr="00CE7469">
              <w:rPr>
                <w:rFonts w:cs="Times New Roman"/>
                <w:b/>
                <w:sz w:val="22"/>
                <w:lang w:val="en-US"/>
              </w:rPr>
              <w:t>.</w:t>
            </w:r>
          </w:p>
        </w:tc>
        <w:tc>
          <w:tcPr>
            <w:tcW w:w="4806" w:type="dxa"/>
          </w:tcPr>
          <w:p w14:paraId="24A6F0C1" w14:textId="26FE95D3" w:rsidR="00D662F9" w:rsidRPr="00CE7469" w:rsidRDefault="00D662F9" w:rsidP="00D662F9">
            <w:pPr>
              <w:widowControl w:val="0"/>
              <w:autoSpaceDE w:val="0"/>
              <w:autoSpaceDN w:val="0"/>
              <w:adjustRightInd w:val="0"/>
              <w:jc w:val="both"/>
              <w:rPr>
                <w:rFonts w:cs="Times New Roman"/>
                <w:b/>
                <w:sz w:val="22"/>
                <w:lang w:val="ru-RU"/>
              </w:rPr>
            </w:pPr>
            <w:r w:rsidRPr="00CE7469">
              <w:rPr>
                <w:rFonts w:cs="Times New Roman"/>
                <w:b/>
                <w:sz w:val="22"/>
              </w:rPr>
              <w:t xml:space="preserve">Обосновка на предвидените за закупуване артикули (брой и прогнозна стойност). </w:t>
            </w:r>
            <w:r w:rsidRPr="00CE7469">
              <w:rPr>
                <w:rFonts w:cs="Times New Roman"/>
                <w:bCs/>
                <w:sz w:val="22"/>
              </w:rPr>
              <w:t>Представя се във формат „</w:t>
            </w:r>
            <w:proofErr w:type="spellStart"/>
            <w:r w:rsidRPr="00CE7469">
              <w:rPr>
                <w:rFonts w:cs="Times New Roman"/>
                <w:bCs/>
                <w:sz w:val="22"/>
              </w:rPr>
              <w:t>pdf</w:t>
            </w:r>
            <w:proofErr w:type="spellEnd"/>
            <w:r w:rsidRPr="00CE7469">
              <w:rPr>
                <w:rFonts w:cs="Times New Roman"/>
                <w:bCs/>
                <w:sz w:val="22"/>
              </w:rPr>
              <w:t>“ или “</w:t>
            </w:r>
            <w:proofErr w:type="spellStart"/>
            <w:r w:rsidRPr="00CE7469">
              <w:rPr>
                <w:rFonts w:cs="Times New Roman"/>
                <w:bCs/>
                <w:sz w:val="22"/>
              </w:rPr>
              <w:t>jpg</w:t>
            </w:r>
            <w:proofErr w:type="spellEnd"/>
            <w:r w:rsidRPr="00CE7469">
              <w:rPr>
                <w:rFonts w:cs="Times New Roman"/>
                <w:bCs/>
                <w:sz w:val="22"/>
              </w:rPr>
              <w:t>“.</w:t>
            </w:r>
            <w:r w:rsidRPr="00CE7469">
              <w:rPr>
                <w:rFonts w:cs="Times New Roman"/>
                <w:bCs/>
                <w:sz w:val="22"/>
                <w:lang w:val="ru-RU"/>
              </w:rPr>
              <w:t xml:space="preserve"> </w:t>
            </w:r>
            <w:r w:rsidRPr="00CE7469">
              <w:rPr>
                <w:rFonts w:cs="Times New Roman"/>
                <w:bCs/>
                <w:sz w:val="22"/>
              </w:rPr>
              <w:t>Обосновката се представя подписана от  представляващия/управляващия кандидата</w:t>
            </w:r>
            <w:r w:rsidRPr="00CE7469">
              <w:rPr>
                <w:rFonts w:cs="Times New Roman"/>
                <w:bCs/>
                <w:sz w:val="22"/>
                <w:lang w:val="ru-RU"/>
              </w:rPr>
              <w:t>.</w:t>
            </w:r>
            <w:r w:rsidRPr="00CE7469">
              <w:rPr>
                <w:rFonts w:cs="Times New Roman"/>
                <w:bCs/>
                <w:sz w:val="22"/>
              </w:rPr>
              <w:t xml:space="preserve"> </w:t>
            </w:r>
            <w:r w:rsidRPr="00CE7469">
              <w:rPr>
                <w:rFonts w:cs="Times New Roman"/>
                <w:bCs/>
                <w:i/>
                <w:sz w:val="22"/>
              </w:rPr>
              <w:t>(приложимо в случай на закупуване на закупуване на оборудване, необходимо за изпълнение на дейностите (носии, озвучителна техника, компютърна техника, техника за заснемане на филми и видео и др.).</w:t>
            </w:r>
            <w:r w:rsidRPr="00CE7469">
              <w:rPr>
                <w:rFonts w:cs="Times New Roman"/>
                <w:sz w:val="22"/>
              </w:rPr>
              <w:t xml:space="preserve"> </w:t>
            </w:r>
          </w:p>
        </w:tc>
        <w:tc>
          <w:tcPr>
            <w:tcW w:w="559" w:type="dxa"/>
          </w:tcPr>
          <w:p w14:paraId="336EF4AE" w14:textId="77777777" w:rsidR="00D662F9" w:rsidRPr="00CE7469" w:rsidRDefault="00D662F9" w:rsidP="00D662F9">
            <w:pPr>
              <w:jc w:val="both"/>
              <w:rPr>
                <w:rFonts w:cs="Times New Roman"/>
                <w:sz w:val="22"/>
              </w:rPr>
            </w:pPr>
          </w:p>
        </w:tc>
        <w:tc>
          <w:tcPr>
            <w:tcW w:w="561" w:type="dxa"/>
          </w:tcPr>
          <w:p w14:paraId="42AD8583" w14:textId="77777777" w:rsidR="00D662F9" w:rsidRPr="00CE7469" w:rsidRDefault="00D662F9" w:rsidP="00D662F9">
            <w:pPr>
              <w:jc w:val="both"/>
              <w:rPr>
                <w:rFonts w:cs="Times New Roman"/>
                <w:sz w:val="22"/>
              </w:rPr>
            </w:pPr>
          </w:p>
        </w:tc>
        <w:tc>
          <w:tcPr>
            <w:tcW w:w="681" w:type="dxa"/>
          </w:tcPr>
          <w:p w14:paraId="15E7C550" w14:textId="77777777" w:rsidR="00D662F9" w:rsidRPr="00CE7469" w:rsidRDefault="00D662F9" w:rsidP="00D662F9">
            <w:pPr>
              <w:jc w:val="both"/>
              <w:rPr>
                <w:rFonts w:cs="Times New Roman"/>
                <w:sz w:val="22"/>
              </w:rPr>
            </w:pPr>
          </w:p>
        </w:tc>
        <w:tc>
          <w:tcPr>
            <w:tcW w:w="7629" w:type="dxa"/>
          </w:tcPr>
          <w:p w14:paraId="778955EA" w14:textId="77777777" w:rsidR="00D662F9" w:rsidRPr="00CE7469" w:rsidRDefault="00D662F9" w:rsidP="00D662F9">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6AB1F9A0" w14:textId="77777777" w:rsidR="00D662F9" w:rsidRPr="00CE7469" w:rsidRDefault="00D662F9" w:rsidP="00D662F9">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48C266A3" w14:textId="77777777" w:rsidR="00D662F9" w:rsidRPr="00CE7469" w:rsidRDefault="00D662F9" w:rsidP="00D662F9">
            <w:pPr>
              <w:jc w:val="both"/>
              <w:rPr>
                <w:rFonts w:eastAsia="Calibri" w:cs="Times New Roman"/>
                <w:b/>
                <w:sz w:val="22"/>
                <w:lang w:val="ru-RU"/>
              </w:rPr>
            </w:pPr>
            <w:r w:rsidRPr="00CE7469">
              <w:rPr>
                <w:rFonts w:eastAsia="Calibri" w:cs="Times New Roman"/>
                <w:sz w:val="22"/>
              </w:rPr>
              <w:t>В случай че документът</w:t>
            </w:r>
            <w:r w:rsidRPr="00CE7469">
              <w:rPr>
                <w:rFonts w:eastAsia="Calibri" w:cs="Times New Roman"/>
                <w:sz w:val="22"/>
                <w:lang w:val="ru-RU"/>
              </w:rPr>
              <w:t xml:space="preserve"> </w:t>
            </w:r>
            <w:r w:rsidRPr="00CE7469">
              <w:rPr>
                <w:rFonts w:eastAsia="Calibri" w:cs="Times New Roman"/>
                <w:sz w:val="22"/>
                <w:lang w:val="en-US"/>
              </w:rPr>
              <w:t>e</w:t>
            </w:r>
            <w:r w:rsidRPr="00CE7469">
              <w:rPr>
                <w:rFonts w:eastAsia="Calibri" w:cs="Times New Roman"/>
                <w:sz w:val="22"/>
                <w:lang w:val="ru-RU"/>
              </w:rPr>
              <w:t xml:space="preserve"> </w:t>
            </w:r>
            <w:r w:rsidRPr="00CE7469">
              <w:rPr>
                <w:rFonts w:eastAsia="Calibri" w:cs="Times New Roman"/>
                <w:sz w:val="22"/>
              </w:rPr>
              <w:t xml:space="preserve"> не е прикачен, КППП изисква представянето на документа на етап предоставяне на допълнителна информация.</w:t>
            </w:r>
          </w:p>
        </w:tc>
      </w:tr>
      <w:tr w:rsidR="00517124" w:rsidRPr="00CE7469" w14:paraId="052B7795" w14:textId="77777777" w:rsidTr="00D528B7">
        <w:tc>
          <w:tcPr>
            <w:tcW w:w="755" w:type="dxa"/>
          </w:tcPr>
          <w:p w14:paraId="3E72FE83" w14:textId="4CD46749" w:rsidR="00D662F9" w:rsidRPr="00CE7469" w:rsidRDefault="00110037" w:rsidP="00D662F9">
            <w:pPr>
              <w:jc w:val="both"/>
              <w:rPr>
                <w:rFonts w:cs="Times New Roman"/>
                <w:b/>
                <w:sz w:val="22"/>
                <w:lang w:val="en-US"/>
              </w:rPr>
            </w:pPr>
            <w:r>
              <w:rPr>
                <w:rFonts w:cs="Times New Roman"/>
                <w:b/>
                <w:sz w:val="22"/>
              </w:rPr>
              <w:t>39</w:t>
            </w:r>
            <w:r w:rsidR="00D662F9" w:rsidRPr="00CE7469">
              <w:rPr>
                <w:rFonts w:cs="Times New Roman"/>
                <w:b/>
                <w:sz w:val="22"/>
                <w:lang w:val="en-US"/>
              </w:rPr>
              <w:t>.</w:t>
            </w:r>
          </w:p>
        </w:tc>
        <w:tc>
          <w:tcPr>
            <w:tcW w:w="4806" w:type="dxa"/>
          </w:tcPr>
          <w:p w14:paraId="357A6779" w14:textId="49F2786C" w:rsidR="00D662F9" w:rsidRPr="00CE7469" w:rsidRDefault="00D662F9" w:rsidP="00D662F9">
            <w:pPr>
              <w:widowControl w:val="0"/>
              <w:autoSpaceDE w:val="0"/>
              <w:autoSpaceDN w:val="0"/>
              <w:adjustRightInd w:val="0"/>
              <w:jc w:val="both"/>
              <w:rPr>
                <w:rFonts w:cs="Times New Roman"/>
                <w:sz w:val="22"/>
                <w:lang w:val="ru-RU"/>
              </w:rPr>
            </w:pPr>
            <w:r w:rsidRPr="00CE7469">
              <w:rPr>
                <w:rFonts w:cs="Times New Roman"/>
                <w:b/>
                <w:bCs/>
                <w:sz w:val="22"/>
              </w:rPr>
              <w:t>Писмено становище от сценограф/художник</w:t>
            </w:r>
            <w:r w:rsidRPr="00CE7469">
              <w:rPr>
                <w:rFonts w:cs="Times New Roman"/>
                <w:b/>
                <w:bCs/>
                <w:sz w:val="22"/>
                <w:lang w:val="ru-RU"/>
              </w:rPr>
              <w:t xml:space="preserve">. </w:t>
            </w:r>
            <w:r w:rsidRPr="00CE7469">
              <w:rPr>
                <w:rFonts w:cs="Times New Roman"/>
                <w:sz w:val="22"/>
              </w:rPr>
              <w:t>Представя се във формат „</w:t>
            </w:r>
            <w:proofErr w:type="spellStart"/>
            <w:r w:rsidRPr="00CE7469">
              <w:rPr>
                <w:rFonts w:cs="Times New Roman"/>
                <w:sz w:val="22"/>
              </w:rPr>
              <w:t>pdf</w:t>
            </w:r>
            <w:proofErr w:type="spellEnd"/>
            <w:r w:rsidRPr="00CE7469">
              <w:rPr>
                <w:rFonts w:cs="Times New Roman"/>
                <w:sz w:val="22"/>
              </w:rPr>
              <w:t>“ или “</w:t>
            </w:r>
            <w:proofErr w:type="spellStart"/>
            <w:r w:rsidRPr="00CE7469">
              <w:rPr>
                <w:rFonts w:cs="Times New Roman"/>
                <w:sz w:val="22"/>
              </w:rPr>
              <w:t>jpg</w:t>
            </w:r>
            <w:proofErr w:type="spellEnd"/>
            <w:r w:rsidRPr="00CE7469">
              <w:rPr>
                <w:rFonts w:cs="Times New Roman"/>
                <w:sz w:val="22"/>
              </w:rPr>
              <w:t>“.</w:t>
            </w:r>
            <w:r w:rsidRPr="00CE7469">
              <w:rPr>
                <w:rFonts w:cs="Times New Roman"/>
                <w:sz w:val="22"/>
                <w:lang w:val="ru-RU"/>
              </w:rPr>
              <w:t xml:space="preserve"> (</w:t>
            </w:r>
            <w:r w:rsidRPr="00CE7469">
              <w:rPr>
                <w:rFonts w:cs="Times New Roman"/>
                <w:i/>
                <w:iCs/>
                <w:sz w:val="22"/>
              </w:rPr>
              <w:t>приложимо в случай на закупуване на народни носии и/или друго сценично облекло, декор, реквизит и/или сценично оборудване</w:t>
            </w:r>
            <w:r w:rsidRPr="00CE7469">
              <w:rPr>
                <w:rFonts w:cs="Times New Roman"/>
                <w:i/>
                <w:iCs/>
                <w:sz w:val="22"/>
                <w:lang w:val="ru-RU"/>
              </w:rPr>
              <w:t>)</w:t>
            </w:r>
            <w:r w:rsidRPr="00CE7469">
              <w:rPr>
                <w:rFonts w:cs="Times New Roman"/>
                <w:i/>
                <w:iCs/>
                <w:sz w:val="22"/>
              </w:rPr>
              <w:t>.</w:t>
            </w:r>
            <w:r w:rsidRPr="00CE7469">
              <w:rPr>
                <w:rFonts w:cs="Times New Roman"/>
                <w:sz w:val="22"/>
              </w:rPr>
              <w:t xml:space="preserve"> </w:t>
            </w:r>
          </w:p>
        </w:tc>
        <w:tc>
          <w:tcPr>
            <w:tcW w:w="559" w:type="dxa"/>
          </w:tcPr>
          <w:p w14:paraId="33E064A0" w14:textId="77777777" w:rsidR="00D662F9" w:rsidRPr="00CE7469" w:rsidRDefault="00D662F9" w:rsidP="00D662F9">
            <w:pPr>
              <w:jc w:val="both"/>
              <w:rPr>
                <w:rFonts w:cs="Times New Roman"/>
                <w:sz w:val="22"/>
              </w:rPr>
            </w:pPr>
          </w:p>
        </w:tc>
        <w:tc>
          <w:tcPr>
            <w:tcW w:w="561" w:type="dxa"/>
          </w:tcPr>
          <w:p w14:paraId="42811588" w14:textId="77777777" w:rsidR="00D662F9" w:rsidRPr="00CE7469" w:rsidRDefault="00D662F9" w:rsidP="00D662F9">
            <w:pPr>
              <w:jc w:val="both"/>
              <w:rPr>
                <w:rFonts w:cs="Times New Roman"/>
                <w:sz w:val="22"/>
              </w:rPr>
            </w:pPr>
          </w:p>
        </w:tc>
        <w:tc>
          <w:tcPr>
            <w:tcW w:w="681" w:type="dxa"/>
          </w:tcPr>
          <w:p w14:paraId="6D23E037" w14:textId="77777777" w:rsidR="00D662F9" w:rsidRPr="00CE7469" w:rsidRDefault="00D662F9" w:rsidP="00D662F9">
            <w:pPr>
              <w:jc w:val="both"/>
              <w:rPr>
                <w:rFonts w:cs="Times New Roman"/>
                <w:sz w:val="22"/>
              </w:rPr>
            </w:pPr>
          </w:p>
        </w:tc>
        <w:tc>
          <w:tcPr>
            <w:tcW w:w="7629" w:type="dxa"/>
          </w:tcPr>
          <w:p w14:paraId="145D87B5" w14:textId="77777777" w:rsidR="00D662F9" w:rsidRPr="00CE7469" w:rsidRDefault="00D662F9" w:rsidP="00D662F9">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632BE99E" w14:textId="77777777" w:rsidR="00D662F9" w:rsidRPr="00CE7469" w:rsidRDefault="00D662F9" w:rsidP="00D662F9">
            <w:pPr>
              <w:jc w:val="both"/>
              <w:rPr>
                <w:rFonts w:eastAsia="Times New Roman" w:cs="Times New Roman"/>
                <w:sz w:val="22"/>
                <w:u w:val="single"/>
              </w:rPr>
            </w:pPr>
            <w:r w:rsidRPr="00CE7469">
              <w:rPr>
                <w:rFonts w:eastAsia="Times New Roman" w:cs="Times New Roman"/>
                <w:sz w:val="22"/>
                <w:u w:val="single"/>
              </w:rPr>
              <w:t>Принципни действия:</w:t>
            </w:r>
          </w:p>
          <w:p w14:paraId="26AE3B73" w14:textId="77777777" w:rsidR="00D662F9" w:rsidRPr="00CE7469" w:rsidRDefault="00D662F9" w:rsidP="00D662F9">
            <w:pPr>
              <w:jc w:val="both"/>
              <w:rPr>
                <w:rFonts w:eastAsia="Calibri" w:cs="Times New Roman"/>
                <w:b/>
                <w:sz w:val="22"/>
                <w:lang w:val="ru-RU"/>
              </w:rPr>
            </w:pPr>
            <w:r w:rsidRPr="00CE7469">
              <w:rPr>
                <w:rFonts w:eastAsia="Calibri" w:cs="Times New Roman"/>
                <w:sz w:val="22"/>
              </w:rPr>
              <w:t>В случай че документът</w:t>
            </w:r>
            <w:r w:rsidRPr="00CE7469">
              <w:rPr>
                <w:rFonts w:eastAsia="Calibri" w:cs="Times New Roman"/>
                <w:sz w:val="22"/>
                <w:lang w:val="ru-RU"/>
              </w:rPr>
              <w:t xml:space="preserve"> </w:t>
            </w:r>
            <w:r w:rsidRPr="00CE7469">
              <w:rPr>
                <w:rFonts w:eastAsia="Calibri" w:cs="Times New Roman"/>
                <w:sz w:val="22"/>
                <w:lang w:val="en-US"/>
              </w:rPr>
              <w:t>e</w:t>
            </w:r>
            <w:r w:rsidRPr="00CE7469">
              <w:rPr>
                <w:rFonts w:eastAsia="Calibri" w:cs="Times New Roman"/>
                <w:sz w:val="22"/>
                <w:lang w:val="ru-RU"/>
              </w:rPr>
              <w:t xml:space="preserve"> </w:t>
            </w:r>
            <w:r w:rsidRPr="00CE7469">
              <w:rPr>
                <w:rFonts w:eastAsia="Calibri" w:cs="Times New Roman"/>
                <w:sz w:val="22"/>
              </w:rPr>
              <w:t xml:space="preserve"> не е прикачен, КППП изисква представянето на документа на етап предоставяне на допълнителна информация.</w:t>
            </w:r>
          </w:p>
        </w:tc>
      </w:tr>
      <w:tr w:rsidR="00517124" w:rsidRPr="00CE7469" w14:paraId="7E15AB41" w14:textId="77777777" w:rsidTr="00D528B7">
        <w:tc>
          <w:tcPr>
            <w:tcW w:w="755" w:type="dxa"/>
          </w:tcPr>
          <w:p w14:paraId="6F974992" w14:textId="1E277E71" w:rsidR="00D662F9" w:rsidRPr="00CE7469" w:rsidRDefault="00110037" w:rsidP="00D662F9">
            <w:pPr>
              <w:jc w:val="both"/>
              <w:rPr>
                <w:rFonts w:cs="Times New Roman"/>
                <w:b/>
                <w:sz w:val="22"/>
                <w:lang w:val="en-US"/>
              </w:rPr>
            </w:pPr>
            <w:r>
              <w:rPr>
                <w:rFonts w:cs="Times New Roman"/>
                <w:b/>
                <w:sz w:val="22"/>
              </w:rPr>
              <w:t>40</w:t>
            </w:r>
            <w:r w:rsidR="00D662F9" w:rsidRPr="00CE7469">
              <w:rPr>
                <w:rFonts w:cs="Times New Roman"/>
                <w:b/>
                <w:sz w:val="22"/>
                <w:lang w:val="en-US"/>
              </w:rPr>
              <w:t>.</w:t>
            </w:r>
          </w:p>
        </w:tc>
        <w:tc>
          <w:tcPr>
            <w:tcW w:w="4806" w:type="dxa"/>
          </w:tcPr>
          <w:p w14:paraId="19EE59F5" w14:textId="00B60B6F" w:rsidR="00D662F9" w:rsidRPr="00CE7469" w:rsidRDefault="00D662F9" w:rsidP="00D662F9">
            <w:pPr>
              <w:widowControl w:val="0"/>
              <w:autoSpaceDE w:val="0"/>
              <w:autoSpaceDN w:val="0"/>
              <w:adjustRightInd w:val="0"/>
              <w:jc w:val="both"/>
              <w:rPr>
                <w:rFonts w:cs="Times New Roman"/>
                <w:sz w:val="22"/>
                <w:lang w:val="ru-RU"/>
              </w:rPr>
            </w:pPr>
            <w:r w:rsidRPr="00CE7469">
              <w:rPr>
                <w:rFonts w:cs="Times New Roman"/>
                <w:b/>
                <w:bCs/>
                <w:sz w:val="22"/>
              </w:rPr>
              <w:t>Писмено становище от етнограф относно значимостта на събитието за местната културна идентичност</w:t>
            </w:r>
            <w:r w:rsidRPr="00CE7469">
              <w:rPr>
                <w:rFonts w:cs="Times New Roman"/>
                <w:sz w:val="22"/>
              </w:rPr>
              <w:t xml:space="preserve"> </w:t>
            </w:r>
            <w:r w:rsidRPr="00CE7469">
              <w:rPr>
                <w:rFonts w:cs="Times New Roman"/>
                <w:sz w:val="22"/>
                <w:lang w:val="ru-RU"/>
              </w:rPr>
              <w:t>(</w:t>
            </w:r>
            <w:r w:rsidRPr="00CE7469">
              <w:rPr>
                <w:rFonts w:cs="Times New Roman"/>
                <w:bCs/>
                <w:i/>
                <w:iCs/>
                <w:sz w:val="22"/>
              </w:rPr>
              <w:t>приложимо в случай</w:t>
            </w:r>
            <w:r w:rsidRPr="00CE7469">
              <w:rPr>
                <w:rFonts w:cs="Times New Roman"/>
                <w:b/>
                <w:bCs/>
                <w:i/>
                <w:iCs/>
                <w:sz w:val="22"/>
              </w:rPr>
              <w:t xml:space="preserve"> </w:t>
            </w:r>
            <w:r w:rsidRPr="00CE7469">
              <w:rPr>
                <w:rFonts w:cs="Times New Roman"/>
                <w:bCs/>
                <w:i/>
                <w:iCs/>
                <w:sz w:val="22"/>
              </w:rPr>
              <w:t>че в проектното предложение включва инвестиции за организиране на фестивали, събори и други подобни събития</w:t>
            </w:r>
            <w:r w:rsidRPr="00CE7469">
              <w:rPr>
                <w:rFonts w:cs="Times New Roman"/>
                <w:i/>
                <w:iCs/>
                <w:sz w:val="22"/>
                <w:lang w:val="ru-RU"/>
              </w:rPr>
              <w:t>)</w:t>
            </w:r>
            <w:r w:rsidRPr="00CE7469">
              <w:rPr>
                <w:rFonts w:cs="Times New Roman"/>
                <w:i/>
                <w:iCs/>
                <w:sz w:val="22"/>
              </w:rPr>
              <w:t xml:space="preserve">. </w:t>
            </w:r>
            <w:r w:rsidRPr="00CE7469">
              <w:rPr>
                <w:rFonts w:cs="Times New Roman"/>
                <w:sz w:val="22"/>
              </w:rPr>
              <w:t>Представя се във формат „</w:t>
            </w:r>
            <w:proofErr w:type="spellStart"/>
            <w:r w:rsidRPr="00CE7469">
              <w:rPr>
                <w:rFonts w:cs="Times New Roman"/>
                <w:sz w:val="22"/>
              </w:rPr>
              <w:t>pdf</w:t>
            </w:r>
            <w:proofErr w:type="spellEnd"/>
            <w:r w:rsidRPr="00CE7469">
              <w:rPr>
                <w:rFonts w:cs="Times New Roman"/>
                <w:sz w:val="22"/>
              </w:rPr>
              <w:t>“ или “</w:t>
            </w:r>
            <w:proofErr w:type="spellStart"/>
            <w:r w:rsidRPr="00CE7469">
              <w:rPr>
                <w:rFonts w:cs="Times New Roman"/>
                <w:sz w:val="22"/>
              </w:rPr>
              <w:t>jpg</w:t>
            </w:r>
            <w:proofErr w:type="spellEnd"/>
            <w:r w:rsidRPr="00CE7469">
              <w:rPr>
                <w:rFonts w:cs="Times New Roman"/>
                <w:sz w:val="22"/>
              </w:rPr>
              <w:t>“.</w:t>
            </w:r>
          </w:p>
        </w:tc>
        <w:tc>
          <w:tcPr>
            <w:tcW w:w="559" w:type="dxa"/>
          </w:tcPr>
          <w:p w14:paraId="67FDBF7A" w14:textId="77777777" w:rsidR="00D662F9" w:rsidRPr="00CE7469" w:rsidRDefault="00D662F9" w:rsidP="00D662F9">
            <w:pPr>
              <w:jc w:val="both"/>
              <w:rPr>
                <w:rFonts w:cs="Times New Roman"/>
                <w:sz w:val="22"/>
              </w:rPr>
            </w:pPr>
          </w:p>
        </w:tc>
        <w:tc>
          <w:tcPr>
            <w:tcW w:w="561" w:type="dxa"/>
          </w:tcPr>
          <w:p w14:paraId="0CA7A35C" w14:textId="77777777" w:rsidR="00D662F9" w:rsidRPr="00CE7469" w:rsidRDefault="00D662F9" w:rsidP="00D662F9">
            <w:pPr>
              <w:jc w:val="both"/>
              <w:rPr>
                <w:rFonts w:cs="Times New Roman"/>
                <w:sz w:val="22"/>
              </w:rPr>
            </w:pPr>
          </w:p>
        </w:tc>
        <w:tc>
          <w:tcPr>
            <w:tcW w:w="681" w:type="dxa"/>
          </w:tcPr>
          <w:p w14:paraId="1632B373" w14:textId="77777777" w:rsidR="00D662F9" w:rsidRPr="00CE7469" w:rsidRDefault="00D662F9" w:rsidP="00D662F9">
            <w:pPr>
              <w:jc w:val="both"/>
              <w:rPr>
                <w:rFonts w:cs="Times New Roman"/>
                <w:sz w:val="22"/>
              </w:rPr>
            </w:pPr>
          </w:p>
        </w:tc>
        <w:tc>
          <w:tcPr>
            <w:tcW w:w="7629" w:type="dxa"/>
          </w:tcPr>
          <w:p w14:paraId="321B1101" w14:textId="77777777" w:rsidR="00D662F9" w:rsidRPr="00CE7469" w:rsidRDefault="00D662F9" w:rsidP="00D662F9">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53681F1D" w14:textId="77777777" w:rsidR="00D662F9" w:rsidRPr="00CE7469" w:rsidRDefault="00D662F9" w:rsidP="00D662F9">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5C7E8DE0" w14:textId="77777777" w:rsidR="00D662F9" w:rsidRPr="00CE7469" w:rsidRDefault="00D662F9" w:rsidP="00D662F9">
            <w:pPr>
              <w:jc w:val="both"/>
              <w:rPr>
                <w:rFonts w:eastAsia="Calibri" w:cs="Times New Roman"/>
                <w:b/>
                <w:sz w:val="22"/>
                <w:lang w:val="ru-RU"/>
              </w:rPr>
            </w:pPr>
            <w:r w:rsidRPr="00CE7469">
              <w:rPr>
                <w:rFonts w:eastAsia="Calibri" w:cs="Times New Roman"/>
                <w:sz w:val="22"/>
              </w:rPr>
              <w:t>В случай че документът</w:t>
            </w:r>
            <w:r w:rsidRPr="00CE7469">
              <w:rPr>
                <w:rFonts w:eastAsia="Calibri" w:cs="Times New Roman"/>
                <w:sz w:val="22"/>
                <w:lang w:val="ru-RU"/>
              </w:rPr>
              <w:t xml:space="preserve"> </w:t>
            </w:r>
            <w:r w:rsidRPr="00CE7469">
              <w:rPr>
                <w:rFonts w:eastAsia="Calibri" w:cs="Times New Roman"/>
                <w:sz w:val="22"/>
                <w:lang w:val="en-US"/>
              </w:rPr>
              <w:t>e</w:t>
            </w:r>
            <w:r w:rsidRPr="00CE7469">
              <w:rPr>
                <w:rFonts w:eastAsia="Calibri" w:cs="Times New Roman"/>
                <w:sz w:val="22"/>
                <w:lang w:val="ru-RU"/>
              </w:rPr>
              <w:t xml:space="preserve"> </w:t>
            </w:r>
            <w:r w:rsidRPr="00CE7469">
              <w:rPr>
                <w:rFonts w:eastAsia="Calibri" w:cs="Times New Roman"/>
                <w:sz w:val="22"/>
              </w:rPr>
              <w:t xml:space="preserve"> не е прикачен, КППП изисква представянето на документа на етап предоставяне на допълнителна информация.</w:t>
            </w:r>
          </w:p>
        </w:tc>
      </w:tr>
      <w:tr w:rsidR="00517124" w:rsidRPr="00CE7469" w14:paraId="27369B12" w14:textId="77777777" w:rsidTr="00D528B7">
        <w:tc>
          <w:tcPr>
            <w:tcW w:w="755" w:type="dxa"/>
          </w:tcPr>
          <w:p w14:paraId="29FDFC06" w14:textId="3D605FE6" w:rsidR="00C85844" w:rsidRPr="00CE7469" w:rsidRDefault="00110037" w:rsidP="00D662F9">
            <w:pPr>
              <w:jc w:val="both"/>
              <w:rPr>
                <w:rFonts w:cs="Times New Roman"/>
                <w:b/>
                <w:sz w:val="22"/>
              </w:rPr>
            </w:pPr>
            <w:r>
              <w:rPr>
                <w:rFonts w:cs="Times New Roman"/>
                <w:b/>
                <w:sz w:val="22"/>
              </w:rPr>
              <w:lastRenderedPageBreak/>
              <w:t>41.</w:t>
            </w:r>
          </w:p>
          <w:p w14:paraId="69316281" w14:textId="04902C3E" w:rsidR="00C85844" w:rsidRPr="00CE7469" w:rsidRDefault="00C85844" w:rsidP="00D662F9">
            <w:pPr>
              <w:jc w:val="both"/>
              <w:rPr>
                <w:rFonts w:cs="Times New Roman"/>
                <w:sz w:val="22"/>
                <w:lang w:val="en-US"/>
              </w:rPr>
            </w:pPr>
          </w:p>
        </w:tc>
        <w:tc>
          <w:tcPr>
            <w:tcW w:w="4806" w:type="dxa"/>
          </w:tcPr>
          <w:p w14:paraId="5354E65B" w14:textId="48CAFF7A" w:rsidR="00C85844" w:rsidRPr="00CE7469" w:rsidRDefault="00C85844" w:rsidP="00C85844">
            <w:pPr>
              <w:widowControl w:val="0"/>
              <w:autoSpaceDE w:val="0"/>
              <w:autoSpaceDN w:val="0"/>
              <w:adjustRightInd w:val="0"/>
              <w:jc w:val="both"/>
              <w:rPr>
                <w:rFonts w:cs="Times New Roman"/>
                <w:bCs/>
                <w:sz w:val="22"/>
              </w:rPr>
            </w:pPr>
            <w:r w:rsidRPr="00CE7469">
              <w:rPr>
                <w:rFonts w:cs="Times New Roman"/>
                <w:b/>
                <w:bCs/>
                <w:sz w:val="22"/>
              </w:rPr>
              <w:t>Учебна програма за всяка информационна дейност.</w:t>
            </w:r>
            <w:r w:rsidRPr="00CE7469">
              <w:rPr>
                <w:rFonts w:cs="Times New Roman"/>
                <w:sz w:val="22"/>
                <w:lang w:val="ru-RU"/>
              </w:rPr>
              <w:t xml:space="preserve"> </w:t>
            </w:r>
            <w:r w:rsidRPr="00CE7469">
              <w:rPr>
                <w:rFonts w:cs="Times New Roman"/>
                <w:bCs/>
                <w:sz w:val="22"/>
                <w:lang w:val="ru-RU"/>
              </w:rPr>
              <w:t>(</w:t>
            </w:r>
            <w:r w:rsidRPr="00CE7469">
              <w:rPr>
                <w:rFonts w:cs="Times New Roman"/>
                <w:bCs/>
                <w:i/>
                <w:iCs/>
                <w:sz w:val="22"/>
              </w:rPr>
              <w:t>приложимо в случай че в проектното предложение да включва разходи за информационни дейности</w:t>
            </w:r>
            <w:r w:rsidRPr="00CE7469">
              <w:rPr>
                <w:rFonts w:cs="Times New Roman"/>
                <w:bCs/>
                <w:i/>
                <w:iCs/>
                <w:sz w:val="22"/>
                <w:lang w:val="ru-RU"/>
              </w:rPr>
              <w:t>)</w:t>
            </w:r>
            <w:r w:rsidRPr="00CE7469">
              <w:rPr>
                <w:rFonts w:cs="Times New Roman"/>
                <w:bCs/>
                <w:i/>
                <w:iCs/>
                <w:sz w:val="22"/>
              </w:rPr>
              <w:t>.</w:t>
            </w:r>
            <w:r w:rsidRPr="00CE7469">
              <w:rPr>
                <w:rFonts w:cs="Times New Roman"/>
                <w:b/>
                <w:bCs/>
                <w:sz w:val="22"/>
              </w:rPr>
              <w:t xml:space="preserve"> </w:t>
            </w:r>
            <w:r w:rsidRPr="00CE7469">
              <w:rPr>
                <w:rFonts w:cs="Times New Roman"/>
                <w:bCs/>
                <w:sz w:val="22"/>
              </w:rPr>
              <w:t>Представя се във формат „</w:t>
            </w:r>
            <w:proofErr w:type="spellStart"/>
            <w:r w:rsidRPr="00CE7469">
              <w:rPr>
                <w:rFonts w:cs="Times New Roman"/>
                <w:bCs/>
                <w:sz w:val="22"/>
              </w:rPr>
              <w:t>pdf</w:t>
            </w:r>
            <w:proofErr w:type="spellEnd"/>
            <w:r w:rsidRPr="00CE7469">
              <w:rPr>
                <w:rFonts w:cs="Times New Roman"/>
                <w:bCs/>
                <w:sz w:val="22"/>
              </w:rPr>
              <w:t>“ или “</w:t>
            </w:r>
            <w:proofErr w:type="spellStart"/>
            <w:r w:rsidRPr="00CE7469">
              <w:rPr>
                <w:rFonts w:cs="Times New Roman"/>
                <w:bCs/>
                <w:sz w:val="22"/>
              </w:rPr>
              <w:t>jpg</w:t>
            </w:r>
            <w:proofErr w:type="spellEnd"/>
            <w:r w:rsidRPr="00CE7469">
              <w:rPr>
                <w:rFonts w:cs="Times New Roman"/>
                <w:bCs/>
                <w:sz w:val="22"/>
              </w:rPr>
              <w:t>“.</w:t>
            </w:r>
          </w:p>
          <w:p w14:paraId="269CE9E6" w14:textId="77777777" w:rsidR="00C85844" w:rsidRPr="00CE7469" w:rsidRDefault="00C85844" w:rsidP="00D662F9">
            <w:pPr>
              <w:widowControl w:val="0"/>
              <w:autoSpaceDE w:val="0"/>
              <w:autoSpaceDN w:val="0"/>
              <w:adjustRightInd w:val="0"/>
              <w:jc w:val="both"/>
              <w:rPr>
                <w:rFonts w:cs="Times New Roman"/>
                <w:b/>
                <w:bCs/>
                <w:sz w:val="22"/>
              </w:rPr>
            </w:pPr>
          </w:p>
        </w:tc>
        <w:tc>
          <w:tcPr>
            <w:tcW w:w="559" w:type="dxa"/>
          </w:tcPr>
          <w:p w14:paraId="6CC5D9C5" w14:textId="77777777" w:rsidR="00C85844" w:rsidRPr="00CE7469" w:rsidRDefault="00C85844" w:rsidP="00D662F9">
            <w:pPr>
              <w:jc w:val="both"/>
              <w:rPr>
                <w:rFonts w:cs="Times New Roman"/>
                <w:sz w:val="22"/>
              </w:rPr>
            </w:pPr>
          </w:p>
        </w:tc>
        <w:tc>
          <w:tcPr>
            <w:tcW w:w="561" w:type="dxa"/>
          </w:tcPr>
          <w:p w14:paraId="7D4043C3" w14:textId="77777777" w:rsidR="00C85844" w:rsidRPr="00CE7469" w:rsidRDefault="00C85844" w:rsidP="00D662F9">
            <w:pPr>
              <w:jc w:val="both"/>
              <w:rPr>
                <w:rFonts w:cs="Times New Roman"/>
                <w:sz w:val="22"/>
              </w:rPr>
            </w:pPr>
          </w:p>
        </w:tc>
        <w:tc>
          <w:tcPr>
            <w:tcW w:w="681" w:type="dxa"/>
          </w:tcPr>
          <w:p w14:paraId="257490F1" w14:textId="77777777" w:rsidR="00C85844" w:rsidRPr="00CE7469" w:rsidRDefault="00C85844" w:rsidP="00D662F9">
            <w:pPr>
              <w:jc w:val="both"/>
              <w:rPr>
                <w:rFonts w:cs="Times New Roman"/>
                <w:sz w:val="22"/>
              </w:rPr>
            </w:pPr>
          </w:p>
        </w:tc>
        <w:tc>
          <w:tcPr>
            <w:tcW w:w="7629" w:type="dxa"/>
          </w:tcPr>
          <w:p w14:paraId="72701A52" w14:textId="77777777" w:rsidR="00A81D99" w:rsidRPr="00CE7469" w:rsidRDefault="00A81D99" w:rsidP="00A81D99">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51AEA61D" w14:textId="77777777" w:rsidR="00A81D99" w:rsidRPr="00CE7469" w:rsidRDefault="00A81D99" w:rsidP="00A81D99">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03E94632" w14:textId="342776C9" w:rsidR="00C85844" w:rsidRPr="00CE7469" w:rsidRDefault="00A81D99" w:rsidP="00A81D99">
            <w:pPr>
              <w:jc w:val="both"/>
              <w:rPr>
                <w:rFonts w:eastAsia="Calibri" w:cs="Times New Roman"/>
                <w:b/>
                <w:i/>
                <w:sz w:val="22"/>
                <w:u w:val="single"/>
              </w:rPr>
            </w:pPr>
            <w:r w:rsidRPr="00CE7469">
              <w:rPr>
                <w:rFonts w:eastAsia="Calibri" w:cs="Times New Roman"/>
                <w:sz w:val="22"/>
              </w:rPr>
              <w:t>В случай че документът</w:t>
            </w:r>
            <w:r w:rsidRPr="00CE7469">
              <w:rPr>
                <w:rFonts w:eastAsia="Calibri" w:cs="Times New Roman"/>
                <w:sz w:val="22"/>
                <w:lang w:val="ru-RU"/>
              </w:rPr>
              <w:t xml:space="preserve"> </w:t>
            </w:r>
            <w:r w:rsidRPr="00CE7469">
              <w:rPr>
                <w:rFonts w:eastAsia="Calibri" w:cs="Times New Roman"/>
                <w:sz w:val="22"/>
                <w:lang w:val="en-US"/>
              </w:rPr>
              <w:t>e</w:t>
            </w:r>
            <w:r w:rsidRPr="00CE7469">
              <w:rPr>
                <w:rFonts w:eastAsia="Calibri" w:cs="Times New Roman"/>
                <w:sz w:val="22"/>
                <w:lang w:val="ru-RU"/>
              </w:rPr>
              <w:t xml:space="preserve"> </w:t>
            </w:r>
            <w:r w:rsidRPr="00CE7469">
              <w:rPr>
                <w:rFonts w:eastAsia="Calibri" w:cs="Times New Roman"/>
                <w:sz w:val="22"/>
              </w:rPr>
              <w:t xml:space="preserve"> не е прикачен, КППП изисква представянето на документа на етап предоставяне на допълнителна информация.</w:t>
            </w:r>
          </w:p>
        </w:tc>
      </w:tr>
      <w:tr w:rsidR="00517124" w:rsidRPr="00CE7469" w14:paraId="1AE8F7A4" w14:textId="77777777" w:rsidTr="00D528B7">
        <w:tc>
          <w:tcPr>
            <w:tcW w:w="755" w:type="dxa"/>
          </w:tcPr>
          <w:p w14:paraId="421897A8" w14:textId="138FC1A3" w:rsidR="00C85844" w:rsidRPr="00CE7469" w:rsidRDefault="00110037" w:rsidP="00D662F9">
            <w:pPr>
              <w:jc w:val="both"/>
              <w:rPr>
                <w:rFonts w:cs="Times New Roman"/>
                <w:b/>
                <w:sz w:val="22"/>
                <w:lang w:val="ru-RU"/>
              </w:rPr>
            </w:pPr>
            <w:r>
              <w:rPr>
                <w:rFonts w:cs="Times New Roman"/>
                <w:b/>
                <w:sz w:val="22"/>
                <w:lang w:val="ru-RU"/>
              </w:rPr>
              <w:t>42.</w:t>
            </w:r>
          </w:p>
        </w:tc>
        <w:tc>
          <w:tcPr>
            <w:tcW w:w="4806" w:type="dxa"/>
          </w:tcPr>
          <w:p w14:paraId="447EDC2D" w14:textId="26118A6F" w:rsidR="00C85844" w:rsidRPr="00CE7469" w:rsidRDefault="00A81D99" w:rsidP="00C235AB">
            <w:pPr>
              <w:widowControl w:val="0"/>
              <w:autoSpaceDE w:val="0"/>
              <w:autoSpaceDN w:val="0"/>
              <w:adjustRightInd w:val="0"/>
              <w:jc w:val="both"/>
              <w:rPr>
                <w:rFonts w:cs="Times New Roman"/>
                <w:b/>
                <w:bCs/>
                <w:sz w:val="22"/>
              </w:rPr>
            </w:pPr>
            <w:r w:rsidRPr="00CE7469">
              <w:rPr>
                <w:rFonts w:cs="Times New Roman"/>
                <w:b/>
                <w:bCs/>
                <w:sz w:val="22"/>
              </w:rPr>
              <w:t xml:space="preserve">График за провеждане на планираните дейности за всяка информационна дейност по проекта </w:t>
            </w:r>
            <w:r w:rsidRPr="00CE7469">
              <w:rPr>
                <w:rFonts w:cs="Times New Roman"/>
                <w:bCs/>
                <w:i/>
                <w:iCs/>
                <w:sz w:val="22"/>
                <w:lang w:val="ru-RU"/>
              </w:rPr>
              <w:t>(</w:t>
            </w:r>
            <w:r w:rsidRPr="00CE7469">
              <w:rPr>
                <w:rFonts w:cs="Times New Roman"/>
                <w:bCs/>
                <w:i/>
                <w:iCs/>
                <w:sz w:val="22"/>
              </w:rPr>
              <w:t>приложимо в случай че в проектното предложение да включва разходи за информационни дейности</w:t>
            </w:r>
            <w:r w:rsidRPr="00CE7469">
              <w:rPr>
                <w:rFonts w:cs="Times New Roman"/>
                <w:bCs/>
                <w:i/>
                <w:iCs/>
                <w:sz w:val="22"/>
                <w:lang w:val="ru-RU"/>
              </w:rPr>
              <w:t>).</w:t>
            </w:r>
            <w:r w:rsidRPr="00CE7469">
              <w:rPr>
                <w:rFonts w:cs="Times New Roman"/>
                <w:b/>
                <w:bCs/>
                <w:i/>
                <w:iCs/>
                <w:sz w:val="22"/>
                <w:lang w:val="ru-RU"/>
              </w:rPr>
              <w:t xml:space="preserve"> </w:t>
            </w:r>
            <w:r w:rsidRPr="00CE7469">
              <w:rPr>
                <w:rFonts w:cs="Times New Roman"/>
                <w:bCs/>
                <w:sz w:val="22"/>
              </w:rPr>
              <w:t>Представя се във формат „</w:t>
            </w:r>
            <w:proofErr w:type="spellStart"/>
            <w:r w:rsidRPr="00CE7469">
              <w:rPr>
                <w:rFonts w:cs="Times New Roman"/>
                <w:bCs/>
                <w:sz w:val="22"/>
              </w:rPr>
              <w:t>pdf</w:t>
            </w:r>
            <w:proofErr w:type="spellEnd"/>
            <w:r w:rsidRPr="00CE7469">
              <w:rPr>
                <w:rFonts w:cs="Times New Roman"/>
                <w:bCs/>
                <w:sz w:val="22"/>
              </w:rPr>
              <w:t>“ или “</w:t>
            </w:r>
            <w:proofErr w:type="spellStart"/>
            <w:r w:rsidRPr="00CE7469">
              <w:rPr>
                <w:rFonts w:cs="Times New Roman"/>
                <w:bCs/>
                <w:sz w:val="22"/>
              </w:rPr>
              <w:t>jpg</w:t>
            </w:r>
            <w:proofErr w:type="spellEnd"/>
            <w:r w:rsidRPr="00CE7469">
              <w:rPr>
                <w:rFonts w:cs="Times New Roman"/>
                <w:bCs/>
                <w:sz w:val="22"/>
              </w:rPr>
              <w:t>“.</w:t>
            </w:r>
          </w:p>
        </w:tc>
        <w:tc>
          <w:tcPr>
            <w:tcW w:w="559" w:type="dxa"/>
          </w:tcPr>
          <w:p w14:paraId="51D18383" w14:textId="77777777" w:rsidR="00C85844" w:rsidRPr="00CE7469" w:rsidRDefault="00C85844" w:rsidP="00D662F9">
            <w:pPr>
              <w:jc w:val="both"/>
              <w:rPr>
                <w:rFonts w:cs="Times New Roman"/>
                <w:sz w:val="22"/>
              </w:rPr>
            </w:pPr>
          </w:p>
        </w:tc>
        <w:tc>
          <w:tcPr>
            <w:tcW w:w="561" w:type="dxa"/>
          </w:tcPr>
          <w:p w14:paraId="6DAF1845" w14:textId="77777777" w:rsidR="00C85844" w:rsidRPr="00CE7469" w:rsidRDefault="00C85844" w:rsidP="00D662F9">
            <w:pPr>
              <w:jc w:val="both"/>
              <w:rPr>
                <w:rFonts w:cs="Times New Roman"/>
                <w:sz w:val="22"/>
              </w:rPr>
            </w:pPr>
          </w:p>
        </w:tc>
        <w:tc>
          <w:tcPr>
            <w:tcW w:w="681" w:type="dxa"/>
          </w:tcPr>
          <w:p w14:paraId="71430D8B" w14:textId="77777777" w:rsidR="00C85844" w:rsidRPr="00CE7469" w:rsidRDefault="00C85844" w:rsidP="00D662F9">
            <w:pPr>
              <w:jc w:val="both"/>
              <w:rPr>
                <w:rFonts w:cs="Times New Roman"/>
                <w:sz w:val="22"/>
              </w:rPr>
            </w:pPr>
          </w:p>
        </w:tc>
        <w:tc>
          <w:tcPr>
            <w:tcW w:w="7629" w:type="dxa"/>
          </w:tcPr>
          <w:p w14:paraId="3EB1A6D3" w14:textId="77777777" w:rsidR="00A81D99" w:rsidRPr="00CE7469" w:rsidRDefault="00A81D99" w:rsidP="00A81D99">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ИСУН 2020, секция „Прикачени документи“</w:t>
            </w:r>
          </w:p>
          <w:p w14:paraId="4059B6C2" w14:textId="77777777" w:rsidR="00A81D99" w:rsidRPr="00CE7469" w:rsidRDefault="00A81D99" w:rsidP="00A81D99">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346B7EB7" w14:textId="4CC4FC9A" w:rsidR="00C85844" w:rsidRPr="00CE7469" w:rsidRDefault="00A81D99" w:rsidP="00A81D99">
            <w:pPr>
              <w:jc w:val="both"/>
              <w:rPr>
                <w:rFonts w:eastAsia="Calibri" w:cs="Times New Roman"/>
                <w:b/>
                <w:i/>
                <w:sz w:val="22"/>
                <w:u w:val="single"/>
              </w:rPr>
            </w:pPr>
            <w:r w:rsidRPr="00CE7469">
              <w:rPr>
                <w:rFonts w:eastAsia="Calibri" w:cs="Times New Roman"/>
                <w:sz w:val="22"/>
              </w:rPr>
              <w:t>В случай че документът</w:t>
            </w:r>
            <w:r w:rsidRPr="00CE7469">
              <w:rPr>
                <w:rFonts w:eastAsia="Calibri" w:cs="Times New Roman"/>
                <w:sz w:val="22"/>
                <w:lang w:val="ru-RU"/>
              </w:rPr>
              <w:t xml:space="preserve"> </w:t>
            </w:r>
            <w:r w:rsidRPr="00CE7469">
              <w:rPr>
                <w:rFonts w:eastAsia="Calibri" w:cs="Times New Roman"/>
                <w:sz w:val="22"/>
                <w:lang w:val="en-US"/>
              </w:rPr>
              <w:t>e</w:t>
            </w:r>
            <w:r w:rsidRPr="00CE7469">
              <w:rPr>
                <w:rFonts w:eastAsia="Calibri" w:cs="Times New Roman"/>
                <w:sz w:val="22"/>
                <w:lang w:val="ru-RU"/>
              </w:rPr>
              <w:t xml:space="preserve"> </w:t>
            </w:r>
            <w:r w:rsidRPr="00CE7469">
              <w:rPr>
                <w:rFonts w:eastAsia="Calibri" w:cs="Times New Roman"/>
                <w:sz w:val="22"/>
              </w:rPr>
              <w:t xml:space="preserve"> не е прикачен, КППП изисква представянето на документа на етап предоставяне на допълнителна информация.</w:t>
            </w:r>
          </w:p>
        </w:tc>
      </w:tr>
      <w:tr w:rsidR="00D662F9" w:rsidRPr="00CE7469" w14:paraId="583EDBBC" w14:textId="77777777" w:rsidTr="00D528B7">
        <w:trPr>
          <w:trHeight w:val="284"/>
        </w:trPr>
        <w:tc>
          <w:tcPr>
            <w:tcW w:w="755" w:type="dxa"/>
            <w:shd w:val="clear" w:color="auto" w:fill="D9D9D9" w:themeFill="background1" w:themeFillShade="D9"/>
          </w:tcPr>
          <w:p w14:paraId="2057D77F" w14:textId="77777777" w:rsidR="00D662F9" w:rsidRPr="00CE7469" w:rsidRDefault="00D662F9" w:rsidP="00D662F9">
            <w:pPr>
              <w:jc w:val="both"/>
              <w:rPr>
                <w:rFonts w:cs="Times New Roman"/>
                <w:sz w:val="22"/>
              </w:rPr>
            </w:pPr>
          </w:p>
        </w:tc>
        <w:tc>
          <w:tcPr>
            <w:tcW w:w="14236" w:type="dxa"/>
            <w:gridSpan w:val="5"/>
            <w:shd w:val="clear" w:color="auto" w:fill="D9D9D9" w:themeFill="background1" w:themeFillShade="D9"/>
          </w:tcPr>
          <w:p w14:paraId="64F2F8C7" w14:textId="2C6530F4" w:rsidR="00D662F9" w:rsidRPr="00CE7469" w:rsidRDefault="0049654F" w:rsidP="00110037">
            <w:pPr>
              <w:jc w:val="both"/>
              <w:rPr>
                <w:rFonts w:eastAsia="Calibri" w:cs="Times New Roman"/>
                <w:sz w:val="22"/>
                <w:u w:val="single"/>
              </w:rPr>
            </w:pPr>
            <w:r>
              <w:rPr>
                <w:rFonts w:cs="Times New Roman"/>
                <w:b/>
                <w:bCs/>
                <w:sz w:val="22"/>
                <w:lang w:val="en-US"/>
              </w:rPr>
              <w:t>I</w:t>
            </w:r>
            <w:r w:rsidR="00D662F9" w:rsidRPr="00CE7469">
              <w:rPr>
                <w:rFonts w:cs="Times New Roman"/>
                <w:b/>
                <w:bCs/>
                <w:sz w:val="22"/>
                <w:lang w:val="en-US"/>
              </w:rPr>
              <w:t>V</w:t>
            </w:r>
            <w:r w:rsidR="00D662F9" w:rsidRPr="00CE7469">
              <w:rPr>
                <w:rFonts w:cs="Times New Roman"/>
                <w:b/>
                <w:bCs/>
                <w:sz w:val="22"/>
              </w:rPr>
              <w:t>. АДМИНИСТРАТИВНО СЪОТВЕТСТВИЕ И ДОПУСТИМОСТ НА КАНДИДАТА – ПОДКРЕПЯЩИ ДОКУМЕНТИ ОТ КАНДИДАТА</w:t>
            </w:r>
            <w:r>
              <w:rPr>
                <w:rFonts w:cs="Times New Roman"/>
                <w:b/>
                <w:bCs/>
                <w:sz w:val="22"/>
                <w:lang w:val="ru-RU"/>
              </w:rPr>
              <w:t xml:space="preserve"> </w:t>
            </w:r>
          </w:p>
        </w:tc>
      </w:tr>
      <w:tr w:rsidR="00110037" w:rsidRPr="00CE7469" w14:paraId="6CB989A6" w14:textId="77777777" w:rsidTr="00110037">
        <w:trPr>
          <w:trHeight w:val="114"/>
        </w:trPr>
        <w:tc>
          <w:tcPr>
            <w:tcW w:w="755" w:type="dxa"/>
          </w:tcPr>
          <w:p w14:paraId="64212745" w14:textId="0C2D9104" w:rsidR="00110037" w:rsidRDefault="00110037" w:rsidP="003A1D29">
            <w:pPr>
              <w:jc w:val="both"/>
              <w:rPr>
                <w:rFonts w:cs="Times New Roman"/>
                <w:b/>
                <w:sz w:val="22"/>
              </w:rPr>
            </w:pPr>
            <w:r>
              <w:rPr>
                <w:rFonts w:cs="Times New Roman"/>
                <w:b/>
                <w:sz w:val="22"/>
              </w:rPr>
              <w:t>4</w:t>
            </w:r>
            <w:r w:rsidR="003A1D29">
              <w:rPr>
                <w:rFonts w:cs="Times New Roman"/>
                <w:b/>
                <w:sz w:val="22"/>
              </w:rPr>
              <w:t>3</w:t>
            </w:r>
            <w:r>
              <w:rPr>
                <w:rFonts w:cs="Times New Roman"/>
                <w:b/>
                <w:sz w:val="22"/>
              </w:rPr>
              <w:t>.</w:t>
            </w:r>
          </w:p>
        </w:tc>
        <w:tc>
          <w:tcPr>
            <w:tcW w:w="4806" w:type="dxa"/>
          </w:tcPr>
          <w:p w14:paraId="3EBC0795" w14:textId="77777777" w:rsidR="00110037" w:rsidRDefault="00110037" w:rsidP="00A81D99">
            <w:pPr>
              <w:jc w:val="both"/>
              <w:rPr>
                <w:rFonts w:cs="Times New Roman"/>
                <w:i/>
                <w:sz w:val="22"/>
              </w:rPr>
            </w:pPr>
            <w:r w:rsidRPr="00110037">
              <w:rPr>
                <w:rFonts w:cs="Times New Roman"/>
                <w:b/>
                <w:sz w:val="22"/>
              </w:rPr>
              <w:t xml:space="preserve">Документ за собственост на земя и/или друг вид недвижими имоти, обект на инвестицията или Учредено право на строеж върху имота за срок не по-малко от 6 години, считано от датата на подаване на заявлението за подпомагане, когато е учредено срочно право на строеж – </w:t>
            </w:r>
            <w:r w:rsidRPr="00110037">
              <w:rPr>
                <w:rFonts w:cs="Times New Roman"/>
                <w:i/>
                <w:sz w:val="22"/>
              </w:rPr>
              <w:t xml:space="preserve">в случай на кандидатстване за разходи за строително-монтажни работи, за възстановяване, реставрация, ремонт и/или реконструкция на сгради и/или помещения, дейности по вертикалната планировка и подобряване на прилежащите пространства, за които се изисква Разрешение за строеж съгласно Закона за устройство на територията или Документ за ползване на имота за срок не по-малко от 6 години, считано от датата на подаване на заявлението за подпомагане, когато е учредено срочно право на строеж – в случай на кандидатстване за разходи за строително-монтажни работи, за възстановяване, реставрация, ремонт и/или реконструкция на сгради и/или помещения, дейности по вертикалната планировка и подобряване на </w:t>
            </w:r>
            <w:r w:rsidRPr="00110037">
              <w:rPr>
                <w:rFonts w:cs="Times New Roman"/>
                <w:i/>
                <w:sz w:val="22"/>
              </w:rPr>
              <w:lastRenderedPageBreak/>
              <w:t>прилежащите пространства, за които се изисква Разрешение за строеж съгласно Закона за устройство на територията .</w:t>
            </w:r>
          </w:p>
          <w:p w14:paraId="66EC7C0C" w14:textId="73DBA259" w:rsidR="00110037" w:rsidRPr="00110037" w:rsidRDefault="00110037" w:rsidP="00A81D99">
            <w:pPr>
              <w:jc w:val="both"/>
              <w:rPr>
                <w:rFonts w:cs="Times New Roman"/>
                <w:b/>
                <w:sz w:val="22"/>
              </w:rPr>
            </w:pPr>
            <w:r w:rsidRPr="00110037">
              <w:rPr>
                <w:rFonts w:cs="Times New Roman"/>
                <w:b/>
                <w:sz w:val="22"/>
              </w:rPr>
              <w:t>-КОГАТО Е ПРИЛОЖИМО!</w:t>
            </w:r>
          </w:p>
        </w:tc>
        <w:tc>
          <w:tcPr>
            <w:tcW w:w="559" w:type="dxa"/>
          </w:tcPr>
          <w:p w14:paraId="195FCD7A" w14:textId="77777777" w:rsidR="00110037" w:rsidRPr="00CE7469" w:rsidRDefault="00110037" w:rsidP="00D662F9">
            <w:pPr>
              <w:jc w:val="both"/>
              <w:rPr>
                <w:rFonts w:cs="Times New Roman"/>
                <w:sz w:val="22"/>
              </w:rPr>
            </w:pPr>
          </w:p>
        </w:tc>
        <w:tc>
          <w:tcPr>
            <w:tcW w:w="561" w:type="dxa"/>
          </w:tcPr>
          <w:p w14:paraId="0B5A7121" w14:textId="77777777" w:rsidR="00110037" w:rsidRPr="00CE7469" w:rsidRDefault="00110037" w:rsidP="00D662F9">
            <w:pPr>
              <w:jc w:val="both"/>
              <w:rPr>
                <w:rFonts w:cs="Times New Roman"/>
                <w:sz w:val="22"/>
              </w:rPr>
            </w:pPr>
          </w:p>
        </w:tc>
        <w:tc>
          <w:tcPr>
            <w:tcW w:w="681" w:type="dxa"/>
          </w:tcPr>
          <w:p w14:paraId="27B2AE1F" w14:textId="77777777" w:rsidR="00110037" w:rsidRPr="00CE7469" w:rsidRDefault="00110037" w:rsidP="00D662F9">
            <w:pPr>
              <w:jc w:val="both"/>
              <w:rPr>
                <w:rFonts w:cs="Times New Roman"/>
                <w:sz w:val="22"/>
              </w:rPr>
            </w:pPr>
          </w:p>
        </w:tc>
        <w:tc>
          <w:tcPr>
            <w:tcW w:w="7629" w:type="dxa"/>
          </w:tcPr>
          <w:p w14:paraId="5821D90B" w14:textId="77777777" w:rsidR="00110037" w:rsidRPr="00CE7469" w:rsidRDefault="00110037" w:rsidP="00110037">
            <w:pPr>
              <w:rPr>
                <w:rFonts w:eastAsia="Calibri" w:cs="Times New Roman"/>
                <w:sz w:val="22"/>
                <w:u w:val="single"/>
              </w:rPr>
            </w:pPr>
            <w:r w:rsidRPr="00CE7469">
              <w:rPr>
                <w:rFonts w:eastAsia="Calibri" w:cs="Times New Roman"/>
                <w:b/>
                <w:i/>
                <w:sz w:val="22"/>
                <w:u w:val="single"/>
              </w:rPr>
              <w:t>Източник на информация</w:t>
            </w:r>
            <w:r w:rsidRPr="00CE7469">
              <w:rPr>
                <w:rFonts w:eastAsia="Calibri" w:cs="Times New Roman"/>
                <w:sz w:val="22"/>
                <w:u w:val="single"/>
              </w:rPr>
              <w:t xml:space="preserve"> </w:t>
            </w:r>
            <w:r w:rsidRPr="00CE7469">
              <w:rPr>
                <w:rFonts w:eastAsia="Calibri" w:cs="Times New Roman"/>
                <w:sz w:val="22"/>
              </w:rPr>
              <w:t>- ИСУН 2020, секция „Прикачени документи“</w:t>
            </w:r>
          </w:p>
          <w:p w14:paraId="259058A9" w14:textId="77777777" w:rsidR="00110037" w:rsidRPr="00CE7469" w:rsidRDefault="00110037" w:rsidP="00110037">
            <w:pPr>
              <w:rPr>
                <w:rFonts w:eastAsia="Calibri" w:cs="Times New Roman"/>
                <w:b/>
                <w:i/>
                <w:sz w:val="22"/>
                <w:u w:val="single"/>
              </w:rPr>
            </w:pPr>
            <w:r w:rsidRPr="00CE7469">
              <w:rPr>
                <w:rFonts w:eastAsia="Calibri" w:cs="Times New Roman"/>
                <w:b/>
                <w:i/>
                <w:sz w:val="22"/>
                <w:u w:val="single"/>
              </w:rPr>
              <w:t>Принципни действия:</w:t>
            </w:r>
          </w:p>
          <w:p w14:paraId="0CCE9868" w14:textId="69E3A116" w:rsidR="00110037" w:rsidRPr="00CE7469" w:rsidRDefault="00110037" w:rsidP="00110037">
            <w:pPr>
              <w:jc w:val="both"/>
              <w:rPr>
                <w:rFonts w:eastAsia="Calibri" w:cs="Times New Roman"/>
                <w:b/>
                <w:i/>
                <w:sz w:val="22"/>
                <w:u w:val="single"/>
              </w:rPr>
            </w:pPr>
            <w:r w:rsidRPr="00CE7469">
              <w:rPr>
                <w:rFonts w:eastAsia="Calibri" w:cs="Times New Roman"/>
                <w:sz w:val="22"/>
              </w:rPr>
              <w:t>В случай че документът e  не е прикачен, КППП СЛЕДВА ДА изисква представянето му на етап предоставяне на допълнителна информация.</w:t>
            </w:r>
          </w:p>
        </w:tc>
      </w:tr>
      <w:tr w:rsidR="00110037" w:rsidRPr="00CE7469" w14:paraId="71CFFD15" w14:textId="77777777" w:rsidTr="00110037">
        <w:trPr>
          <w:trHeight w:val="114"/>
        </w:trPr>
        <w:tc>
          <w:tcPr>
            <w:tcW w:w="755" w:type="dxa"/>
          </w:tcPr>
          <w:p w14:paraId="399D5B02" w14:textId="5A2A68D9" w:rsidR="00110037" w:rsidRDefault="00110037" w:rsidP="003A1D29">
            <w:pPr>
              <w:jc w:val="both"/>
              <w:rPr>
                <w:rFonts w:cs="Times New Roman"/>
                <w:b/>
                <w:sz w:val="22"/>
              </w:rPr>
            </w:pPr>
            <w:r>
              <w:rPr>
                <w:rFonts w:cs="Times New Roman"/>
                <w:b/>
                <w:sz w:val="22"/>
              </w:rPr>
              <w:t>4</w:t>
            </w:r>
            <w:r w:rsidR="003A1D29">
              <w:rPr>
                <w:rFonts w:cs="Times New Roman"/>
                <w:b/>
                <w:sz w:val="22"/>
              </w:rPr>
              <w:t>4</w:t>
            </w:r>
            <w:r>
              <w:rPr>
                <w:rFonts w:cs="Times New Roman"/>
                <w:b/>
                <w:sz w:val="22"/>
              </w:rPr>
              <w:t>.</w:t>
            </w:r>
          </w:p>
        </w:tc>
        <w:tc>
          <w:tcPr>
            <w:tcW w:w="4806" w:type="dxa"/>
          </w:tcPr>
          <w:p w14:paraId="76439036" w14:textId="77777777" w:rsidR="00110037" w:rsidRDefault="00110037" w:rsidP="00A81D99">
            <w:pPr>
              <w:jc w:val="both"/>
              <w:rPr>
                <w:rFonts w:cs="Times New Roman"/>
                <w:sz w:val="22"/>
              </w:rPr>
            </w:pPr>
            <w:r w:rsidRPr="00110037">
              <w:rPr>
                <w:rFonts w:cs="Times New Roman"/>
                <w:sz w:val="22"/>
              </w:rPr>
              <w:t>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  или Заснемане на обекта/съоръжението и/или архитектурен план на сградата, съоръжението, обекта, който ще се изгражда, ремонтира или обновява и когато за предвидените строително-монтажни работи не се изисква одобрен инвестиционен проект съгласно ЗУТ.</w:t>
            </w:r>
          </w:p>
          <w:p w14:paraId="64B92814" w14:textId="6422AD74" w:rsidR="00110037" w:rsidRPr="00110037" w:rsidRDefault="00110037" w:rsidP="00A81D99">
            <w:pPr>
              <w:jc w:val="both"/>
              <w:rPr>
                <w:rFonts w:cs="Times New Roman"/>
                <w:sz w:val="22"/>
              </w:rPr>
            </w:pPr>
            <w:r w:rsidRPr="00110037">
              <w:rPr>
                <w:rFonts w:cs="Times New Roman"/>
                <w:b/>
                <w:sz w:val="22"/>
              </w:rPr>
              <w:t>-КОГАТО Е ПРИЛОЖИМО!</w:t>
            </w:r>
          </w:p>
        </w:tc>
        <w:tc>
          <w:tcPr>
            <w:tcW w:w="559" w:type="dxa"/>
          </w:tcPr>
          <w:p w14:paraId="2E4364A1" w14:textId="77777777" w:rsidR="00110037" w:rsidRPr="00CE7469" w:rsidRDefault="00110037" w:rsidP="00D662F9">
            <w:pPr>
              <w:jc w:val="both"/>
              <w:rPr>
                <w:rFonts w:cs="Times New Roman"/>
                <w:sz w:val="22"/>
              </w:rPr>
            </w:pPr>
          </w:p>
        </w:tc>
        <w:tc>
          <w:tcPr>
            <w:tcW w:w="561" w:type="dxa"/>
          </w:tcPr>
          <w:p w14:paraId="6A783466" w14:textId="77777777" w:rsidR="00110037" w:rsidRPr="00CE7469" w:rsidRDefault="00110037" w:rsidP="00D662F9">
            <w:pPr>
              <w:jc w:val="both"/>
              <w:rPr>
                <w:rFonts w:cs="Times New Roman"/>
                <w:sz w:val="22"/>
              </w:rPr>
            </w:pPr>
          </w:p>
        </w:tc>
        <w:tc>
          <w:tcPr>
            <w:tcW w:w="681" w:type="dxa"/>
          </w:tcPr>
          <w:p w14:paraId="207F2AF0" w14:textId="77777777" w:rsidR="00110037" w:rsidRPr="00CE7469" w:rsidRDefault="00110037" w:rsidP="00D662F9">
            <w:pPr>
              <w:jc w:val="both"/>
              <w:rPr>
                <w:rFonts w:cs="Times New Roman"/>
                <w:sz w:val="22"/>
              </w:rPr>
            </w:pPr>
          </w:p>
        </w:tc>
        <w:tc>
          <w:tcPr>
            <w:tcW w:w="7629" w:type="dxa"/>
          </w:tcPr>
          <w:p w14:paraId="5922E55E" w14:textId="77777777" w:rsidR="00110037" w:rsidRPr="00CE7469" w:rsidRDefault="00110037" w:rsidP="00110037">
            <w:pPr>
              <w:rPr>
                <w:rFonts w:eastAsia="Calibri" w:cs="Times New Roman"/>
                <w:sz w:val="22"/>
                <w:u w:val="single"/>
              </w:rPr>
            </w:pPr>
            <w:r w:rsidRPr="00CE7469">
              <w:rPr>
                <w:rFonts w:eastAsia="Calibri" w:cs="Times New Roman"/>
                <w:b/>
                <w:i/>
                <w:sz w:val="22"/>
                <w:u w:val="single"/>
              </w:rPr>
              <w:t>Източник на информация</w:t>
            </w:r>
            <w:r w:rsidRPr="00CE7469">
              <w:rPr>
                <w:rFonts w:eastAsia="Calibri" w:cs="Times New Roman"/>
                <w:sz w:val="22"/>
                <w:u w:val="single"/>
              </w:rPr>
              <w:t xml:space="preserve"> </w:t>
            </w:r>
            <w:r w:rsidRPr="00CE7469">
              <w:rPr>
                <w:rFonts w:eastAsia="Calibri" w:cs="Times New Roman"/>
                <w:sz w:val="22"/>
              </w:rPr>
              <w:t>- ИСУН 2020, секция „Прикачени документи“</w:t>
            </w:r>
          </w:p>
          <w:p w14:paraId="2AC63153" w14:textId="77777777" w:rsidR="00110037" w:rsidRPr="00CE7469" w:rsidRDefault="00110037" w:rsidP="00110037">
            <w:pPr>
              <w:rPr>
                <w:rFonts w:eastAsia="Calibri" w:cs="Times New Roman"/>
                <w:b/>
                <w:i/>
                <w:sz w:val="22"/>
                <w:u w:val="single"/>
              </w:rPr>
            </w:pPr>
            <w:r w:rsidRPr="00CE7469">
              <w:rPr>
                <w:rFonts w:eastAsia="Calibri" w:cs="Times New Roman"/>
                <w:b/>
                <w:i/>
                <w:sz w:val="22"/>
                <w:u w:val="single"/>
              </w:rPr>
              <w:t>Принципни действия:</w:t>
            </w:r>
          </w:p>
          <w:p w14:paraId="499EF2A8" w14:textId="34E5F149" w:rsidR="00110037" w:rsidRPr="00CE7469" w:rsidRDefault="00110037" w:rsidP="00110037">
            <w:pPr>
              <w:jc w:val="both"/>
              <w:rPr>
                <w:rFonts w:eastAsia="Calibri" w:cs="Times New Roman"/>
                <w:b/>
                <w:i/>
                <w:sz w:val="22"/>
                <w:u w:val="single"/>
              </w:rPr>
            </w:pPr>
            <w:r>
              <w:rPr>
                <w:rFonts w:eastAsia="Calibri" w:cs="Times New Roman"/>
                <w:sz w:val="22"/>
              </w:rPr>
              <w:t xml:space="preserve">В случай че документът </w:t>
            </w:r>
            <w:r w:rsidRPr="00CE7469">
              <w:rPr>
                <w:rFonts w:eastAsia="Calibri" w:cs="Times New Roman"/>
                <w:sz w:val="22"/>
              </w:rPr>
              <w:t xml:space="preserve">  не е прикачен, КППП СЛЕДВА ДА изисква представянето му на етап предоставяне на допълнителна информация.</w:t>
            </w:r>
          </w:p>
        </w:tc>
      </w:tr>
      <w:tr w:rsidR="00110037" w:rsidRPr="00CE7469" w14:paraId="2C1B2A9A" w14:textId="77777777" w:rsidTr="00110037">
        <w:trPr>
          <w:trHeight w:val="125"/>
        </w:trPr>
        <w:tc>
          <w:tcPr>
            <w:tcW w:w="755" w:type="dxa"/>
          </w:tcPr>
          <w:p w14:paraId="0FE7CB38" w14:textId="6480B39B" w:rsidR="00110037" w:rsidRDefault="00110037" w:rsidP="003A1D29">
            <w:pPr>
              <w:jc w:val="both"/>
              <w:rPr>
                <w:rFonts w:cs="Times New Roman"/>
                <w:b/>
                <w:sz w:val="22"/>
              </w:rPr>
            </w:pPr>
            <w:r>
              <w:rPr>
                <w:rFonts w:cs="Times New Roman"/>
                <w:b/>
                <w:sz w:val="22"/>
              </w:rPr>
              <w:t>4</w:t>
            </w:r>
            <w:r w:rsidR="003A1D29">
              <w:rPr>
                <w:rFonts w:cs="Times New Roman"/>
                <w:b/>
                <w:sz w:val="22"/>
              </w:rPr>
              <w:t>5</w:t>
            </w:r>
            <w:r>
              <w:rPr>
                <w:rFonts w:cs="Times New Roman"/>
                <w:b/>
                <w:sz w:val="22"/>
              </w:rPr>
              <w:t>.</w:t>
            </w:r>
          </w:p>
        </w:tc>
        <w:tc>
          <w:tcPr>
            <w:tcW w:w="4806" w:type="dxa"/>
          </w:tcPr>
          <w:p w14:paraId="6499BD77" w14:textId="77777777" w:rsidR="00110037" w:rsidRPr="00110037" w:rsidRDefault="00110037" w:rsidP="00A81D99">
            <w:pPr>
              <w:jc w:val="both"/>
              <w:rPr>
                <w:rFonts w:cs="Times New Roman"/>
                <w:sz w:val="22"/>
              </w:rPr>
            </w:pPr>
            <w:r w:rsidRPr="00110037">
              <w:rPr>
                <w:rFonts w:cs="Times New Roman"/>
                <w:sz w:val="22"/>
              </w:rPr>
              <w:t>Разрешение за строеж, когато издаването му се изисква съгласно ЗУТ или Становище на главния архитект, че строежът не се нуждае от издаване на разрешение за строеж, когато издаването му не се изисква съгласно ЗУТ.</w:t>
            </w:r>
          </w:p>
          <w:p w14:paraId="4A6BD446" w14:textId="412B730B" w:rsidR="00110037" w:rsidRPr="00CE7469" w:rsidRDefault="00110037" w:rsidP="00A81D99">
            <w:pPr>
              <w:jc w:val="both"/>
              <w:rPr>
                <w:rFonts w:cs="Times New Roman"/>
                <w:b/>
                <w:sz w:val="22"/>
              </w:rPr>
            </w:pPr>
            <w:r w:rsidRPr="00110037">
              <w:rPr>
                <w:rFonts w:cs="Times New Roman"/>
                <w:b/>
                <w:sz w:val="22"/>
              </w:rPr>
              <w:t>-КОГАТО Е ПРИЛОЖИМО!</w:t>
            </w:r>
          </w:p>
        </w:tc>
        <w:tc>
          <w:tcPr>
            <w:tcW w:w="559" w:type="dxa"/>
          </w:tcPr>
          <w:p w14:paraId="25BB4C5C" w14:textId="77777777" w:rsidR="00110037" w:rsidRPr="00CE7469" w:rsidRDefault="00110037" w:rsidP="00D662F9">
            <w:pPr>
              <w:jc w:val="both"/>
              <w:rPr>
                <w:rFonts w:cs="Times New Roman"/>
                <w:sz w:val="22"/>
              </w:rPr>
            </w:pPr>
          </w:p>
        </w:tc>
        <w:tc>
          <w:tcPr>
            <w:tcW w:w="561" w:type="dxa"/>
          </w:tcPr>
          <w:p w14:paraId="1D6D317A" w14:textId="77777777" w:rsidR="00110037" w:rsidRPr="00CE7469" w:rsidRDefault="00110037" w:rsidP="00D662F9">
            <w:pPr>
              <w:jc w:val="both"/>
              <w:rPr>
                <w:rFonts w:cs="Times New Roman"/>
                <w:sz w:val="22"/>
              </w:rPr>
            </w:pPr>
          </w:p>
        </w:tc>
        <w:tc>
          <w:tcPr>
            <w:tcW w:w="681" w:type="dxa"/>
          </w:tcPr>
          <w:p w14:paraId="010FD6D0" w14:textId="77777777" w:rsidR="00110037" w:rsidRPr="00CE7469" w:rsidRDefault="00110037" w:rsidP="00D662F9">
            <w:pPr>
              <w:jc w:val="both"/>
              <w:rPr>
                <w:rFonts w:cs="Times New Roman"/>
                <w:sz w:val="22"/>
              </w:rPr>
            </w:pPr>
          </w:p>
        </w:tc>
        <w:tc>
          <w:tcPr>
            <w:tcW w:w="7629" w:type="dxa"/>
          </w:tcPr>
          <w:p w14:paraId="15555F72" w14:textId="77777777" w:rsidR="00110037" w:rsidRPr="00CE7469" w:rsidRDefault="00110037" w:rsidP="00110037">
            <w:pPr>
              <w:rPr>
                <w:rFonts w:eastAsia="Calibri" w:cs="Times New Roman"/>
                <w:sz w:val="22"/>
                <w:u w:val="single"/>
              </w:rPr>
            </w:pPr>
            <w:r w:rsidRPr="00CE7469">
              <w:rPr>
                <w:rFonts w:eastAsia="Calibri" w:cs="Times New Roman"/>
                <w:b/>
                <w:i/>
                <w:sz w:val="22"/>
                <w:u w:val="single"/>
              </w:rPr>
              <w:t>Източник на информация</w:t>
            </w:r>
            <w:r w:rsidRPr="00CE7469">
              <w:rPr>
                <w:rFonts w:eastAsia="Calibri" w:cs="Times New Roman"/>
                <w:sz w:val="22"/>
                <w:u w:val="single"/>
              </w:rPr>
              <w:t xml:space="preserve"> </w:t>
            </w:r>
            <w:r w:rsidRPr="00CE7469">
              <w:rPr>
                <w:rFonts w:eastAsia="Calibri" w:cs="Times New Roman"/>
                <w:sz w:val="22"/>
              </w:rPr>
              <w:t>- ИСУН 2020, секция „Прикачени документи“</w:t>
            </w:r>
          </w:p>
          <w:p w14:paraId="073B454D" w14:textId="77777777" w:rsidR="00110037" w:rsidRPr="00CE7469" w:rsidRDefault="00110037" w:rsidP="00110037">
            <w:pPr>
              <w:rPr>
                <w:rFonts w:eastAsia="Calibri" w:cs="Times New Roman"/>
                <w:b/>
                <w:i/>
                <w:sz w:val="22"/>
                <w:u w:val="single"/>
              </w:rPr>
            </w:pPr>
            <w:r w:rsidRPr="00CE7469">
              <w:rPr>
                <w:rFonts w:eastAsia="Calibri" w:cs="Times New Roman"/>
                <w:b/>
                <w:i/>
                <w:sz w:val="22"/>
                <w:u w:val="single"/>
              </w:rPr>
              <w:t>Принципни действия:</w:t>
            </w:r>
          </w:p>
          <w:p w14:paraId="57B09399" w14:textId="07DE46E2" w:rsidR="00110037" w:rsidRPr="00CE7469" w:rsidRDefault="00110037" w:rsidP="00110037">
            <w:pPr>
              <w:jc w:val="both"/>
              <w:rPr>
                <w:rFonts w:eastAsia="Calibri" w:cs="Times New Roman"/>
                <w:b/>
                <w:i/>
                <w:sz w:val="22"/>
                <w:u w:val="single"/>
              </w:rPr>
            </w:pPr>
            <w:r>
              <w:rPr>
                <w:rFonts w:eastAsia="Calibri" w:cs="Times New Roman"/>
                <w:sz w:val="22"/>
              </w:rPr>
              <w:t xml:space="preserve">В случай че документът </w:t>
            </w:r>
            <w:r w:rsidRPr="00CE7469">
              <w:rPr>
                <w:rFonts w:eastAsia="Calibri" w:cs="Times New Roman"/>
                <w:sz w:val="22"/>
              </w:rPr>
              <w:t xml:space="preserve">  не е прикачен, КППП СЛЕДВА ДА изисква представянето му на етап предоставяне на допълнителна информация.</w:t>
            </w:r>
          </w:p>
        </w:tc>
      </w:tr>
      <w:tr w:rsidR="00110037" w:rsidRPr="00CE7469" w14:paraId="6D773320" w14:textId="77777777" w:rsidTr="00110037">
        <w:trPr>
          <w:trHeight w:val="115"/>
        </w:trPr>
        <w:tc>
          <w:tcPr>
            <w:tcW w:w="755" w:type="dxa"/>
          </w:tcPr>
          <w:p w14:paraId="7C8E2124" w14:textId="7363C1B9" w:rsidR="00110037" w:rsidRDefault="00110037" w:rsidP="003A1D29">
            <w:pPr>
              <w:jc w:val="both"/>
              <w:rPr>
                <w:rFonts w:cs="Times New Roman"/>
                <w:b/>
                <w:sz w:val="22"/>
              </w:rPr>
            </w:pPr>
            <w:r>
              <w:rPr>
                <w:rFonts w:cs="Times New Roman"/>
                <w:b/>
                <w:sz w:val="22"/>
              </w:rPr>
              <w:t>4</w:t>
            </w:r>
            <w:r w:rsidR="003A1D29">
              <w:rPr>
                <w:rFonts w:cs="Times New Roman"/>
                <w:b/>
                <w:sz w:val="22"/>
              </w:rPr>
              <w:t>6</w:t>
            </w:r>
            <w:r>
              <w:rPr>
                <w:rFonts w:cs="Times New Roman"/>
                <w:b/>
                <w:sz w:val="22"/>
              </w:rPr>
              <w:t>.</w:t>
            </w:r>
          </w:p>
        </w:tc>
        <w:tc>
          <w:tcPr>
            <w:tcW w:w="4806" w:type="dxa"/>
          </w:tcPr>
          <w:p w14:paraId="10A5D43E" w14:textId="77777777" w:rsidR="00110037" w:rsidRDefault="00110037" w:rsidP="00A81D99">
            <w:pPr>
              <w:jc w:val="both"/>
              <w:rPr>
                <w:szCs w:val="24"/>
              </w:rPr>
            </w:pPr>
            <w:r w:rsidRPr="001675BD">
              <w:rPr>
                <w:szCs w:val="24"/>
              </w:rPr>
              <w:t>Подробни количествени сметки, заверени от правоспособно лице. 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чл. 165 от Закона за културното наследство</w:t>
            </w:r>
            <w:r>
              <w:rPr>
                <w:szCs w:val="24"/>
              </w:rPr>
              <w:t>.</w:t>
            </w:r>
          </w:p>
          <w:p w14:paraId="739A6A5F" w14:textId="2933FF68" w:rsidR="00110037" w:rsidRPr="00CE7469" w:rsidRDefault="00110037" w:rsidP="00A81D99">
            <w:pPr>
              <w:jc w:val="both"/>
              <w:rPr>
                <w:rFonts w:cs="Times New Roman"/>
                <w:b/>
                <w:sz w:val="22"/>
              </w:rPr>
            </w:pPr>
            <w:r w:rsidRPr="00110037">
              <w:rPr>
                <w:rFonts w:cs="Times New Roman"/>
                <w:b/>
                <w:sz w:val="22"/>
              </w:rPr>
              <w:t>-КОГАТО Е ПРИЛОЖИМО!</w:t>
            </w:r>
          </w:p>
        </w:tc>
        <w:tc>
          <w:tcPr>
            <w:tcW w:w="559" w:type="dxa"/>
          </w:tcPr>
          <w:p w14:paraId="05EFA7F1" w14:textId="77777777" w:rsidR="00110037" w:rsidRPr="00CE7469" w:rsidRDefault="00110037" w:rsidP="00D662F9">
            <w:pPr>
              <w:jc w:val="both"/>
              <w:rPr>
                <w:rFonts w:cs="Times New Roman"/>
                <w:sz w:val="22"/>
              </w:rPr>
            </w:pPr>
          </w:p>
        </w:tc>
        <w:tc>
          <w:tcPr>
            <w:tcW w:w="561" w:type="dxa"/>
          </w:tcPr>
          <w:p w14:paraId="560A6B8B" w14:textId="77777777" w:rsidR="00110037" w:rsidRPr="00CE7469" w:rsidRDefault="00110037" w:rsidP="00D662F9">
            <w:pPr>
              <w:jc w:val="both"/>
              <w:rPr>
                <w:rFonts w:cs="Times New Roman"/>
                <w:sz w:val="22"/>
              </w:rPr>
            </w:pPr>
          </w:p>
        </w:tc>
        <w:tc>
          <w:tcPr>
            <w:tcW w:w="681" w:type="dxa"/>
          </w:tcPr>
          <w:p w14:paraId="68CC86AA" w14:textId="77777777" w:rsidR="00110037" w:rsidRPr="00CE7469" w:rsidRDefault="00110037" w:rsidP="00D662F9">
            <w:pPr>
              <w:jc w:val="both"/>
              <w:rPr>
                <w:rFonts w:cs="Times New Roman"/>
                <w:sz w:val="22"/>
              </w:rPr>
            </w:pPr>
          </w:p>
        </w:tc>
        <w:tc>
          <w:tcPr>
            <w:tcW w:w="7629" w:type="dxa"/>
          </w:tcPr>
          <w:p w14:paraId="46A2CEF5" w14:textId="77777777" w:rsidR="00110037" w:rsidRPr="00CE7469" w:rsidRDefault="00110037" w:rsidP="00110037">
            <w:pPr>
              <w:rPr>
                <w:rFonts w:eastAsia="Calibri" w:cs="Times New Roman"/>
                <w:sz w:val="22"/>
                <w:u w:val="single"/>
              </w:rPr>
            </w:pPr>
            <w:r w:rsidRPr="00CE7469">
              <w:rPr>
                <w:rFonts w:eastAsia="Calibri" w:cs="Times New Roman"/>
                <w:b/>
                <w:i/>
                <w:sz w:val="22"/>
                <w:u w:val="single"/>
              </w:rPr>
              <w:t>Източник на информация</w:t>
            </w:r>
            <w:r w:rsidRPr="00CE7469">
              <w:rPr>
                <w:rFonts w:eastAsia="Calibri" w:cs="Times New Roman"/>
                <w:sz w:val="22"/>
                <w:u w:val="single"/>
              </w:rPr>
              <w:t xml:space="preserve"> </w:t>
            </w:r>
            <w:r w:rsidRPr="00CE7469">
              <w:rPr>
                <w:rFonts w:eastAsia="Calibri" w:cs="Times New Roman"/>
                <w:sz w:val="22"/>
              </w:rPr>
              <w:t>- ИСУН 2020, секция „Прикачени документи“</w:t>
            </w:r>
          </w:p>
          <w:p w14:paraId="6EEA7813" w14:textId="77777777" w:rsidR="00110037" w:rsidRPr="00CE7469" w:rsidRDefault="00110037" w:rsidP="00110037">
            <w:pPr>
              <w:rPr>
                <w:rFonts w:eastAsia="Calibri" w:cs="Times New Roman"/>
                <w:b/>
                <w:i/>
                <w:sz w:val="22"/>
                <w:u w:val="single"/>
              </w:rPr>
            </w:pPr>
            <w:r w:rsidRPr="00CE7469">
              <w:rPr>
                <w:rFonts w:eastAsia="Calibri" w:cs="Times New Roman"/>
                <w:b/>
                <w:i/>
                <w:sz w:val="22"/>
                <w:u w:val="single"/>
              </w:rPr>
              <w:t>Принципни действия:</w:t>
            </w:r>
          </w:p>
          <w:p w14:paraId="0957196D" w14:textId="340D6066" w:rsidR="00110037" w:rsidRPr="00CE7469" w:rsidRDefault="00110037" w:rsidP="00110037">
            <w:pPr>
              <w:jc w:val="both"/>
              <w:rPr>
                <w:rFonts w:eastAsia="Calibri" w:cs="Times New Roman"/>
                <w:b/>
                <w:i/>
                <w:sz w:val="22"/>
                <w:u w:val="single"/>
              </w:rPr>
            </w:pPr>
            <w:r>
              <w:rPr>
                <w:rFonts w:eastAsia="Calibri" w:cs="Times New Roman"/>
                <w:sz w:val="22"/>
              </w:rPr>
              <w:t xml:space="preserve">В случай че документът </w:t>
            </w:r>
            <w:r w:rsidRPr="00CE7469">
              <w:rPr>
                <w:rFonts w:eastAsia="Calibri" w:cs="Times New Roman"/>
                <w:sz w:val="22"/>
              </w:rPr>
              <w:t xml:space="preserve">  не е прикачен, КППП СЛЕДВА ДА изисква представянето му на етап предоставяне на допълнителна информация.</w:t>
            </w:r>
          </w:p>
        </w:tc>
      </w:tr>
      <w:tr w:rsidR="00110037" w:rsidRPr="00CE7469" w14:paraId="58C4129E" w14:textId="77777777" w:rsidTr="00110037">
        <w:trPr>
          <w:trHeight w:val="83"/>
        </w:trPr>
        <w:tc>
          <w:tcPr>
            <w:tcW w:w="755" w:type="dxa"/>
          </w:tcPr>
          <w:p w14:paraId="72E4B0DA" w14:textId="65D002D5" w:rsidR="00110037" w:rsidRDefault="00110037" w:rsidP="003A1D29">
            <w:pPr>
              <w:jc w:val="both"/>
              <w:rPr>
                <w:rFonts w:cs="Times New Roman"/>
                <w:b/>
                <w:sz w:val="22"/>
              </w:rPr>
            </w:pPr>
            <w:r>
              <w:rPr>
                <w:rFonts w:cs="Times New Roman"/>
                <w:b/>
                <w:sz w:val="22"/>
              </w:rPr>
              <w:t>4</w:t>
            </w:r>
            <w:r w:rsidR="003A1D29">
              <w:rPr>
                <w:rFonts w:cs="Times New Roman"/>
                <w:b/>
                <w:sz w:val="22"/>
              </w:rPr>
              <w:t>7</w:t>
            </w:r>
            <w:r>
              <w:rPr>
                <w:rFonts w:cs="Times New Roman"/>
                <w:b/>
                <w:sz w:val="22"/>
              </w:rPr>
              <w:t>.</w:t>
            </w:r>
          </w:p>
        </w:tc>
        <w:tc>
          <w:tcPr>
            <w:tcW w:w="4806" w:type="dxa"/>
          </w:tcPr>
          <w:p w14:paraId="06322A23" w14:textId="77777777" w:rsidR="00110037" w:rsidRDefault="00110037" w:rsidP="00A81D99">
            <w:pPr>
              <w:jc w:val="both"/>
              <w:rPr>
                <w:szCs w:val="24"/>
              </w:rPr>
            </w:pPr>
            <w:r w:rsidRPr="001675BD">
              <w:rPr>
                <w:szCs w:val="24"/>
              </w:rPr>
              <w:t>Заверени количествено-стойностни сметки, включително и във формат „</w:t>
            </w:r>
            <w:proofErr w:type="spellStart"/>
            <w:r w:rsidRPr="001675BD">
              <w:rPr>
                <w:szCs w:val="24"/>
              </w:rPr>
              <w:t>xls</w:t>
            </w:r>
            <w:proofErr w:type="spellEnd"/>
            <w:r w:rsidRPr="001675BD">
              <w:rPr>
                <w:szCs w:val="24"/>
              </w:rPr>
              <w:t>“ (когато е приложимо)</w:t>
            </w:r>
            <w:r>
              <w:rPr>
                <w:szCs w:val="24"/>
              </w:rPr>
              <w:t>.</w:t>
            </w:r>
          </w:p>
          <w:p w14:paraId="4A618452" w14:textId="4A6E3456" w:rsidR="00110037" w:rsidRPr="00CE7469" w:rsidRDefault="00110037" w:rsidP="00A81D99">
            <w:pPr>
              <w:jc w:val="both"/>
              <w:rPr>
                <w:rFonts w:cs="Times New Roman"/>
                <w:b/>
                <w:sz w:val="22"/>
              </w:rPr>
            </w:pPr>
            <w:r w:rsidRPr="00110037">
              <w:rPr>
                <w:rFonts w:cs="Times New Roman"/>
                <w:b/>
                <w:sz w:val="22"/>
              </w:rPr>
              <w:t>-КОГАТО Е ПРИЛОЖИМО!</w:t>
            </w:r>
          </w:p>
        </w:tc>
        <w:tc>
          <w:tcPr>
            <w:tcW w:w="559" w:type="dxa"/>
          </w:tcPr>
          <w:p w14:paraId="1A1E11A3" w14:textId="77777777" w:rsidR="00110037" w:rsidRPr="00CE7469" w:rsidRDefault="00110037" w:rsidP="00D662F9">
            <w:pPr>
              <w:jc w:val="both"/>
              <w:rPr>
                <w:rFonts w:cs="Times New Roman"/>
                <w:sz w:val="22"/>
              </w:rPr>
            </w:pPr>
          </w:p>
        </w:tc>
        <w:tc>
          <w:tcPr>
            <w:tcW w:w="561" w:type="dxa"/>
          </w:tcPr>
          <w:p w14:paraId="0E975782" w14:textId="77777777" w:rsidR="00110037" w:rsidRPr="00CE7469" w:rsidRDefault="00110037" w:rsidP="00D662F9">
            <w:pPr>
              <w:jc w:val="both"/>
              <w:rPr>
                <w:rFonts w:cs="Times New Roman"/>
                <w:sz w:val="22"/>
              </w:rPr>
            </w:pPr>
          </w:p>
        </w:tc>
        <w:tc>
          <w:tcPr>
            <w:tcW w:w="681" w:type="dxa"/>
          </w:tcPr>
          <w:p w14:paraId="5F04E008" w14:textId="77777777" w:rsidR="00110037" w:rsidRPr="00CE7469" w:rsidRDefault="00110037" w:rsidP="00D662F9">
            <w:pPr>
              <w:jc w:val="both"/>
              <w:rPr>
                <w:rFonts w:cs="Times New Roman"/>
                <w:sz w:val="22"/>
              </w:rPr>
            </w:pPr>
          </w:p>
        </w:tc>
        <w:tc>
          <w:tcPr>
            <w:tcW w:w="7629" w:type="dxa"/>
          </w:tcPr>
          <w:p w14:paraId="7EAB6AA6" w14:textId="77777777" w:rsidR="000B4028" w:rsidRPr="00CE7469" w:rsidRDefault="000B4028" w:rsidP="000B4028">
            <w:pPr>
              <w:rPr>
                <w:rFonts w:eastAsia="Calibri" w:cs="Times New Roman"/>
                <w:sz w:val="22"/>
                <w:u w:val="single"/>
              </w:rPr>
            </w:pPr>
            <w:r w:rsidRPr="00CE7469">
              <w:rPr>
                <w:rFonts w:eastAsia="Calibri" w:cs="Times New Roman"/>
                <w:b/>
                <w:i/>
                <w:sz w:val="22"/>
                <w:u w:val="single"/>
              </w:rPr>
              <w:t>Източник на информация</w:t>
            </w:r>
            <w:r w:rsidRPr="00CE7469">
              <w:rPr>
                <w:rFonts w:eastAsia="Calibri" w:cs="Times New Roman"/>
                <w:sz w:val="22"/>
                <w:u w:val="single"/>
              </w:rPr>
              <w:t xml:space="preserve"> </w:t>
            </w:r>
            <w:r w:rsidRPr="00CE7469">
              <w:rPr>
                <w:rFonts w:eastAsia="Calibri" w:cs="Times New Roman"/>
                <w:sz w:val="22"/>
              </w:rPr>
              <w:t>- ИСУН 2020, секция „Прикачени документи“</w:t>
            </w:r>
          </w:p>
          <w:p w14:paraId="11276668" w14:textId="77777777" w:rsidR="000B4028" w:rsidRPr="00CE7469" w:rsidRDefault="000B4028" w:rsidP="000B4028">
            <w:pPr>
              <w:rPr>
                <w:rFonts w:eastAsia="Calibri" w:cs="Times New Roman"/>
                <w:b/>
                <w:i/>
                <w:sz w:val="22"/>
                <w:u w:val="single"/>
              </w:rPr>
            </w:pPr>
            <w:r w:rsidRPr="00CE7469">
              <w:rPr>
                <w:rFonts w:eastAsia="Calibri" w:cs="Times New Roman"/>
                <w:b/>
                <w:i/>
                <w:sz w:val="22"/>
                <w:u w:val="single"/>
              </w:rPr>
              <w:t>Принципни действия:</w:t>
            </w:r>
          </w:p>
          <w:p w14:paraId="59136986" w14:textId="2F906040" w:rsidR="00110037" w:rsidRPr="00CE7469" w:rsidRDefault="000B4028" w:rsidP="000B4028">
            <w:pPr>
              <w:jc w:val="both"/>
              <w:rPr>
                <w:rFonts w:eastAsia="Calibri" w:cs="Times New Roman"/>
                <w:b/>
                <w:i/>
                <w:sz w:val="22"/>
                <w:u w:val="single"/>
              </w:rPr>
            </w:pPr>
            <w:r>
              <w:rPr>
                <w:rFonts w:eastAsia="Calibri" w:cs="Times New Roman"/>
                <w:sz w:val="22"/>
              </w:rPr>
              <w:t xml:space="preserve">В случай че документът </w:t>
            </w:r>
            <w:r w:rsidRPr="00CE7469">
              <w:rPr>
                <w:rFonts w:eastAsia="Calibri" w:cs="Times New Roman"/>
                <w:sz w:val="22"/>
              </w:rPr>
              <w:t xml:space="preserve">  не е прикачен, КППП СЛЕДВА ДА изисква представянето му на етап предоставяне на допълнителна информация.</w:t>
            </w:r>
          </w:p>
        </w:tc>
      </w:tr>
      <w:tr w:rsidR="00110037" w:rsidRPr="00CE7469" w14:paraId="68A2920F" w14:textId="77777777" w:rsidTr="00110037">
        <w:trPr>
          <w:trHeight w:val="166"/>
        </w:trPr>
        <w:tc>
          <w:tcPr>
            <w:tcW w:w="755" w:type="dxa"/>
          </w:tcPr>
          <w:p w14:paraId="008C9A71" w14:textId="7331F8E5" w:rsidR="00110037" w:rsidRDefault="000B4028" w:rsidP="003A1D29">
            <w:pPr>
              <w:jc w:val="both"/>
              <w:rPr>
                <w:rFonts w:cs="Times New Roman"/>
                <w:b/>
                <w:sz w:val="22"/>
              </w:rPr>
            </w:pPr>
            <w:r>
              <w:rPr>
                <w:rFonts w:cs="Times New Roman"/>
                <w:b/>
                <w:sz w:val="22"/>
              </w:rPr>
              <w:lastRenderedPageBreak/>
              <w:t>4</w:t>
            </w:r>
            <w:r w:rsidR="003A1D29">
              <w:rPr>
                <w:rFonts w:cs="Times New Roman"/>
                <w:b/>
                <w:sz w:val="22"/>
              </w:rPr>
              <w:t>8</w:t>
            </w:r>
            <w:r>
              <w:rPr>
                <w:rFonts w:cs="Times New Roman"/>
                <w:b/>
                <w:sz w:val="22"/>
              </w:rPr>
              <w:t>.</w:t>
            </w:r>
          </w:p>
        </w:tc>
        <w:tc>
          <w:tcPr>
            <w:tcW w:w="4806" w:type="dxa"/>
          </w:tcPr>
          <w:p w14:paraId="3C893EED" w14:textId="77777777" w:rsidR="00110037" w:rsidRDefault="000B4028" w:rsidP="00A81D99">
            <w:pPr>
              <w:jc w:val="both"/>
              <w:rPr>
                <w:szCs w:val="24"/>
              </w:rPr>
            </w:pPr>
            <w:r w:rsidRPr="001675BD">
              <w:rPr>
                <w:szCs w:val="24"/>
              </w:rPr>
              <w:t>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(изисква се само за инвестиционни проекти, които включват обекти недвижими културни ценности)</w:t>
            </w:r>
            <w:r>
              <w:rPr>
                <w:szCs w:val="24"/>
              </w:rPr>
              <w:t>.</w:t>
            </w:r>
          </w:p>
          <w:p w14:paraId="2D0D8A1D" w14:textId="0A9910FB" w:rsidR="000B4028" w:rsidRPr="00CE7469" w:rsidRDefault="000B4028" w:rsidP="00A81D99">
            <w:pPr>
              <w:jc w:val="both"/>
              <w:rPr>
                <w:rFonts w:cs="Times New Roman"/>
                <w:b/>
                <w:sz w:val="22"/>
              </w:rPr>
            </w:pPr>
            <w:r w:rsidRPr="00110037">
              <w:rPr>
                <w:rFonts w:cs="Times New Roman"/>
                <w:b/>
                <w:sz w:val="22"/>
              </w:rPr>
              <w:t>-КОГАТО Е ПРИЛОЖИМО!</w:t>
            </w:r>
          </w:p>
        </w:tc>
        <w:tc>
          <w:tcPr>
            <w:tcW w:w="559" w:type="dxa"/>
          </w:tcPr>
          <w:p w14:paraId="7B7842B0" w14:textId="77777777" w:rsidR="00110037" w:rsidRPr="00CE7469" w:rsidRDefault="00110037" w:rsidP="00D662F9">
            <w:pPr>
              <w:jc w:val="both"/>
              <w:rPr>
                <w:rFonts w:cs="Times New Roman"/>
                <w:sz w:val="22"/>
              </w:rPr>
            </w:pPr>
          </w:p>
        </w:tc>
        <w:tc>
          <w:tcPr>
            <w:tcW w:w="561" w:type="dxa"/>
          </w:tcPr>
          <w:p w14:paraId="4FA36292" w14:textId="77777777" w:rsidR="00110037" w:rsidRPr="00CE7469" w:rsidRDefault="00110037" w:rsidP="00D662F9">
            <w:pPr>
              <w:jc w:val="both"/>
              <w:rPr>
                <w:rFonts w:cs="Times New Roman"/>
                <w:sz w:val="22"/>
              </w:rPr>
            </w:pPr>
          </w:p>
        </w:tc>
        <w:tc>
          <w:tcPr>
            <w:tcW w:w="681" w:type="dxa"/>
          </w:tcPr>
          <w:p w14:paraId="4A094A3D" w14:textId="77777777" w:rsidR="00110037" w:rsidRPr="00CE7469" w:rsidRDefault="00110037" w:rsidP="00D662F9">
            <w:pPr>
              <w:jc w:val="both"/>
              <w:rPr>
                <w:rFonts w:cs="Times New Roman"/>
                <w:sz w:val="22"/>
              </w:rPr>
            </w:pPr>
          </w:p>
        </w:tc>
        <w:tc>
          <w:tcPr>
            <w:tcW w:w="7629" w:type="dxa"/>
          </w:tcPr>
          <w:p w14:paraId="7A302524" w14:textId="77777777" w:rsidR="000B4028" w:rsidRPr="00CE7469" w:rsidRDefault="000B4028" w:rsidP="000B4028">
            <w:pPr>
              <w:rPr>
                <w:rFonts w:eastAsia="Calibri" w:cs="Times New Roman"/>
                <w:sz w:val="22"/>
                <w:u w:val="single"/>
              </w:rPr>
            </w:pPr>
            <w:r w:rsidRPr="00CE7469">
              <w:rPr>
                <w:rFonts w:eastAsia="Calibri" w:cs="Times New Roman"/>
                <w:b/>
                <w:i/>
                <w:sz w:val="22"/>
                <w:u w:val="single"/>
              </w:rPr>
              <w:t>Източник на информация</w:t>
            </w:r>
            <w:r w:rsidRPr="00CE7469">
              <w:rPr>
                <w:rFonts w:eastAsia="Calibri" w:cs="Times New Roman"/>
                <w:sz w:val="22"/>
                <w:u w:val="single"/>
              </w:rPr>
              <w:t xml:space="preserve"> </w:t>
            </w:r>
            <w:r w:rsidRPr="00CE7469">
              <w:rPr>
                <w:rFonts w:eastAsia="Calibri" w:cs="Times New Roman"/>
                <w:sz w:val="22"/>
              </w:rPr>
              <w:t>- ИСУН 2020, секция „Прикачени документи“</w:t>
            </w:r>
          </w:p>
          <w:p w14:paraId="240DD336" w14:textId="77777777" w:rsidR="000B4028" w:rsidRPr="00CE7469" w:rsidRDefault="000B4028" w:rsidP="000B4028">
            <w:pPr>
              <w:rPr>
                <w:rFonts w:eastAsia="Calibri" w:cs="Times New Roman"/>
                <w:b/>
                <w:i/>
                <w:sz w:val="22"/>
                <w:u w:val="single"/>
              </w:rPr>
            </w:pPr>
            <w:r w:rsidRPr="00CE7469">
              <w:rPr>
                <w:rFonts w:eastAsia="Calibri" w:cs="Times New Roman"/>
                <w:b/>
                <w:i/>
                <w:sz w:val="22"/>
                <w:u w:val="single"/>
              </w:rPr>
              <w:t>Принципни действия:</w:t>
            </w:r>
          </w:p>
          <w:p w14:paraId="6171DFC6" w14:textId="416C7F48" w:rsidR="00110037" w:rsidRPr="00CE7469" w:rsidRDefault="000B4028" w:rsidP="000B4028">
            <w:pPr>
              <w:jc w:val="both"/>
              <w:rPr>
                <w:rFonts w:eastAsia="Calibri" w:cs="Times New Roman"/>
                <w:b/>
                <w:i/>
                <w:sz w:val="22"/>
                <w:u w:val="single"/>
              </w:rPr>
            </w:pPr>
            <w:r>
              <w:rPr>
                <w:rFonts w:eastAsia="Calibri" w:cs="Times New Roman"/>
                <w:sz w:val="22"/>
              </w:rPr>
              <w:t xml:space="preserve">В случай че документът </w:t>
            </w:r>
            <w:r w:rsidRPr="00CE7469">
              <w:rPr>
                <w:rFonts w:eastAsia="Calibri" w:cs="Times New Roman"/>
                <w:sz w:val="22"/>
              </w:rPr>
              <w:t xml:space="preserve">  не е прикачен, КППП СЛЕДВА ДА изисква представянето му на етап предоставяне на допълнителна информация.</w:t>
            </w:r>
          </w:p>
        </w:tc>
      </w:tr>
      <w:tr w:rsidR="00110037" w:rsidRPr="00CE7469" w14:paraId="42D3E112" w14:textId="77777777" w:rsidTr="00110037">
        <w:trPr>
          <w:trHeight w:val="87"/>
        </w:trPr>
        <w:tc>
          <w:tcPr>
            <w:tcW w:w="755" w:type="dxa"/>
          </w:tcPr>
          <w:p w14:paraId="2A25A671" w14:textId="2A0D140C" w:rsidR="00110037" w:rsidRDefault="003A1D29" w:rsidP="00A81D99">
            <w:pPr>
              <w:jc w:val="both"/>
              <w:rPr>
                <w:rFonts w:cs="Times New Roman"/>
                <w:b/>
                <w:sz w:val="22"/>
              </w:rPr>
            </w:pPr>
            <w:r>
              <w:rPr>
                <w:rFonts w:cs="Times New Roman"/>
                <w:b/>
                <w:sz w:val="22"/>
              </w:rPr>
              <w:t>49</w:t>
            </w:r>
            <w:r w:rsidR="00C715FF">
              <w:rPr>
                <w:rFonts w:cs="Times New Roman"/>
                <w:b/>
                <w:sz w:val="22"/>
              </w:rPr>
              <w:t>.</w:t>
            </w:r>
          </w:p>
        </w:tc>
        <w:tc>
          <w:tcPr>
            <w:tcW w:w="4806" w:type="dxa"/>
          </w:tcPr>
          <w:p w14:paraId="128A8555" w14:textId="77777777" w:rsidR="00110037" w:rsidRDefault="00C715FF" w:rsidP="00A81D99">
            <w:pPr>
              <w:jc w:val="both"/>
              <w:rPr>
                <w:szCs w:val="24"/>
              </w:rPr>
            </w:pPr>
            <w:r w:rsidRPr="001675BD">
              <w:rPr>
                <w:szCs w:val="24"/>
              </w:rPr>
              <w:t>Удостоверение от НИНКН за статута на обекта като недвижима културна ценност (само в случаите, когато дейността включва – реконструкция и/или рехабилитация и/или ремонт и/или реставрация и/или обновяване)</w:t>
            </w:r>
            <w:r>
              <w:rPr>
                <w:szCs w:val="24"/>
              </w:rPr>
              <w:t>.</w:t>
            </w:r>
          </w:p>
          <w:p w14:paraId="016EF7E0" w14:textId="6C47BDA9" w:rsidR="00C715FF" w:rsidRPr="00CE7469" w:rsidRDefault="00C715FF" w:rsidP="00A81D99">
            <w:pPr>
              <w:jc w:val="both"/>
              <w:rPr>
                <w:rFonts w:cs="Times New Roman"/>
                <w:b/>
                <w:sz w:val="22"/>
              </w:rPr>
            </w:pPr>
            <w:r w:rsidRPr="00110037">
              <w:rPr>
                <w:rFonts w:cs="Times New Roman"/>
                <w:b/>
                <w:sz w:val="22"/>
              </w:rPr>
              <w:t>-КОГАТО Е ПРИЛОЖИМО!</w:t>
            </w:r>
          </w:p>
        </w:tc>
        <w:tc>
          <w:tcPr>
            <w:tcW w:w="559" w:type="dxa"/>
          </w:tcPr>
          <w:p w14:paraId="1927F00B" w14:textId="77777777" w:rsidR="00110037" w:rsidRPr="00CE7469" w:rsidRDefault="00110037" w:rsidP="00D662F9">
            <w:pPr>
              <w:jc w:val="both"/>
              <w:rPr>
                <w:rFonts w:cs="Times New Roman"/>
                <w:sz w:val="22"/>
              </w:rPr>
            </w:pPr>
          </w:p>
        </w:tc>
        <w:tc>
          <w:tcPr>
            <w:tcW w:w="561" w:type="dxa"/>
          </w:tcPr>
          <w:p w14:paraId="2C309B28" w14:textId="77777777" w:rsidR="00110037" w:rsidRPr="00CE7469" w:rsidRDefault="00110037" w:rsidP="00D662F9">
            <w:pPr>
              <w:jc w:val="both"/>
              <w:rPr>
                <w:rFonts w:cs="Times New Roman"/>
                <w:sz w:val="22"/>
              </w:rPr>
            </w:pPr>
          </w:p>
        </w:tc>
        <w:tc>
          <w:tcPr>
            <w:tcW w:w="681" w:type="dxa"/>
          </w:tcPr>
          <w:p w14:paraId="5FBD259C" w14:textId="77777777" w:rsidR="00110037" w:rsidRPr="00CE7469" w:rsidRDefault="00110037" w:rsidP="00D662F9">
            <w:pPr>
              <w:jc w:val="both"/>
              <w:rPr>
                <w:rFonts w:cs="Times New Roman"/>
                <w:sz w:val="22"/>
              </w:rPr>
            </w:pPr>
          </w:p>
        </w:tc>
        <w:tc>
          <w:tcPr>
            <w:tcW w:w="7629" w:type="dxa"/>
          </w:tcPr>
          <w:p w14:paraId="42C97D93" w14:textId="77777777" w:rsidR="00C715FF" w:rsidRPr="00CE7469" w:rsidRDefault="00C715FF" w:rsidP="00C715FF">
            <w:pPr>
              <w:rPr>
                <w:rFonts w:eastAsia="Calibri" w:cs="Times New Roman"/>
                <w:sz w:val="22"/>
                <w:u w:val="single"/>
              </w:rPr>
            </w:pPr>
            <w:r w:rsidRPr="00CE7469">
              <w:rPr>
                <w:rFonts w:eastAsia="Calibri" w:cs="Times New Roman"/>
                <w:b/>
                <w:i/>
                <w:sz w:val="22"/>
                <w:u w:val="single"/>
              </w:rPr>
              <w:t>Източник на информация</w:t>
            </w:r>
            <w:r w:rsidRPr="00CE7469">
              <w:rPr>
                <w:rFonts w:eastAsia="Calibri" w:cs="Times New Roman"/>
                <w:sz w:val="22"/>
                <w:u w:val="single"/>
              </w:rPr>
              <w:t xml:space="preserve"> </w:t>
            </w:r>
            <w:r w:rsidRPr="00CE7469">
              <w:rPr>
                <w:rFonts w:eastAsia="Calibri" w:cs="Times New Roman"/>
                <w:sz w:val="22"/>
              </w:rPr>
              <w:t>- ИСУН 2020, секция „Прикачени документи“</w:t>
            </w:r>
          </w:p>
          <w:p w14:paraId="46E34F69" w14:textId="77777777" w:rsidR="00C715FF" w:rsidRPr="00CE7469" w:rsidRDefault="00C715FF" w:rsidP="00C715FF">
            <w:pPr>
              <w:rPr>
                <w:rFonts w:eastAsia="Calibri" w:cs="Times New Roman"/>
                <w:b/>
                <w:i/>
                <w:sz w:val="22"/>
                <w:u w:val="single"/>
              </w:rPr>
            </w:pPr>
            <w:r w:rsidRPr="00CE7469">
              <w:rPr>
                <w:rFonts w:eastAsia="Calibri" w:cs="Times New Roman"/>
                <w:b/>
                <w:i/>
                <w:sz w:val="22"/>
                <w:u w:val="single"/>
              </w:rPr>
              <w:t>Принципни действия:</w:t>
            </w:r>
          </w:p>
          <w:p w14:paraId="7658AC38" w14:textId="196A5546" w:rsidR="00110037" w:rsidRPr="00CE7469" w:rsidRDefault="00C715FF" w:rsidP="00C715FF">
            <w:pPr>
              <w:jc w:val="both"/>
              <w:rPr>
                <w:rFonts w:eastAsia="Calibri" w:cs="Times New Roman"/>
                <w:b/>
                <w:i/>
                <w:sz w:val="22"/>
                <w:u w:val="single"/>
              </w:rPr>
            </w:pPr>
            <w:r>
              <w:rPr>
                <w:rFonts w:eastAsia="Calibri" w:cs="Times New Roman"/>
                <w:sz w:val="22"/>
              </w:rPr>
              <w:t xml:space="preserve">В случай че документът </w:t>
            </w:r>
            <w:r w:rsidRPr="00CE7469">
              <w:rPr>
                <w:rFonts w:eastAsia="Calibri" w:cs="Times New Roman"/>
                <w:sz w:val="22"/>
              </w:rPr>
              <w:t xml:space="preserve">  не е прикачен, КППП СЛЕДВА ДА изисква представянето му на етап предоставяне на допълнителна информация.</w:t>
            </w:r>
          </w:p>
        </w:tc>
      </w:tr>
      <w:tr w:rsidR="00110037" w:rsidRPr="00CE7469" w14:paraId="04B72711" w14:textId="77777777" w:rsidTr="00110037">
        <w:trPr>
          <w:trHeight w:val="152"/>
        </w:trPr>
        <w:tc>
          <w:tcPr>
            <w:tcW w:w="755" w:type="dxa"/>
          </w:tcPr>
          <w:p w14:paraId="754FBF99" w14:textId="41B643A9" w:rsidR="00110037" w:rsidRDefault="003A1D29" w:rsidP="00A81D99">
            <w:pPr>
              <w:jc w:val="both"/>
              <w:rPr>
                <w:rFonts w:cs="Times New Roman"/>
                <w:b/>
                <w:sz w:val="22"/>
              </w:rPr>
            </w:pPr>
            <w:r>
              <w:rPr>
                <w:rFonts w:cs="Times New Roman"/>
                <w:b/>
                <w:sz w:val="22"/>
              </w:rPr>
              <w:t>50</w:t>
            </w:r>
            <w:r w:rsidR="000B4028">
              <w:rPr>
                <w:rFonts w:cs="Times New Roman"/>
                <w:b/>
                <w:sz w:val="22"/>
              </w:rPr>
              <w:t>.</w:t>
            </w:r>
          </w:p>
        </w:tc>
        <w:tc>
          <w:tcPr>
            <w:tcW w:w="4806" w:type="dxa"/>
          </w:tcPr>
          <w:p w14:paraId="31591FE9" w14:textId="77777777" w:rsidR="00110037" w:rsidRDefault="00C715FF" w:rsidP="00A81D99">
            <w:pPr>
              <w:jc w:val="both"/>
              <w:rPr>
                <w:szCs w:val="24"/>
              </w:rPr>
            </w:pPr>
            <w:r w:rsidRPr="001675BD">
              <w:rPr>
                <w:szCs w:val="24"/>
              </w:rPr>
              <w:t xml:space="preserve">Разрешение за поставяне, издадено в съответствие със ЗУТ (важи, в случай че проектът включва разходи за </w:t>
            </w:r>
            <w:proofErr w:type="spellStart"/>
            <w:r w:rsidRPr="001675BD">
              <w:rPr>
                <w:szCs w:val="24"/>
              </w:rPr>
              <w:t>преместваеми</w:t>
            </w:r>
            <w:proofErr w:type="spellEnd"/>
            <w:r w:rsidRPr="001675BD">
              <w:rPr>
                <w:szCs w:val="24"/>
              </w:rPr>
              <w:t xml:space="preserve"> обекти и елементи на градското обзавеждане)</w:t>
            </w:r>
            <w:r>
              <w:rPr>
                <w:szCs w:val="24"/>
              </w:rPr>
              <w:t>.</w:t>
            </w:r>
          </w:p>
          <w:p w14:paraId="0F7649E5" w14:textId="02F2A2C1" w:rsidR="00C715FF" w:rsidRPr="00CE7469" w:rsidRDefault="00C715FF" w:rsidP="00A81D99">
            <w:pPr>
              <w:jc w:val="both"/>
              <w:rPr>
                <w:rFonts w:cs="Times New Roman"/>
                <w:b/>
                <w:sz w:val="22"/>
              </w:rPr>
            </w:pPr>
            <w:r w:rsidRPr="00C715FF">
              <w:rPr>
                <w:rFonts w:cs="Times New Roman"/>
                <w:b/>
                <w:sz w:val="22"/>
              </w:rPr>
              <w:t>-КОГАТО Е ПРИЛОЖИМО!</w:t>
            </w:r>
          </w:p>
        </w:tc>
        <w:tc>
          <w:tcPr>
            <w:tcW w:w="559" w:type="dxa"/>
          </w:tcPr>
          <w:p w14:paraId="47FD8CAA" w14:textId="77777777" w:rsidR="00110037" w:rsidRPr="00CE7469" w:rsidRDefault="00110037" w:rsidP="00D662F9">
            <w:pPr>
              <w:jc w:val="both"/>
              <w:rPr>
                <w:rFonts w:cs="Times New Roman"/>
                <w:sz w:val="22"/>
              </w:rPr>
            </w:pPr>
          </w:p>
        </w:tc>
        <w:tc>
          <w:tcPr>
            <w:tcW w:w="561" w:type="dxa"/>
          </w:tcPr>
          <w:p w14:paraId="650A319E" w14:textId="77777777" w:rsidR="00110037" w:rsidRPr="00CE7469" w:rsidRDefault="00110037" w:rsidP="00D662F9">
            <w:pPr>
              <w:jc w:val="both"/>
              <w:rPr>
                <w:rFonts w:cs="Times New Roman"/>
                <w:sz w:val="22"/>
              </w:rPr>
            </w:pPr>
          </w:p>
        </w:tc>
        <w:tc>
          <w:tcPr>
            <w:tcW w:w="681" w:type="dxa"/>
          </w:tcPr>
          <w:p w14:paraId="531E6EC3" w14:textId="77777777" w:rsidR="00110037" w:rsidRPr="00CE7469" w:rsidRDefault="00110037" w:rsidP="00D662F9">
            <w:pPr>
              <w:jc w:val="both"/>
              <w:rPr>
                <w:rFonts w:cs="Times New Roman"/>
                <w:sz w:val="22"/>
              </w:rPr>
            </w:pPr>
          </w:p>
        </w:tc>
        <w:tc>
          <w:tcPr>
            <w:tcW w:w="7629" w:type="dxa"/>
          </w:tcPr>
          <w:p w14:paraId="376AD55D" w14:textId="77777777" w:rsidR="00C715FF" w:rsidRPr="00CE7469" w:rsidRDefault="00C715FF" w:rsidP="00C715FF">
            <w:pPr>
              <w:rPr>
                <w:rFonts w:eastAsia="Calibri" w:cs="Times New Roman"/>
                <w:sz w:val="22"/>
                <w:u w:val="single"/>
              </w:rPr>
            </w:pPr>
            <w:r w:rsidRPr="00CE7469">
              <w:rPr>
                <w:rFonts w:eastAsia="Calibri" w:cs="Times New Roman"/>
                <w:b/>
                <w:i/>
                <w:sz w:val="22"/>
                <w:u w:val="single"/>
              </w:rPr>
              <w:t>Източник на информация</w:t>
            </w:r>
            <w:r w:rsidRPr="00CE7469">
              <w:rPr>
                <w:rFonts w:eastAsia="Calibri" w:cs="Times New Roman"/>
                <w:sz w:val="22"/>
                <w:u w:val="single"/>
              </w:rPr>
              <w:t xml:space="preserve"> </w:t>
            </w:r>
            <w:r w:rsidRPr="00CE7469">
              <w:rPr>
                <w:rFonts w:eastAsia="Calibri" w:cs="Times New Roman"/>
                <w:sz w:val="22"/>
              </w:rPr>
              <w:t>- ИСУН 2020, секция „Прикачени документи“</w:t>
            </w:r>
          </w:p>
          <w:p w14:paraId="18880F0E" w14:textId="77777777" w:rsidR="00C715FF" w:rsidRPr="00CE7469" w:rsidRDefault="00C715FF" w:rsidP="00C715FF">
            <w:pPr>
              <w:rPr>
                <w:rFonts w:eastAsia="Calibri" w:cs="Times New Roman"/>
                <w:b/>
                <w:i/>
                <w:sz w:val="22"/>
                <w:u w:val="single"/>
              </w:rPr>
            </w:pPr>
            <w:r w:rsidRPr="00CE7469">
              <w:rPr>
                <w:rFonts w:eastAsia="Calibri" w:cs="Times New Roman"/>
                <w:b/>
                <w:i/>
                <w:sz w:val="22"/>
                <w:u w:val="single"/>
              </w:rPr>
              <w:t>Принципни действия:</w:t>
            </w:r>
          </w:p>
          <w:p w14:paraId="518C0C0D" w14:textId="36B63D64" w:rsidR="00110037" w:rsidRPr="00CE7469" w:rsidRDefault="00C715FF" w:rsidP="00C715FF">
            <w:pPr>
              <w:jc w:val="both"/>
              <w:rPr>
                <w:rFonts w:eastAsia="Calibri" w:cs="Times New Roman"/>
                <w:b/>
                <w:i/>
                <w:sz w:val="22"/>
                <w:u w:val="single"/>
              </w:rPr>
            </w:pPr>
            <w:r>
              <w:rPr>
                <w:rFonts w:eastAsia="Calibri" w:cs="Times New Roman"/>
                <w:sz w:val="22"/>
              </w:rPr>
              <w:t xml:space="preserve">В случай че документът </w:t>
            </w:r>
            <w:r w:rsidRPr="00CE7469">
              <w:rPr>
                <w:rFonts w:eastAsia="Calibri" w:cs="Times New Roman"/>
                <w:sz w:val="22"/>
              </w:rPr>
              <w:t xml:space="preserve">  не е прикачен, КППП СЛЕДВА ДА изисква представянето му на етап предоставяне на допълнителна информация.</w:t>
            </w:r>
          </w:p>
        </w:tc>
      </w:tr>
      <w:tr w:rsidR="00110037" w:rsidRPr="00CE7469" w14:paraId="742C9551" w14:textId="77777777" w:rsidTr="00110037">
        <w:trPr>
          <w:trHeight w:val="101"/>
        </w:trPr>
        <w:tc>
          <w:tcPr>
            <w:tcW w:w="755" w:type="dxa"/>
          </w:tcPr>
          <w:p w14:paraId="4B51D357" w14:textId="1B2BB4EF" w:rsidR="00110037" w:rsidRDefault="00C715FF" w:rsidP="003A1D29">
            <w:pPr>
              <w:jc w:val="both"/>
              <w:rPr>
                <w:rFonts w:cs="Times New Roman"/>
                <w:b/>
                <w:sz w:val="22"/>
              </w:rPr>
            </w:pPr>
            <w:r>
              <w:rPr>
                <w:rFonts w:cs="Times New Roman"/>
                <w:b/>
                <w:sz w:val="22"/>
              </w:rPr>
              <w:t>5</w:t>
            </w:r>
            <w:r w:rsidR="003A1D29">
              <w:rPr>
                <w:rFonts w:cs="Times New Roman"/>
                <w:b/>
                <w:sz w:val="22"/>
              </w:rPr>
              <w:t>1</w:t>
            </w:r>
            <w:r>
              <w:rPr>
                <w:rFonts w:cs="Times New Roman"/>
                <w:b/>
                <w:sz w:val="22"/>
              </w:rPr>
              <w:t>.</w:t>
            </w:r>
          </w:p>
        </w:tc>
        <w:tc>
          <w:tcPr>
            <w:tcW w:w="4806" w:type="dxa"/>
          </w:tcPr>
          <w:p w14:paraId="79F5FB9E" w14:textId="77777777" w:rsidR="00110037" w:rsidRDefault="00C715FF" w:rsidP="00A81D99">
            <w:pPr>
              <w:jc w:val="both"/>
              <w:rPr>
                <w:szCs w:val="24"/>
              </w:rPr>
            </w:pPr>
            <w:r w:rsidRPr="001675BD">
              <w:rPr>
                <w:szCs w:val="24"/>
              </w:rPr>
              <w:t>Удостоверение за ползван патент и/или удостоверение за полезен модел или внедряване на</w:t>
            </w:r>
            <w:r>
              <w:rPr>
                <w:szCs w:val="24"/>
              </w:rPr>
              <w:t xml:space="preserve"> инвестиции, когато е приложимо.</w:t>
            </w:r>
          </w:p>
          <w:p w14:paraId="1D25978F" w14:textId="267EA095" w:rsidR="00C715FF" w:rsidRPr="00CE7469" w:rsidRDefault="00C715FF" w:rsidP="00A81D99">
            <w:pPr>
              <w:jc w:val="both"/>
              <w:rPr>
                <w:rFonts w:cs="Times New Roman"/>
                <w:b/>
                <w:sz w:val="22"/>
              </w:rPr>
            </w:pPr>
            <w:r w:rsidRPr="00C715FF">
              <w:rPr>
                <w:rFonts w:cs="Times New Roman"/>
                <w:b/>
                <w:sz w:val="22"/>
              </w:rPr>
              <w:t>-КОГАТО Е ПРИЛОЖИМО!</w:t>
            </w:r>
          </w:p>
        </w:tc>
        <w:tc>
          <w:tcPr>
            <w:tcW w:w="559" w:type="dxa"/>
          </w:tcPr>
          <w:p w14:paraId="46341274" w14:textId="77777777" w:rsidR="00110037" w:rsidRPr="00CE7469" w:rsidRDefault="00110037" w:rsidP="00D662F9">
            <w:pPr>
              <w:jc w:val="both"/>
              <w:rPr>
                <w:rFonts w:cs="Times New Roman"/>
                <w:sz w:val="22"/>
              </w:rPr>
            </w:pPr>
          </w:p>
        </w:tc>
        <w:tc>
          <w:tcPr>
            <w:tcW w:w="561" w:type="dxa"/>
          </w:tcPr>
          <w:p w14:paraId="56B4CD3F" w14:textId="77777777" w:rsidR="00110037" w:rsidRPr="00CE7469" w:rsidRDefault="00110037" w:rsidP="00D662F9">
            <w:pPr>
              <w:jc w:val="both"/>
              <w:rPr>
                <w:rFonts w:cs="Times New Roman"/>
                <w:sz w:val="22"/>
              </w:rPr>
            </w:pPr>
          </w:p>
        </w:tc>
        <w:tc>
          <w:tcPr>
            <w:tcW w:w="681" w:type="dxa"/>
          </w:tcPr>
          <w:p w14:paraId="7132D34F" w14:textId="77777777" w:rsidR="00110037" w:rsidRPr="00CE7469" w:rsidRDefault="00110037" w:rsidP="00D662F9">
            <w:pPr>
              <w:jc w:val="both"/>
              <w:rPr>
                <w:rFonts w:cs="Times New Roman"/>
                <w:sz w:val="22"/>
              </w:rPr>
            </w:pPr>
          </w:p>
        </w:tc>
        <w:tc>
          <w:tcPr>
            <w:tcW w:w="7629" w:type="dxa"/>
          </w:tcPr>
          <w:p w14:paraId="06A73A26" w14:textId="77777777" w:rsidR="00C715FF" w:rsidRPr="00CE7469" w:rsidRDefault="00C715FF" w:rsidP="00C715FF">
            <w:pPr>
              <w:rPr>
                <w:rFonts w:eastAsia="Calibri" w:cs="Times New Roman"/>
                <w:sz w:val="22"/>
                <w:u w:val="single"/>
              </w:rPr>
            </w:pPr>
            <w:r w:rsidRPr="00CE7469">
              <w:rPr>
                <w:rFonts w:eastAsia="Calibri" w:cs="Times New Roman"/>
                <w:b/>
                <w:i/>
                <w:sz w:val="22"/>
                <w:u w:val="single"/>
              </w:rPr>
              <w:t>Източник на информация</w:t>
            </w:r>
            <w:r w:rsidRPr="00CE7469">
              <w:rPr>
                <w:rFonts w:eastAsia="Calibri" w:cs="Times New Roman"/>
                <w:sz w:val="22"/>
                <w:u w:val="single"/>
              </w:rPr>
              <w:t xml:space="preserve"> </w:t>
            </w:r>
            <w:r w:rsidRPr="00CE7469">
              <w:rPr>
                <w:rFonts w:eastAsia="Calibri" w:cs="Times New Roman"/>
                <w:sz w:val="22"/>
              </w:rPr>
              <w:t>- ИСУН 2020, секция „Прикачени документи“</w:t>
            </w:r>
          </w:p>
          <w:p w14:paraId="586E69B8" w14:textId="77777777" w:rsidR="00C715FF" w:rsidRPr="00CE7469" w:rsidRDefault="00C715FF" w:rsidP="00C715FF">
            <w:pPr>
              <w:rPr>
                <w:rFonts w:eastAsia="Calibri" w:cs="Times New Roman"/>
                <w:b/>
                <w:i/>
                <w:sz w:val="22"/>
                <w:u w:val="single"/>
              </w:rPr>
            </w:pPr>
            <w:r w:rsidRPr="00CE7469">
              <w:rPr>
                <w:rFonts w:eastAsia="Calibri" w:cs="Times New Roman"/>
                <w:b/>
                <w:i/>
                <w:sz w:val="22"/>
                <w:u w:val="single"/>
              </w:rPr>
              <w:t>Принципни действия:</w:t>
            </w:r>
          </w:p>
          <w:p w14:paraId="45E16D58" w14:textId="1EDA8E3D" w:rsidR="00110037" w:rsidRPr="00CE7469" w:rsidRDefault="00C715FF" w:rsidP="00C715FF">
            <w:pPr>
              <w:jc w:val="both"/>
              <w:rPr>
                <w:rFonts w:eastAsia="Calibri" w:cs="Times New Roman"/>
                <w:b/>
                <w:i/>
                <w:sz w:val="22"/>
                <w:u w:val="single"/>
              </w:rPr>
            </w:pPr>
            <w:r>
              <w:rPr>
                <w:rFonts w:eastAsia="Calibri" w:cs="Times New Roman"/>
                <w:sz w:val="22"/>
              </w:rPr>
              <w:t xml:space="preserve">В случай че документът </w:t>
            </w:r>
            <w:r w:rsidRPr="00CE7469">
              <w:rPr>
                <w:rFonts w:eastAsia="Calibri" w:cs="Times New Roman"/>
                <w:sz w:val="22"/>
              </w:rPr>
              <w:t xml:space="preserve">  не е прикачен, КППП СЛЕДВА ДА изисква представянето му на етап предоставяне на допълнителна информация.</w:t>
            </w:r>
          </w:p>
        </w:tc>
      </w:tr>
      <w:tr w:rsidR="00D662F9" w:rsidRPr="00CE7469" w14:paraId="11100AE0" w14:textId="77777777" w:rsidTr="00D528B7">
        <w:tc>
          <w:tcPr>
            <w:tcW w:w="755" w:type="dxa"/>
            <w:shd w:val="clear" w:color="auto" w:fill="D9D9D9" w:themeFill="background1" w:themeFillShade="D9"/>
          </w:tcPr>
          <w:p w14:paraId="7AF2A113" w14:textId="77777777" w:rsidR="00D662F9" w:rsidRPr="00CE7469" w:rsidRDefault="00D662F9" w:rsidP="00D662F9">
            <w:pPr>
              <w:jc w:val="center"/>
              <w:rPr>
                <w:rFonts w:eastAsia="Times New Roman" w:cs="Times New Roman"/>
                <w:b/>
                <w:sz w:val="22"/>
              </w:rPr>
            </w:pPr>
          </w:p>
        </w:tc>
        <w:tc>
          <w:tcPr>
            <w:tcW w:w="14236" w:type="dxa"/>
            <w:gridSpan w:val="5"/>
            <w:shd w:val="clear" w:color="auto" w:fill="D9D9D9" w:themeFill="background1" w:themeFillShade="D9"/>
          </w:tcPr>
          <w:p w14:paraId="491A4D30" w14:textId="16F78C82" w:rsidR="00D662F9" w:rsidRPr="00CE7469" w:rsidRDefault="00723100" w:rsidP="00E143F8">
            <w:pPr>
              <w:rPr>
                <w:rFonts w:cs="Times New Roman"/>
                <w:sz w:val="22"/>
              </w:rPr>
            </w:pPr>
            <w:r>
              <w:rPr>
                <w:rFonts w:eastAsia="Times New Roman" w:cs="Times New Roman"/>
                <w:b/>
                <w:sz w:val="22"/>
                <w:lang w:val="en-US"/>
              </w:rPr>
              <w:t>V.</w:t>
            </w:r>
            <w:r w:rsidR="00D662F9" w:rsidRPr="00CE7469">
              <w:rPr>
                <w:rFonts w:eastAsia="Times New Roman" w:cs="Times New Roman"/>
                <w:b/>
                <w:sz w:val="22"/>
                <w:lang w:val="ru-RU"/>
              </w:rPr>
              <w:t xml:space="preserve"> </w:t>
            </w:r>
            <w:r w:rsidR="00D662F9" w:rsidRPr="00CE7469">
              <w:rPr>
                <w:rFonts w:eastAsia="Times New Roman" w:cs="Times New Roman"/>
                <w:b/>
                <w:sz w:val="22"/>
              </w:rPr>
              <w:t>КРИТЕРИИ ЗА ДОПУСТИМОСТ НА КАНДИДАТА</w:t>
            </w:r>
          </w:p>
        </w:tc>
      </w:tr>
      <w:tr w:rsidR="00517124" w:rsidRPr="00CE7469" w14:paraId="65C9DC66" w14:textId="77777777" w:rsidTr="00D528B7">
        <w:tc>
          <w:tcPr>
            <w:tcW w:w="755" w:type="dxa"/>
            <w:shd w:val="clear" w:color="auto" w:fill="FFFFFF" w:themeFill="background1"/>
          </w:tcPr>
          <w:p w14:paraId="22575B4A" w14:textId="77777777" w:rsidR="00D662F9" w:rsidRPr="00CE7469" w:rsidRDefault="00D662F9" w:rsidP="00D662F9">
            <w:pPr>
              <w:jc w:val="both"/>
              <w:rPr>
                <w:rFonts w:cs="Times New Roman"/>
                <w:b/>
                <w:bCs/>
                <w:sz w:val="22"/>
              </w:rPr>
            </w:pPr>
            <w:r w:rsidRPr="00CE7469">
              <w:rPr>
                <w:rFonts w:cs="Times New Roman"/>
                <w:b/>
                <w:bCs/>
                <w:sz w:val="22"/>
              </w:rPr>
              <w:t>1.</w:t>
            </w:r>
          </w:p>
        </w:tc>
        <w:tc>
          <w:tcPr>
            <w:tcW w:w="4806" w:type="dxa"/>
            <w:shd w:val="clear" w:color="auto" w:fill="FFFFFF" w:themeFill="background1"/>
          </w:tcPr>
          <w:p w14:paraId="2F036366" w14:textId="77777777" w:rsidR="00E143F8" w:rsidRPr="00CE7469" w:rsidRDefault="00E143F8" w:rsidP="00E143F8">
            <w:pPr>
              <w:tabs>
                <w:tab w:val="left" w:pos="368"/>
                <w:tab w:val="left" w:pos="623"/>
              </w:tabs>
              <w:ind w:left="-32"/>
              <w:jc w:val="both"/>
              <w:rPr>
                <w:rFonts w:cs="Times New Roman"/>
                <w:sz w:val="22"/>
              </w:rPr>
            </w:pPr>
            <w:r w:rsidRPr="00CE7469">
              <w:rPr>
                <w:rFonts w:cs="Times New Roman"/>
                <w:sz w:val="22"/>
              </w:rPr>
              <w:t xml:space="preserve">Кандидатът е: </w:t>
            </w:r>
          </w:p>
          <w:p w14:paraId="2060131E" w14:textId="4B534910" w:rsidR="00E143F8" w:rsidRPr="00CE7469" w:rsidRDefault="00E143F8" w:rsidP="00E143F8">
            <w:pPr>
              <w:tabs>
                <w:tab w:val="left" w:pos="368"/>
                <w:tab w:val="left" w:pos="623"/>
              </w:tabs>
              <w:ind w:left="-32"/>
              <w:jc w:val="both"/>
              <w:rPr>
                <w:rFonts w:cs="Times New Roman"/>
                <w:sz w:val="22"/>
              </w:rPr>
            </w:pPr>
            <w:r w:rsidRPr="00CE7469">
              <w:rPr>
                <w:rFonts w:cs="Times New Roman"/>
                <w:sz w:val="22"/>
              </w:rPr>
              <w:t xml:space="preserve">1. </w:t>
            </w:r>
            <w:r w:rsidRPr="00CE7469">
              <w:rPr>
                <w:rFonts w:cs="Times New Roman"/>
                <w:b/>
                <w:bCs/>
                <w:sz w:val="22"/>
              </w:rPr>
              <w:t>Юридическ</w:t>
            </w:r>
            <w:r w:rsidR="00165D43" w:rsidRPr="00CE7469">
              <w:rPr>
                <w:rFonts w:cs="Times New Roman"/>
                <w:b/>
                <w:bCs/>
                <w:sz w:val="22"/>
              </w:rPr>
              <w:t>о</w:t>
            </w:r>
            <w:r w:rsidRPr="00CE7469">
              <w:rPr>
                <w:rFonts w:cs="Times New Roman"/>
                <w:b/>
                <w:bCs/>
                <w:sz w:val="22"/>
              </w:rPr>
              <w:t xml:space="preserve"> лиц</w:t>
            </w:r>
            <w:r w:rsidR="00165D43" w:rsidRPr="00CE7469">
              <w:rPr>
                <w:rFonts w:cs="Times New Roman"/>
                <w:b/>
                <w:bCs/>
                <w:sz w:val="22"/>
              </w:rPr>
              <w:t xml:space="preserve">е </w:t>
            </w:r>
            <w:r w:rsidRPr="00CE7469">
              <w:rPr>
                <w:rFonts w:cs="Times New Roman"/>
                <w:b/>
                <w:bCs/>
                <w:sz w:val="22"/>
              </w:rPr>
              <w:t>с нестопанска цел</w:t>
            </w:r>
            <w:r w:rsidRPr="00CE7469">
              <w:rPr>
                <w:rFonts w:cs="Times New Roman"/>
                <w:sz w:val="22"/>
              </w:rPr>
              <w:t xml:space="preserve">  (ЮЛНЦ) в обществена полза, регистриран</w:t>
            </w:r>
            <w:r w:rsidR="00165D43" w:rsidRPr="00CE7469">
              <w:rPr>
                <w:rFonts w:cs="Times New Roman"/>
                <w:sz w:val="22"/>
              </w:rPr>
              <w:t xml:space="preserve">о </w:t>
            </w:r>
            <w:r w:rsidRPr="00CE7469">
              <w:rPr>
                <w:rFonts w:cs="Times New Roman"/>
                <w:sz w:val="22"/>
              </w:rPr>
              <w:t>по Закона за юридическите лица с нестопанска цел;</w:t>
            </w:r>
          </w:p>
          <w:p w14:paraId="20CA273D" w14:textId="2A06C9A4" w:rsidR="00E143F8" w:rsidRPr="00CE7469" w:rsidRDefault="00E143F8" w:rsidP="00E143F8">
            <w:pPr>
              <w:tabs>
                <w:tab w:val="left" w:pos="368"/>
                <w:tab w:val="left" w:pos="623"/>
              </w:tabs>
              <w:ind w:left="-32"/>
              <w:jc w:val="both"/>
              <w:rPr>
                <w:rFonts w:cs="Times New Roman"/>
                <w:sz w:val="22"/>
              </w:rPr>
            </w:pPr>
            <w:r w:rsidRPr="00CE7469">
              <w:rPr>
                <w:rFonts w:cs="Times New Roman"/>
                <w:sz w:val="22"/>
              </w:rPr>
              <w:lastRenderedPageBreak/>
              <w:t xml:space="preserve">2. </w:t>
            </w:r>
            <w:r w:rsidRPr="00CE7469">
              <w:rPr>
                <w:rFonts w:cs="Times New Roman"/>
                <w:b/>
                <w:bCs/>
                <w:sz w:val="22"/>
              </w:rPr>
              <w:t>Читалищ</w:t>
            </w:r>
            <w:r w:rsidR="00165D43" w:rsidRPr="00CE7469">
              <w:rPr>
                <w:rFonts w:cs="Times New Roman"/>
                <w:b/>
                <w:bCs/>
                <w:sz w:val="22"/>
              </w:rPr>
              <w:t>е</w:t>
            </w:r>
            <w:r w:rsidRPr="00CE7469">
              <w:rPr>
                <w:rFonts w:cs="Times New Roman"/>
                <w:sz w:val="22"/>
              </w:rPr>
              <w:t>, регистриран</w:t>
            </w:r>
            <w:r w:rsidR="00165D43" w:rsidRPr="00CE7469">
              <w:rPr>
                <w:rFonts w:cs="Times New Roman"/>
                <w:sz w:val="22"/>
              </w:rPr>
              <w:t>о</w:t>
            </w:r>
            <w:r w:rsidRPr="00CE7469">
              <w:rPr>
                <w:rFonts w:cs="Times New Roman"/>
                <w:sz w:val="22"/>
              </w:rPr>
              <w:t xml:space="preserve"> по Закона за народните читалища;</w:t>
            </w:r>
          </w:p>
          <w:p w14:paraId="065011A0" w14:textId="1FDEA835" w:rsidR="00E143F8" w:rsidRPr="00CE7469" w:rsidRDefault="00E143F8" w:rsidP="00E143F8">
            <w:pPr>
              <w:tabs>
                <w:tab w:val="left" w:pos="368"/>
                <w:tab w:val="left" w:pos="623"/>
              </w:tabs>
              <w:jc w:val="both"/>
              <w:rPr>
                <w:rFonts w:cs="Times New Roman"/>
                <w:sz w:val="22"/>
              </w:rPr>
            </w:pPr>
            <w:r w:rsidRPr="00CE7469">
              <w:rPr>
                <w:rFonts w:cs="Times New Roman"/>
                <w:sz w:val="22"/>
              </w:rPr>
              <w:t xml:space="preserve">3. </w:t>
            </w:r>
            <w:r w:rsidRPr="00CE7469">
              <w:rPr>
                <w:rFonts w:cs="Times New Roman"/>
                <w:b/>
                <w:bCs/>
                <w:sz w:val="22"/>
              </w:rPr>
              <w:t>Настоятелств</w:t>
            </w:r>
            <w:r w:rsidR="00165D43" w:rsidRPr="00CE7469">
              <w:rPr>
                <w:rFonts w:cs="Times New Roman"/>
                <w:b/>
                <w:bCs/>
                <w:sz w:val="22"/>
              </w:rPr>
              <w:t>о</w:t>
            </w:r>
            <w:r w:rsidRPr="00CE7469">
              <w:rPr>
                <w:rFonts w:cs="Times New Roman"/>
                <w:sz w:val="22"/>
              </w:rPr>
              <w:t>, регистрирани по Закона за юридическите лица с нестопанска цел, съгласно Закона за предучилищното и училищното образование</w:t>
            </w:r>
            <w:r w:rsidRPr="00CE7469">
              <w:rPr>
                <w:rFonts w:cs="Times New Roman"/>
                <w:sz w:val="22"/>
                <w:lang w:val="ru-RU"/>
              </w:rPr>
              <w:t xml:space="preserve"> (</w:t>
            </w:r>
            <w:proofErr w:type="spellStart"/>
            <w:r w:rsidRPr="00CE7469">
              <w:rPr>
                <w:rFonts w:cs="Times New Roman"/>
                <w:sz w:val="22"/>
              </w:rPr>
              <w:t>Обн</w:t>
            </w:r>
            <w:proofErr w:type="spellEnd"/>
            <w:r w:rsidRPr="00CE7469">
              <w:rPr>
                <w:rFonts w:cs="Times New Roman"/>
                <w:sz w:val="22"/>
              </w:rPr>
              <w:t>. - ДВ, бр. 79 от 13.10.2015 г., в сила от 01.08.2016 г.</w:t>
            </w:r>
            <w:r w:rsidRPr="00CE7469">
              <w:rPr>
                <w:rFonts w:cs="Times New Roman"/>
                <w:sz w:val="22"/>
                <w:lang w:val="ru-RU"/>
              </w:rPr>
              <w:t>).</w:t>
            </w:r>
          </w:p>
          <w:p w14:paraId="63EAD2EA" w14:textId="58D411C4" w:rsidR="00146BAB" w:rsidRPr="00CE7469" w:rsidRDefault="00723100" w:rsidP="00ED3CD9">
            <w:pPr>
              <w:tabs>
                <w:tab w:val="left" w:pos="368"/>
                <w:tab w:val="left" w:pos="467"/>
                <w:tab w:val="left" w:pos="661"/>
              </w:tabs>
              <w:jc w:val="both"/>
              <w:rPr>
                <w:rFonts w:cs="Times New Roman"/>
                <w:b/>
                <w:sz w:val="22"/>
                <w:lang w:val="ru-RU"/>
              </w:rPr>
            </w:pPr>
            <w:r>
              <w:rPr>
                <w:rFonts w:cs="Times New Roman"/>
                <w:sz w:val="22"/>
                <w:lang w:val="en-US"/>
              </w:rPr>
              <w:t>4</w:t>
            </w:r>
            <w:r w:rsidR="00146BAB">
              <w:rPr>
                <w:rFonts w:cs="Times New Roman"/>
                <w:sz w:val="22"/>
              </w:rPr>
              <w:t>.</w:t>
            </w:r>
            <w:r w:rsidR="00146BAB" w:rsidRPr="00146BAB">
              <w:rPr>
                <w:rFonts w:cs="Times New Roman"/>
                <w:b/>
                <w:sz w:val="22"/>
              </w:rPr>
              <w:t>Община</w:t>
            </w:r>
            <w:r w:rsidR="00146BAB">
              <w:rPr>
                <w:rFonts w:cs="Times New Roman"/>
                <w:sz w:val="22"/>
              </w:rPr>
              <w:t>- орган за местно самоуправление</w:t>
            </w:r>
          </w:p>
        </w:tc>
        <w:tc>
          <w:tcPr>
            <w:tcW w:w="559" w:type="dxa"/>
            <w:shd w:val="clear" w:color="auto" w:fill="FFFFFF" w:themeFill="background1"/>
          </w:tcPr>
          <w:p w14:paraId="42AA55D1" w14:textId="77777777" w:rsidR="00D662F9" w:rsidRPr="00CE7469" w:rsidRDefault="00D662F9" w:rsidP="00D662F9">
            <w:pPr>
              <w:jc w:val="both"/>
              <w:rPr>
                <w:rFonts w:cs="Times New Roman"/>
                <w:sz w:val="22"/>
              </w:rPr>
            </w:pPr>
          </w:p>
        </w:tc>
        <w:tc>
          <w:tcPr>
            <w:tcW w:w="561" w:type="dxa"/>
            <w:shd w:val="clear" w:color="auto" w:fill="FFFFFF" w:themeFill="background1"/>
          </w:tcPr>
          <w:p w14:paraId="1BAB019A" w14:textId="77777777" w:rsidR="00D662F9" w:rsidRPr="00CE7469" w:rsidRDefault="00D662F9" w:rsidP="00D662F9">
            <w:pPr>
              <w:jc w:val="both"/>
              <w:rPr>
                <w:rFonts w:cs="Times New Roman"/>
                <w:sz w:val="22"/>
              </w:rPr>
            </w:pPr>
          </w:p>
        </w:tc>
        <w:tc>
          <w:tcPr>
            <w:tcW w:w="681" w:type="dxa"/>
            <w:shd w:val="clear" w:color="auto" w:fill="FFFFFF" w:themeFill="background1"/>
          </w:tcPr>
          <w:p w14:paraId="0A694026" w14:textId="77777777" w:rsidR="00D662F9" w:rsidRPr="00CE7469" w:rsidRDefault="00D662F9" w:rsidP="00D662F9">
            <w:pPr>
              <w:jc w:val="both"/>
              <w:rPr>
                <w:rFonts w:cs="Times New Roman"/>
                <w:sz w:val="22"/>
              </w:rPr>
            </w:pPr>
          </w:p>
        </w:tc>
        <w:tc>
          <w:tcPr>
            <w:tcW w:w="7629" w:type="dxa"/>
            <w:shd w:val="clear" w:color="auto" w:fill="FFFFFF" w:themeFill="background1"/>
          </w:tcPr>
          <w:p w14:paraId="02CEA50F" w14:textId="502D4F9C" w:rsidR="00D662F9" w:rsidRPr="00CE7469" w:rsidRDefault="00D662F9" w:rsidP="00D662F9">
            <w:pPr>
              <w:jc w:val="both"/>
              <w:rPr>
                <w:rFonts w:cs="Times New Roman"/>
                <w:sz w:val="22"/>
              </w:rPr>
            </w:pPr>
            <w:r w:rsidRPr="00CE7469">
              <w:rPr>
                <w:rFonts w:cs="Times New Roman"/>
                <w:b/>
                <w:i/>
                <w:sz w:val="22"/>
                <w:u w:val="single"/>
              </w:rPr>
              <w:t>Източник на информация</w:t>
            </w:r>
            <w:r w:rsidRPr="00CE7469">
              <w:rPr>
                <w:rFonts w:cs="Times New Roman"/>
                <w:sz w:val="22"/>
              </w:rPr>
              <w:t xml:space="preserve"> – Формуляр за кандидатстване в ИСУН 2020; т. 2 „Данни за кандидата“; Регистър БУЛСТАТ, Регистър на читалищата в България, Търговски регистър и РЮЛНЦ към АВ; Удостоверение за актуално състояние на организацията. </w:t>
            </w:r>
          </w:p>
          <w:p w14:paraId="4C9EED37" w14:textId="77777777" w:rsidR="00D662F9" w:rsidRPr="00CE7469" w:rsidRDefault="00D662F9" w:rsidP="00D662F9">
            <w:pPr>
              <w:pStyle w:val="a9"/>
              <w:widowControl w:val="0"/>
              <w:tabs>
                <w:tab w:val="left" w:pos="264"/>
              </w:tabs>
              <w:autoSpaceDE w:val="0"/>
              <w:autoSpaceDN w:val="0"/>
              <w:adjustRightInd w:val="0"/>
              <w:ind w:left="0"/>
              <w:jc w:val="both"/>
              <w:rPr>
                <w:rFonts w:cs="Times New Roman"/>
                <w:b/>
                <w:i/>
                <w:sz w:val="22"/>
                <w:u w:val="single"/>
              </w:rPr>
            </w:pPr>
            <w:r w:rsidRPr="00CE7469">
              <w:rPr>
                <w:rFonts w:cs="Times New Roman"/>
                <w:b/>
                <w:i/>
                <w:sz w:val="22"/>
                <w:u w:val="single"/>
              </w:rPr>
              <w:t>Принципни действия:</w:t>
            </w:r>
          </w:p>
          <w:p w14:paraId="07FF3CBD" w14:textId="77777777" w:rsidR="00D662F9" w:rsidRPr="00CE7469" w:rsidRDefault="00D662F9" w:rsidP="00D662F9">
            <w:pPr>
              <w:jc w:val="both"/>
              <w:rPr>
                <w:rFonts w:cs="Times New Roman"/>
                <w:sz w:val="22"/>
              </w:rPr>
            </w:pPr>
            <w:r w:rsidRPr="00CE7469">
              <w:rPr>
                <w:rFonts w:cs="Times New Roman"/>
                <w:b/>
                <w:sz w:val="22"/>
              </w:rPr>
              <w:lastRenderedPageBreak/>
              <w:t>В случай че кандидатът не е някое от изброените лица, проектното предложение ще бъде отхвърлено!</w:t>
            </w:r>
          </w:p>
        </w:tc>
      </w:tr>
      <w:tr w:rsidR="00517124" w:rsidRPr="00CE7469" w14:paraId="73245608" w14:textId="77777777" w:rsidTr="00D528B7">
        <w:trPr>
          <w:trHeight w:val="274"/>
        </w:trPr>
        <w:tc>
          <w:tcPr>
            <w:tcW w:w="755" w:type="dxa"/>
            <w:shd w:val="clear" w:color="auto" w:fill="FFFFFF" w:themeFill="background1"/>
          </w:tcPr>
          <w:p w14:paraId="0C1928AC" w14:textId="77777777" w:rsidR="00D662F9" w:rsidRPr="00CE7469" w:rsidRDefault="00D662F9" w:rsidP="00D662F9">
            <w:pPr>
              <w:jc w:val="both"/>
              <w:rPr>
                <w:rFonts w:cs="Times New Roman"/>
                <w:b/>
                <w:bCs/>
                <w:sz w:val="22"/>
              </w:rPr>
            </w:pPr>
            <w:r w:rsidRPr="00CE7469">
              <w:rPr>
                <w:rFonts w:cs="Times New Roman"/>
                <w:b/>
                <w:bCs/>
                <w:sz w:val="22"/>
              </w:rPr>
              <w:lastRenderedPageBreak/>
              <w:t>2.</w:t>
            </w:r>
          </w:p>
        </w:tc>
        <w:tc>
          <w:tcPr>
            <w:tcW w:w="4806" w:type="dxa"/>
            <w:shd w:val="clear" w:color="auto" w:fill="FFFFFF" w:themeFill="background1"/>
          </w:tcPr>
          <w:p w14:paraId="285B7CB3" w14:textId="6B103113" w:rsidR="00E143F8" w:rsidRPr="00CE7469" w:rsidRDefault="00D662F9" w:rsidP="00E143F8">
            <w:pPr>
              <w:jc w:val="both"/>
              <w:rPr>
                <w:rFonts w:eastAsia="Times New Roman" w:cs="Times New Roman"/>
                <w:iCs/>
                <w:sz w:val="22"/>
                <w:lang w:eastAsia="bg-BG"/>
              </w:rPr>
            </w:pPr>
            <w:r w:rsidRPr="00CE7469">
              <w:rPr>
                <w:rFonts w:eastAsia="Times New Roman" w:cs="Times New Roman"/>
                <w:iCs/>
                <w:sz w:val="22"/>
                <w:lang w:eastAsia="bg-BG"/>
              </w:rPr>
              <w:t>1</w:t>
            </w:r>
            <w:r w:rsidR="00E143F8" w:rsidRPr="00CE7469">
              <w:rPr>
                <w:rFonts w:eastAsia="Times New Roman" w:cs="Times New Roman"/>
                <w:iCs/>
                <w:sz w:val="22"/>
                <w:lang w:eastAsia="bg-BG"/>
              </w:rPr>
              <w:t xml:space="preserve">. Кандидатът/получателят на финансова помощ трябва да има седалище и адрес на управление на територията на МИГ и планира </w:t>
            </w:r>
            <w:r w:rsidR="00E143F8" w:rsidRPr="00CE7469">
              <w:rPr>
                <w:rFonts w:eastAsia="Times New Roman" w:cs="Times New Roman"/>
                <w:b/>
                <w:bCs/>
                <w:iCs/>
                <w:sz w:val="22"/>
                <w:lang w:eastAsia="bg-BG"/>
              </w:rPr>
              <w:t>да осъществява дейностите</w:t>
            </w:r>
            <w:r w:rsidR="00E143F8" w:rsidRPr="00CE7469">
              <w:rPr>
                <w:rFonts w:eastAsia="Times New Roman" w:cs="Times New Roman"/>
                <w:iCs/>
                <w:sz w:val="22"/>
                <w:lang w:eastAsia="bg-BG"/>
              </w:rPr>
              <w:t xml:space="preserve"> по проекта на територията на действие на същата МИГ.</w:t>
            </w:r>
          </w:p>
          <w:p w14:paraId="19F99A11" w14:textId="1576F8ED" w:rsidR="00D662F9" w:rsidRPr="00CE7469" w:rsidRDefault="00E143F8" w:rsidP="00E143F8">
            <w:pPr>
              <w:jc w:val="both"/>
              <w:rPr>
                <w:rFonts w:cs="Times New Roman"/>
                <w:sz w:val="22"/>
              </w:rPr>
            </w:pPr>
            <w:r w:rsidRPr="00CE7469">
              <w:rPr>
                <w:rFonts w:eastAsia="Times New Roman" w:cs="Times New Roman"/>
                <w:b/>
                <w:bCs/>
                <w:iCs/>
                <w:sz w:val="22"/>
                <w:lang w:eastAsia="bg-BG"/>
              </w:rPr>
              <w:t xml:space="preserve">2. </w:t>
            </w:r>
            <w:r w:rsidRPr="00CE7469">
              <w:rPr>
                <w:rFonts w:eastAsia="Times New Roman" w:cs="Times New Roman"/>
                <w:iCs/>
                <w:sz w:val="22"/>
                <w:lang w:eastAsia="bg-BG"/>
              </w:rPr>
              <w:t>Не е допустим получател на финансова помощ клон на юридическо лице, ако юридическото лице, открило клона, не отговаря на изискванията по т. 1.</w:t>
            </w:r>
          </w:p>
        </w:tc>
        <w:tc>
          <w:tcPr>
            <w:tcW w:w="559" w:type="dxa"/>
            <w:shd w:val="clear" w:color="auto" w:fill="FFFFFF" w:themeFill="background1"/>
          </w:tcPr>
          <w:p w14:paraId="179833D4" w14:textId="77777777" w:rsidR="00D662F9" w:rsidRPr="00CE7469" w:rsidRDefault="00D662F9" w:rsidP="00D662F9">
            <w:pPr>
              <w:jc w:val="both"/>
              <w:rPr>
                <w:rFonts w:cs="Times New Roman"/>
                <w:sz w:val="22"/>
              </w:rPr>
            </w:pPr>
          </w:p>
        </w:tc>
        <w:tc>
          <w:tcPr>
            <w:tcW w:w="561" w:type="dxa"/>
            <w:shd w:val="clear" w:color="auto" w:fill="FFFFFF" w:themeFill="background1"/>
          </w:tcPr>
          <w:p w14:paraId="45090197" w14:textId="77777777" w:rsidR="00D662F9" w:rsidRPr="00CE7469" w:rsidRDefault="00D662F9" w:rsidP="00D662F9">
            <w:pPr>
              <w:jc w:val="both"/>
              <w:rPr>
                <w:rFonts w:cs="Times New Roman"/>
                <w:sz w:val="22"/>
              </w:rPr>
            </w:pPr>
          </w:p>
        </w:tc>
        <w:tc>
          <w:tcPr>
            <w:tcW w:w="681" w:type="dxa"/>
            <w:shd w:val="clear" w:color="auto" w:fill="FFFFFF" w:themeFill="background1"/>
          </w:tcPr>
          <w:p w14:paraId="058ED2D4" w14:textId="77777777" w:rsidR="00D662F9" w:rsidRPr="00CE7469" w:rsidRDefault="00D662F9" w:rsidP="00D662F9">
            <w:pPr>
              <w:jc w:val="both"/>
              <w:rPr>
                <w:rFonts w:cs="Times New Roman"/>
                <w:sz w:val="22"/>
              </w:rPr>
            </w:pPr>
          </w:p>
        </w:tc>
        <w:tc>
          <w:tcPr>
            <w:tcW w:w="7629" w:type="dxa"/>
            <w:shd w:val="clear" w:color="auto" w:fill="FFFFFF" w:themeFill="background1"/>
          </w:tcPr>
          <w:p w14:paraId="533AC1BE" w14:textId="7553E1BF" w:rsidR="00D662F9" w:rsidRPr="00CE7469" w:rsidRDefault="00D662F9" w:rsidP="00D662F9">
            <w:pPr>
              <w:jc w:val="both"/>
              <w:rPr>
                <w:rFonts w:eastAsia="Times New Roman" w:cs="Times New Roman"/>
                <w:sz w:val="22"/>
              </w:rPr>
            </w:pPr>
            <w:r w:rsidRPr="00CE7469">
              <w:rPr>
                <w:rFonts w:eastAsia="Times New Roman" w:cs="Times New Roman"/>
                <w:b/>
                <w:i/>
                <w:sz w:val="22"/>
                <w:u w:val="single"/>
              </w:rPr>
              <w:t>Източник на информация</w:t>
            </w:r>
            <w:r w:rsidRPr="00CE7469">
              <w:rPr>
                <w:rFonts w:eastAsia="Times New Roman" w:cs="Times New Roman"/>
                <w:sz w:val="22"/>
              </w:rPr>
              <w:t xml:space="preserve"> – Формуляр за кандидатстване в ИСУН 2020; </w:t>
            </w:r>
            <w:r w:rsidR="00977327">
              <w:rPr>
                <w:rFonts w:eastAsia="Times New Roman" w:cs="Times New Roman"/>
                <w:sz w:val="22"/>
              </w:rPr>
              <w:t xml:space="preserve">секция </w:t>
            </w:r>
            <w:r w:rsidRPr="00CE7469">
              <w:rPr>
                <w:rFonts w:eastAsia="Times New Roman" w:cs="Times New Roman"/>
                <w:sz w:val="22"/>
              </w:rPr>
              <w:t>2 „Данни за кандидата“</w:t>
            </w:r>
            <w:r w:rsidR="00977327">
              <w:rPr>
                <w:rFonts w:eastAsia="Times New Roman" w:cs="Times New Roman"/>
                <w:sz w:val="22"/>
              </w:rPr>
              <w:t xml:space="preserve"> и секция 11 Допълнителна информация за оценка на проектното предложение</w:t>
            </w:r>
            <w:r w:rsidRPr="00CE7469">
              <w:rPr>
                <w:rFonts w:eastAsia="Times New Roman" w:cs="Times New Roman"/>
                <w:sz w:val="22"/>
              </w:rPr>
              <w:t>; Регистър БУЛСТАТ, Регистър на читалищата в България, Търговски регистър и РЮЛНЦ към АВ; формуляр; Удостоверение за актуа</w:t>
            </w:r>
            <w:r w:rsidR="00E143F8" w:rsidRPr="00CE7469">
              <w:rPr>
                <w:rFonts w:eastAsia="Times New Roman" w:cs="Times New Roman"/>
                <w:sz w:val="22"/>
              </w:rPr>
              <w:t>лно състояние на организацията</w:t>
            </w:r>
            <w:r w:rsidR="00A945AC" w:rsidRPr="00CE7469">
              <w:rPr>
                <w:rFonts w:eastAsia="Times New Roman" w:cs="Times New Roman"/>
                <w:sz w:val="22"/>
              </w:rPr>
              <w:t xml:space="preserve"> </w:t>
            </w:r>
            <w:r w:rsidR="00A945AC" w:rsidRPr="00CE7469">
              <w:rPr>
                <w:rFonts w:eastAsia="Times New Roman" w:cs="Times New Roman"/>
                <w:sz w:val="22"/>
                <w:lang w:val="ru-RU"/>
              </w:rPr>
              <w:t>(</w:t>
            </w:r>
            <w:r w:rsidR="00A945AC" w:rsidRPr="00CE7469">
              <w:rPr>
                <w:rFonts w:eastAsia="Times New Roman" w:cs="Times New Roman"/>
                <w:sz w:val="22"/>
              </w:rPr>
              <w:t>когато е приложимо</w:t>
            </w:r>
            <w:r w:rsidR="00A945AC" w:rsidRPr="00CE7469">
              <w:rPr>
                <w:rFonts w:eastAsia="Times New Roman" w:cs="Times New Roman"/>
                <w:sz w:val="22"/>
                <w:lang w:val="ru-RU"/>
              </w:rPr>
              <w:t>)</w:t>
            </w:r>
            <w:r w:rsidR="00E143F8" w:rsidRPr="00CE7469">
              <w:rPr>
                <w:rFonts w:eastAsia="Times New Roman" w:cs="Times New Roman"/>
                <w:sz w:val="22"/>
              </w:rPr>
              <w:t>.</w:t>
            </w:r>
          </w:p>
          <w:p w14:paraId="10276EBE" w14:textId="77777777" w:rsidR="00D662F9" w:rsidRPr="00CE7469" w:rsidRDefault="00D662F9" w:rsidP="00D662F9">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53D024E5" w14:textId="77777777" w:rsidR="00D662F9" w:rsidRPr="00CE7469" w:rsidRDefault="00D662F9" w:rsidP="00D662F9">
            <w:pPr>
              <w:jc w:val="both"/>
              <w:rPr>
                <w:rFonts w:cs="Times New Roman"/>
                <w:sz w:val="22"/>
              </w:rPr>
            </w:pPr>
            <w:r w:rsidRPr="00CE7469">
              <w:rPr>
                <w:rFonts w:eastAsia="Times New Roman" w:cs="Times New Roman"/>
                <w:b/>
                <w:sz w:val="22"/>
              </w:rPr>
              <w:t>В случай че кандидатът не отговаря на условието, проектното предложение ще бъде отхвърлено!</w:t>
            </w:r>
          </w:p>
        </w:tc>
      </w:tr>
      <w:tr w:rsidR="00517124" w:rsidRPr="00CE7469" w14:paraId="4F8FE2D6" w14:textId="77777777" w:rsidTr="00D528B7">
        <w:tc>
          <w:tcPr>
            <w:tcW w:w="755" w:type="dxa"/>
          </w:tcPr>
          <w:p w14:paraId="6377789F" w14:textId="77777777" w:rsidR="00165D43" w:rsidRPr="00CE7469" w:rsidRDefault="00165D43" w:rsidP="00E74525">
            <w:pPr>
              <w:tabs>
                <w:tab w:val="left" w:pos="251"/>
              </w:tabs>
              <w:jc w:val="both"/>
              <w:rPr>
                <w:rFonts w:cs="Times New Roman"/>
                <w:b/>
                <w:bCs/>
                <w:sz w:val="22"/>
              </w:rPr>
            </w:pPr>
          </w:p>
          <w:p w14:paraId="11A5DE1E" w14:textId="20BDBB42" w:rsidR="00165D43" w:rsidRPr="00CE7469" w:rsidRDefault="00441813" w:rsidP="00E74525">
            <w:pPr>
              <w:tabs>
                <w:tab w:val="left" w:pos="251"/>
              </w:tabs>
              <w:jc w:val="both"/>
              <w:rPr>
                <w:rFonts w:cs="Times New Roman"/>
                <w:b/>
                <w:bCs/>
                <w:sz w:val="22"/>
              </w:rPr>
            </w:pPr>
            <w:r w:rsidRPr="00CE7469">
              <w:rPr>
                <w:rFonts w:cs="Times New Roman"/>
                <w:b/>
                <w:bCs/>
                <w:sz w:val="22"/>
              </w:rPr>
              <w:t>3.</w:t>
            </w:r>
          </w:p>
          <w:p w14:paraId="196FB772" w14:textId="77777777" w:rsidR="00165D43" w:rsidRPr="00CE7469" w:rsidRDefault="00165D43" w:rsidP="00E74525">
            <w:pPr>
              <w:tabs>
                <w:tab w:val="left" w:pos="251"/>
              </w:tabs>
              <w:jc w:val="both"/>
              <w:rPr>
                <w:rFonts w:cs="Times New Roman"/>
                <w:b/>
                <w:bCs/>
                <w:sz w:val="22"/>
              </w:rPr>
            </w:pPr>
          </w:p>
          <w:p w14:paraId="1F646D8C" w14:textId="39C36E6A" w:rsidR="00165D43" w:rsidRPr="00CE7469" w:rsidRDefault="00165D43" w:rsidP="00E74525">
            <w:pPr>
              <w:tabs>
                <w:tab w:val="left" w:pos="251"/>
              </w:tabs>
              <w:jc w:val="both"/>
              <w:rPr>
                <w:rFonts w:cs="Times New Roman"/>
                <w:b/>
                <w:bCs/>
                <w:sz w:val="22"/>
              </w:rPr>
            </w:pPr>
          </w:p>
        </w:tc>
        <w:tc>
          <w:tcPr>
            <w:tcW w:w="4806" w:type="dxa"/>
          </w:tcPr>
          <w:p w14:paraId="6ACB58F1" w14:textId="2AD1B768" w:rsidR="00165D43" w:rsidRPr="00CE7469" w:rsidRDefault="00441813" w:rsidP="00E74525">
            <w:pPr>
              <w:jc w:val="both"/>
              <w:rPr>
                <w:rFonts w:cs="Times New Roman"/>
                <w:bCs/>
                <w:sz w:val="22"/>
                <w:lang w:val="ru-RU"/>
              </w:rPr>
            </w:pPr>
            <w:r w:rsidRPr="00CE7469">
              <w:rPr>
                <w:rFonts w:cs="Times New Roman"/>
                <w:bCs/>
                <w:sz w:val="22"/>
              </w:rPr>
              <w:t xml:space="preserve">Кандидатът/представляващия/представляващите кандидата не попада/т по което и да е от условията, посочени в посочени в приложение към Заповед № РД 09-359 от 27.04.2020г., изменена със Заповед № РД 09-442 от </w:t>
            </w:r>
            <w:r w:rsidR="00A945AC" w:rsidRPr="00CE7469">
              <w:rPr>
                <w:rFonts w:cs="Times New Roman"/>
                <w:bCs/>
                <w:sz w:val="22"/>
              </w:rPr>
              <w:t>04.06.2020</w:t>
            </w:r>
            <w:r w:rsidRPr="00CE7469">
              <w:rPr>
                <w:rFonts w:cs="Times New Roman"/>
                <w:bCs/>
                <w:sz w:val="22"/>
              </w:rPr>
              <w:t xml:space="preserve">г. на Заместник-министъра на земеделието </w:t>
            </w:r>
            <w:r w:rsidRPr="00CE7469">
              <w:rPr>
                <w:rFonts w:cs="Times New Roman"/>
                <w:bCs/>
                <w:sz w:val="22"/>
                <w:lang w:val="ru-RU"/>
              </w:rPr>
              <w:t>(</w:t>
            </w:r>
            <w:r w:rsidRPr="00CE7469">
              <w:rPr>
                <w:rFonts w:cs="Times New Roman"/>
                <w:b/>
                <w:bCs/>
                <w:i/>
                <w:sz w:val="22"/>
              </w:rPr>
              <w:t>Приложение №4</w:t>
            </w:r>
            <w:r w:rsidRPr="00CE7469">
              <w:rPr>
                <w:rFonts w:cs="Times New Roman"/>
                <w:bCs/>
                <w:sz w:val="22"/>
                <w:lang w:val="ru-RU"/>
              </w:rPr>
              <w:t>)</w:t>
            </w:r>
          </w:p>
        </w:tc>
        <w:tc>
          <w:tcPr>
            <w:tcW w:w="559" w:type="dxa"/>
          </w:tcPr>
          <w:p w14:paraId="16200186" w14:textId="77777777" w:rsidR="00165D43" w:rsidRPr="00CE7469" w:rsidRDefault="00165D43" w:rsidP="00E74525">
            <w:pPr>
              <w:jc w:val="both"/>
              <w:rPr>
                <w:rFonts w:cs="Times New Roman"/>
                <w:sz w:val="22"/>
              </w:rPr>
            </w:pPr>
          </w:p>
        </w:tc>
        <w:tc>
          <w:tcPr>
            <w:tcW w:w="561" w:type="dxa"/>
          </w:tcPr>
          <w:p w14:paraId="64E741C7" w14:textId="77777777" w:rsidR="00165D43" w:rsidRPr="00CE7469" w:rsidRDefault="00165D43" w:rsidP="00E74525">
            <w:pPr>
              <w:jc w:val="both"/>
              <w:rPr>
                <w:rFonts w:cs="Times New Roman"/>
                <w:sz w:val="22"/>
              </w:rPr>
            </w:pPr>
          </w:p>
        </w:tc>
        <w:tc>
          <w:tcPr>
            <w:tcW w:w="681" w:type="dxa"/>
          </w:tcPr>
          <w:p w14:paraId="16D34FCE" w14:textId="77777777" w:rsidR="00165D43" w:rsidRPr="00CE7469" w:rsidRDefault="00165D43" w:rsidP="00E74525">
            <w:pPr>
              <w:jc w:val="both"/>
              <w:rPr>
                <w:rFonts w:cs="Times New Roman"/>
                <w:sz w:val="22"/>
              </w:rPr>
            </w:pPr>
          </w:p>
        </w:tc>
        <w:tc>
          <w:tcPr>
            <w:tcW w:w="7629" w:type="dxa"/>
          </w:tcPr>
          <w:p w14:paraId="6AC6013B" w14:textId="44C136AA" w:rsidR="00441813" w:rsidRPr="00CE7469" w:rsidRDefault="00441813" w:rsidP="00E74525">
            <w:pPr>
              <w:spacing w:after="160"/>
              <w:jc w:val="both"/>
              <w:rPr>
                <w:rFonts w:eastAsia="Times New Roman" w:cs="Times New Roman"/>
                <w:sz w:val="22"/>
              </w:rPr>
            </w:pPr>
            <w:r w:rsidRPr="00CE7469">
              <w:rPr>
                <w:rFonts w:eastAsia="Times New Roman" w:cs="Times New Roman"/>
                <w:b/>
                <w:i/>
                <w:sz w:val="22"/>
                <w:u w:val="single"/>
              </w:rPr>
              <w:t>Източник на информация</w:t>
            </w:r>
            <w:r w:rsidRPr="00CE7469">
              <w:rPr>
                <w:rFonts w:eastAsia="Times New Roman" w:cs="Times New Roman"/>
                <w:sz w:val="22"/>
              </w:rPr>
              <w:t xml:space="preserve"> – Формуляр за кандидатстване в ИСУН 2020;  секция „Прикачени документи“, Удостоверение за актуално състояние на организацията; Търговски регистър и Регистър на ЮЛНЦ за вписани обстоятелства;  </w:t>
            </w:r>
            <w:r w:rsidR="00E74525" w:rsidRPr="00CE7469">
              <w:rPr>
                <w:rFonts w:eastAsia="Times New Roman" w:cs="Times New Roman"/>
                <w:sz w:val="22"/>
              </w:rPr>
              <w:t>Декларацията за липса на основания за отстраняване (Приложение №4)</w:t>
            </w:r>
            <w:r w:rsidRPr="00CE7469">
              <w:rPr>
                <w:rFonts w:eastAsia="Times New Roman" w:cs="Times New Roman"/>
                <w:sz w:val="22"/>
              </w:rPr>
              <w:t>, Свидетелство за съдимост на представляващите кандидата, Удостоверение за липса на задължение по чл.162, ал. 2, т.1 от ДОПК от НАП и община по седалището на кандидата за представляващите кандидата, Проверка в системата за ранно откриване и отстраняване на икономически оператори, на които е наложена санкция и са лишени от възможност за получаване на финансиране от бюджета на ЕС https://ec.europa.eu/edes/index#!/cases</w:t>
            </w:r>
          </w:p>
          <w:p w14:paraId="492A34C9" w14:textId="77777777" w:rsidR="00441813" w:rsidRPr="00CE7469" w:rsidRDefault="00441813" w:rsidP="00E74525">
            <w:pPr>
              <w:spacing w:after="160"/>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7337E2B3" w14:textId="77777777" w:rsidR="00441813" w:rsidRPr="00CE7469" w:rsidRDefault="00441813" w:rsidP="00E74525">
            <w:pPr>
              <w:spacing w:after="160"/>
              <w:jc w:val="both"/>
              <w:rPr>
                <w:rFonts w:eastAsia="Times New Roman" w:cs="Times New Roman"/>
                <w:bCs/>
                <w:sz w:val="22"/>
              </w:rPr>
            </w:pPr>
            <w:r w:rsidRPr="00CE7469">
              <w:rPr>
                <w:rFonts w:eastAsia="Times New Roman" w:cs="Times New Roman"/>
                <w:bCs/>
                <w:sz w:val="22"/>
              </w:rPr>
              <w:t>В случай на констатирано несъответствия с изискванията на етап предоставяне на допълнителна информация на кандидатите се предоставя възможност за предоставяне на разяснения и допълнителни документи.</w:t>
            </w:r>
          </w:p>
          <w:p w14:paraId="43A94383" w14:textId="4200EB82" w:rsidR="00165D43" w:rsidRPr="00CE7469" w:rsidRDefault="00441813" w:rsidP="00E74525">
            <w:pPr>
              <w:jc w:val="both"/>
              <w:rPr>
                <w:rFonts w:eastAsia="Times New Roman" w:cs="Times New Roman"/>
                <w:b/>
                <w:i/>
                <w:sz w:val="22"/>
                <w:u w:val="single"/>
              </w:rPr>
            </w:pPr>
            <w:r w:rsidRPr="00CE7469">
              <w:rPr>
                <w:rFonts w:cs="Times New Roman"/>
                <w:b/>
                <w:sz w:val="22"/>
              </w:rPr>
              <w:t>В случай че кандидатът не отговаря на някое от условията</w:t>
            </w:r>
            <w:r w:rsidRPr="00CE7469">
              <w:rPr>
                <w:rFonts w:cs="Times New Roman"/>
                <w:b/>
                <w:iCs/>
                <w:sz w:val="22"/>
              </w:rPr>
              <w:t xml:space="preserve"> проектното предложение ще бъде отхвърлено.</w:t>
            </w:r>
          </w:p>
        </w:tc>
      </w:tr>
      <w:tr w:rsidR="00517124" w:rsidRPr="00CE7469" w14:paraId="778BEBFD" w14:textId="77777777" w:rsidTr="00D528B7">
        <w:tc>
          <w:tcPr>
            <w:tcW w:w="755" w:type="dxa"/>
          </w:tcPr>
          <w:p w14:paraId="15962400" w14:textId="3063803A" w:rsidR="00D662F9" w:rsidRPr="00CE7469" w:rsidRDefault="00441813" w:rsidP="00441813">
            <w:pPr>
              <w:tabs>
                <w:tab w:val="left" w:pos="251"/>
              </w:tabs>
              <w:jc w:val="both"/>
              <w:rPr>
                <w:rFonts w:cs="Times New Roman"/>
                <w:b/>
                <w:bCs/>
                <w:sz w:val="22"/>
              </w:rPr>
            </w:pPr>
            <w:r w:rsidRPr="00CE7469">
              <w:rPr>
                <w:rFonts w:cs="Times New Roman"/>
                <w:b/>
                <w:bCs/>
                <w:sz w:val="22"/>
              </w:rPr>
              <w:lastRenderedPageBreak/>
              <w:t>4</w:t>
            </w:r>
            <w:r w:rsidR="00D662F9" w:rsidRPr="00CE7469">
              <w:rPr>
                <w:rFonts w:cs="Times New Roman"/>
                <w:b/>
                <w:bCs/>
                <w:sz w:val="22"/>
              </w:rPr>
              <w:t>.</w:t>
            </w:r>
          </w:p>
        </w:tc>
        <w:tc>
          <w:tcPr>
            <w:tcW w:w="4806" w:type="dxa"/>
          </w:tcPr>
          <w:p w14:paraId="3BEFD663" w14:textId="77777777" w:rsidR="00D662F9" w:rsidRPr="00CE7469" w:rsidRDefault="00D662F9" w:rsidP="00441813">
            <w:pPr>
              <w:pStyle w:val="a9"/>
              <w:tabs>
                <w:tab w:val="left" w:pos="217"/>
                <w:tab w:val="left" w:pos="382"/>
              </w:tabs>
              <w:ind w:left="-32"/>
              <w:jc w:val="both"/>
              <w:rPr>
                <w:rFonts w:cs="Times New Roman"/>
                <w:sz w:val="22"/>
              </w:rPr>
            </w:pPr>
            <w:r w:rsidRPr="00CE7469">
              <w:rPr>
                <w:rFonts w:cs="Times New Roman"/>
                <w:sz w:val="22"/>
              </w:rPr>
              <w:t>Собствениците и представляващите  по закон или пълномощие, техните управители (за юридическите лица), всеки от съдружниците в търговски дружества, членовете на Управителния съвет/Настоятелство (на ЮЛНЦ/Читалища) не са:</w:t>
            </w:r>
          </w:p>
          <w:p w14:paraId="76801A28" w14:textId="7CFEC219" w:rsidR="00441813" w:rsidRPr="00CE7469" w:rsidRDefault="00441813" w:rsidP="00441813">
            <w:pPr>
              <w:pStyle w:val="a9"/>
              <w:numPr>
                <w:ilvl w:val="1"/>
                <w:numId w:val="48"/>
              </w:numPr>
              <w:tabs>
                <w:tab w:val="left" w:pos="217"/>
                <w:tab w:val="left" w:pos="382"/>
              </w:tabs>
              <w:ind w:left="-32" w:firstLine="0"/>
              <w:jc w:val="both"/>
              <w:rPr>
                <w:rFonts w:cs="Times New Roman"/>
                <w:bCs/>
                <w:sz w:val="22"/>
                <w:lang w:bidi="bg-BG"/>
              </w:rPr>
            </w:pPr>
            <w:r w:rsidRPr="00CE7469">
              <w:rPr>
                <w:rFonts w:cs="Times New Roman"/>
                <w:bCs/>
                <w:sz w:val="22"/>
                <w:lang w:bidi="bg-BG"/>
              </w:rPr>
              <w:t>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контролен орган на местната инициативна група или с кмета на съответните общини на територията на МИГ.</w:t>
            </w:r>
          </w:p>
          <w:p w14:paraId="2B785F47" w14:textId="77777777" w:rsidR="00441813" w:rsidRPr="00CE7469" w:rsidRDefault="00441813" w:rsidP="00441813">
            <w:pPr>
              <w:pStyle w:val="a9"/>
              <w:numPr>
                <w:ilvl w:val="1"/>
                <w:numId w:val="48"/>
              </w:numPr>
              <w:tabs>
                <w:tab w:val="left" w:pos="217"/>
                <w:tab w:val="left" w:pos="382"/>
              </w:tabs>
              <w:ind w:left="-32" w:firstLine="0"/>
              <w:jc w:val="both"/>
              <w:rPr>
                <w:rFonts w:cs="Times New Roman"/>
                <w:bCs/>
                <w:sz w:val="22"/>
                <w:lang w:bidi="bg-BG"/>
              </w:rPr>
            </w:pPr>
            <w:r w:rsidRPr="00CE7469">
              <w:rPr>
                <w:rFonts w:cs="Times New Roman"/>
                <w:bCs/>
                <w:sz w:val="22"/>
                <w:lang w:bidi="bg-BG"/>
              </w:rPr>
              <w:t>Член на колективния управителен орган или на контролния орган на МИГ и не са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14:paraId="43EBEC40" w14:textId="77777777" w:rsidR="00441813" w:rsidRPr="00CE7469" w:rsidRDefault="00441813" w:rsidP="00441813">
            <w:pPr>
              <w:pStyle w:val="a9"/>
              <w:numPr>
                <w:ilvl w:val="1"/>
                <w:numId w:val="48"/>
              </w:numPr>
              <w:tabs>
                <w:tab w:val="left" w:pos="217"/>
                <w:tab w:val="left" w:pos="382"/>
              </w:tabs>
              <w:ind w:left="-32" w:firstLine="0"/>
              <w:jc w:val="both"/>
              <w:rPr>
                <w:rFonts w:cs="Times New Roman"/>
                <w:bCs/>
                <w:sz w:val="22"/>
                <w:lang w:bidi="bg-BG"/>
              </w:rPr>
            </w:pPr>
            <w:r w:rsidRPr="00CE7469">
              <w:rPr>
                <w:rFonts w:cs="Times New Roman"/>
                <w:bCs/>
                <w:sz w:val="22"/>
                <w:lang w:bidi="bg-BG"/>
              </w:rPr>
              <w:t>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14:paraId="4B9FA9BB" w14:textId="5B8835F4" w:rsidR="00D662F9" w:rsidRPr="00CE7469" w:rsidRDefault="00441813" w:rsidP="003447A2">
            <w:pPr>
              <w:pStyle w:val="a9"/>
              <w:tabs>
                <w:tab w:val="left" w:pos="217"/>
                <w:tab w:val="left" w:pos="382"/>
              </w:tabs>
              <w:ind w:left="-32"/>
              <w:jc w:val="both"/>
              <w:rPr>
                <w:rFonts w:cs="Times New Roman"/>
                <w:sz w:val="22"/>
              </w:rPr>
            </w:pPr>
            <w:r w:rsidRPr="00CE7469">
              <w:rPr>
                <w:rFonts w:cs="Times New Roman"/>
                <w:sz w:val="22"/>
                <w:lang w:val="ru-RU"/>
              </w:rPr>
              <w:t xml:space="preserve"> </w:t>
            </w:r>
            <w:r w:rsidR="00D662F9" w:rsidRPr="00CE7469">
              <w:rPr>
                <w:rFonts w:cs="Times New Roman"/>
                <w:sz w:val="22"/>
                <w:lang w:val="ru-RU"/>
              </w:rPr>
              <w:t>(</w:t>
            </w:r>
            <w:r w:rsidR="00D662F9" w:rsidRPr="00CE7469">
              <w:rPr>
                <w:rFonts w:cs="Times New Roman"/>
                <w:i/>
                <w:iCs/>
                <w:sz w:val="22"/>
              </w:rPr>
              <w:t>Приложимо за кандидати, които не са публично правни организации по смисъла на &amp; 2, т.43 от допълнителните разпоредби на Закона за обществените поръчки</w:t>
            </w:r>
            <w:r w:rsidR="00D662F9" w:rsidRPr="00CE7469">
              <w:rPr>
                <w:rFonts w:cs="Times New Roman"/>
                <w:i/>
                <w:iCs/>
                <w:sz w:val="22"/>
                <w:lang w:val="ru-RU"/>
              </w:rPr>
              <w:t>.</w:t>
            </w:r>
          </w:p>
        </w:tc>
        <w:tc>
          <w:tcPr>
            <w:tcW w:w="559" w:type="dxa"/>
          </w:tcPr>
          <w:p w14:paraId="473F3B55" w14:textId="77777777" w:rsidR="00D662F9" w:rsidRPr="00CE7469" w:rsidRDefault="00D662F9" w:rsidP="00D662F9">
            <w:pPr>
              <w:jc w:val="both"/>
              <w:rPr>
                <w:rFonts w:cs="Times New Roman"/>
                <w:sz w:val="22"/>
              </w:rPr>
            </w:pPr>
          </w:p>
        </w:tc>
        <w:tc>
          <w:tcPr>
            <w:tcW w:w="561" w:type="dxa"/>
          </w:tcPr>
          <w:p w14:paraId="5FD401E5" w14:textId="77777777" w:rsidR="00D662F9" w:rsidRPr="00CE7469" w:rsidRDefault="00D662F9" w:rsidP="00D662F9">
            <w:pPr>
              <w:jc w:val="both"/>
              <w:rPr>
                <w:rFonts w:cs="Times New Roman"/>
                <w:sz w:val="22"/>
              </w:rPr>
            </w:pPr>
          </w:p>
        </w:tc>
        <w:tc>
          <w:tcPr>
            <w:tcW w:w="681" w:type="dxa"/>
          </w:tcPr>
          <w:p w14:paraId="63599C1C" w14:textId="77777777" w:rsidR="00D662F9" w:rsidRPr="00CE7469" w:rsidRDefault="00D662F9" w:rsidP="00D662F9">
            <w:pPr>
              <w:jc w:val="both"/>
              <w:rPr>
                <w:rFonts w:cs="Times New Roman"/>
                <w:sz w:val="22"/>
              </w:rPr>
            </w:pPr>
          </w:p>
        </w:tc>
        <w:tc>
          <w:tcPr>
            <w:tcW w:w="7629" w:type="dxa"/>
          </w:tcPr>
          <w:p w14:paraId="7FC6C9EA" w14:textId="0DA1CEF9" w:rsidR="00D662F9" w:rsidRPr="00CE7469" w:rsidRDefault="00D662F9" w:rsidP="00D662F9">
            <w:pPr>
              <w:jc w:val="both"/>
              <w:rPr>
                <w:rFonts w:eastAsia="Times New Roman" w:cs="Times New Roman"/>
                <w:sz w:val="22"/>
              </w:rPr>
            </w:pPr>
            <w:r w:rsidRPr="00CE7469">
              <w:rPr>
                <w:rFonts w:eastAsia="Times New Roman" w:cs="Times New Roman"/>
                <w:b/>
                <w:i/>
                <w:sz w:val="22"/>
                <w:u w:val="single"/>
              </w:rPr>
              <w:t>Източник на информация</w:t>
            </w:r>
            <w:r w:rsidRPr="00CE7469">
              <w:rPr>
                <w:rFonts w:eastAsia="Times New Roman" w:cs="Times New Roman"/>
                <w:sz w:val="22"/>
              </w:rPr>
              <w:t xml:space="preserve"> – Формуляр за кандидатстване в ИСУН 2020; Удостоверение за актуално състояние на организацията; Т</w:t>
            </w:r>
            <w:r w:rsidR="00804196" w:rsidRPr="00CE7469">
              <w:rPr>
                <w:rFonts w:eastAsia="Times New Roman" w:cs="Times New Roman"/>
                <w:sz w:val="22"/>
              </w:rPr>
              <w:t>Р</w:t>
            </w:r>
            <w:r w:rsidRPr="00CE7469">
              <w:rPr>
                <w:rFonts w:eastAsia="Times New Roman" w:cs="Times New Roman"/>
                <w:sz w:val="22"/>
              </w:rPr>
              <w:t xml:space="preserve">РЮЛНЦ към АВ, Декларация </w:t>
            </w:r>
            <w:r w:rsidR="00804196" w:rsidRPr="00CE7469">
              <w:rPr>
                <w:rFonts w:eastAsia="Times New Roman" w:cs="Times New Roman"/>
                <w:sz w:val="22"/>
              </w:rPr>
              <w:t xml:space="preserve">по образец </w:t>
            </w:r>
            <w:r w:rsidRPr="00CE7469">
              <w:rPr>
                <w:rFonts w:eastAsia="Times New Roman" w:cs="Times New Roman"/>
                <w:i/>
                <w:sz w:val="22"/>
              </w:rPr>
              <w:t>Приложение №1</w:t>
            </w:r>
            <w:r w:rsidR="00804196" w:rsidRPr="00CE7469">
              <w:rPr>
                <w:rFonts w:eastAsia="Times New Roman" w:cs="Times New Roman"/>
                <w:i/>
                <w:sz w:val="22"/>
              </w:rPr>
              <w:t>3</w:t>
            </w:r>
            <w:r w:rsidRPr="00CE7469">
              <w:rPr>
                <w:rFonts w:eastAsia="Times New Roman" w:cs="Times New Roman"/>
                <w:sz w:val="22"/>
              </w:rPr>
              <w:t xml:space="preserve"> (към Документите за попълване).</w:t>
            </w:r>
          </w:p>
          <w:p w14:paraId="083D1DDB" w14:textId="201832F0" w:rsidR="00D662F9" w:rsidRPr="00CE7469" w:rsidRDefault="00D662F9" w:rsidP="00D662F9">
            <w:pPr>
              <w:jc w:val="both"/>
              <w:rPr>
                <w:rFonts w:eastAsia="Times New Roman" w:cs="Times New Roman"/>
                <w:b/>
                <w:i/>
                <w:sz w:val="22"/>
                <w:u w:val="single"/>
              </w:rPr>
            </w:pPr>
            <w:r w:rsidRPr="00CE7469">
              <w:rPr>
                <w:rFonts w:eastAsia="Times New Roman" w:cs="Times New Roman"/>
                <w:b/>
                <w:i/>
                <w:sz w:val="22"/>
                <w:u w:val="single"/>
              </w:rPr>
              <w:t>Принципни действия:</w:t>
            </w:r>
          </w:p>
          <w:p w14:paraId="2BAF1A2D" w14:textId="77777777" w:rsidR="00D662F9" w:rsidRPr="00CE7469" w:rsidRDefault="00D662F9" w:rsidP="00D662F9">
            <w:pPr>
              <w:jc w:val="both"/>
              <w:rPr>
                <w:rFonts w:cs="Times New Roman"/>
                <w:sz w:val="22"/>
              </w:rPr>
            </w:pPr>
            <w:r w:rsidRPr="00CE7469">
              <w:rPr>
                <w:rFonts w:eastAsia="Times New Roman" w:cs="Times New Roman"/>
                <w:b/>
                <w:sz w:val="22"/>
              </w:rPr>
              <w:t>В случай че кандидатът не отговаря на условието, проектното предложение ще бъде отхвърлено!</w:t>
            </w:r>
          </w:p>
        </w:tc>
      </w:tr>
      <w:tr w:rsidR="00D662F9" w:rsidRPr="00CE7469" w14:paraId="73D2068D" w14:textId="77777777" w:rsidTr="00D528B7">
        <w:trPr>
          <w:trHeight w:val="254"/>
        </w:trPr>
        <w:tc>
          <w:tcPr>
            <w:tcW w:w="755" w:type="dxa"/>
            <w:shd w:val="clear" w:color="auto" w:fill="D9D9D9" w:themeFill="background1" w:themeFillShade="D9"/>
          </w:tcPr>
          <w:p w14:paraId="0D8B086A" w14:textId="77777777" w:rsidR="00D662F9" w:rsidRPr="00CE7469" w:rsidRDefault="00D662F9" w:rsidP="00D662F9">
            <w:pPr>
              <w:jc w:val="center"/>
              <w:rPr>
                <w:rFonts w:eastAsia="Times New Roman" w:cs="Times New Roman"/>
                <w:b/>
                <w:sz w:val="22"/>
              </w:rPr>
            </w:pPr>
          </w:p>
        </w:tc>
        <w:tc>
          <w:tcPr>
            <w:tcW w:w="14236" w:type="dxa"/>
            <w:gridSpan w:val="5"/>
            <w:shd w:val="clear" w:color="auto" w:fill="D9D9D9" w:themeFill="background1" w:themeFillShade="D9"/>
          </w:tcPr>
          <w:p w14:paraId="29CE8BB2" w14:textId="46AF1D89" w:rsidR="00D662F9" w:rsidRPr="00CE7469" w:rsidRDefault="00D528B7" w:rsidP="00C235AB">
            <w:pPr>
              <w:rPr>
                <w:rFonts w:eastAsia="Times New Roman" w:cs="Times New Roman"/>
                <w:b/>
                <w:sz w:val="22"/>
              </w:rPr>
            </w:pPr>
            <w:r>
              <w:rPr>
                <w:rFonts w:eastAsia="Times New Roman" w:cs="Times New Roman"/>
                <w:b/>
                <w:sz w:val="22"/>
                <w:lang w:val="en-US"/>
              </w:rPr>
              <w:t>VI</w:t>
            </w:r>
            <w:r w:rsidR="00D662F9" w:rsidRPr="00CE7469">
              <w:rPr>
                <w:rFonts w:eastAsia="Times New Roman" w:cs="Times New Roman"/>
                <w:b/>
                <w:sz w:val="22"/>
                <w:lang w:val="ru-RU"/>
              </w:rPr>
              <w:t xml:space="preserve">. </w:t>
            </w:r>
            <w:r w:rsidR="00D662F9" w:rsidRPr="00CE7469">
              <w:rPr>
                <w:rFonts w:eastAsia="Times New Roman" w:cs="Times New Roman"/>
                <w:b/>
                <w:sz w:val="22"/>
              </w:rPr>
              <w:t>КРИТЕРИИ ЗА ДОПУСТИМОСТ НА ПРОЕКТНИТ</w:t>
            </w:r>
            <w:r w:rsidR="00D662F9" w:rsidRPr="00CE7469">
              <w:rPr>
                <w:rFonts w:eastAsia="Times New Roman" w:cs="Times New Roman"/>
                <w:b/>
                <w:sz w:val="22"/>
                <w:lang w:val="en-US"/>
              </w:rPr>
              <w:t>E</w:t>
            </w:r>
            <w:r w:rsidR="00D662F9" w:rsidRPr="00CE7469">
              <w:rPr>
                <w:rFonts w:eastAsia="Times New Roman" w:cs="Times New Roman"/>
                <w:b/>
                <w:sz w:val="22"/>
                <w:lang w:val="ru-RU"/>
              </w:rPr>
              <w:t xml:space="preserve"> </w:t>
            </w:r>
            <w:r w:rsidR="00D662F9" w:rsidRPr="00CE7469">
              <w:rPr>
                <w:rFonts w:eastAsia="Times New Roman" w:cs="Times New Roman"/>
                <w:b/>
                <w:sz w:val="22"/>
              </w:rPr>
              <w:t>ДЕЙНОСТИ</w:t>
            </w:r>
          </w:p>
        </w:tc>
      </w:tr>
      <w:tr w:rsidR="00517124" w:rsidRPr="00CE7469" w14:paraId="2317EF36" w14:textId="77777777" w:rsidTr="00D528B7">
        <w:tc>
          <w:tcPr>
            <w:tcW w:w="755" w:type="dxa"/>
            <w:shd w:val="clear" w:color="auto" w:fill="D9D9D9" w:themeFill="background1" w:themeFillShade="D9"/>
          </w:tcPr>
          <w:p w14:paraId="5B5235B9" w14:textId="77777777" w:rsidR="00D662F9" w:rsidRPr="00CE7469" w:rsidRDefault="00D662F9" w:rsidP="00D662F9">
            <w:pPr>
              <w:jc w:val="both"/>
              <w:rPr>
                <w:rFonts w:cs="Times New Roman"/>
                <w:b/>
                <w:sz w:val="22"/>
              </w:rPr>
            </w:pPr>
            <w:r w:rsidRPr="00CE7469">
              <w:rPr>
                <w:rFonts w:cs="Times New Roman"/>
                <w:b/>
                <w:sz w:val="22"/>
              </w:rPr>
              <w:t>№</w:t>
            </w:r>
          </w:p>
        </w:tc>
        <w:tc>
          <w:tcPr>
            <w:tcW w:w="4806" w:type="dxa"/>
            <w:shd w:val="clear" w:color="auto" w:fill="D9D9D9" w:themeFill="background1" w:themeFillShade="D9"/>
          </w:tcPr>
          <w:p w14:paraId="7BE3E6A0" w14:textId="77777777" w:rsidR="00D662F9" w:rsidRPr="00CE7469" w:rsidRDefault="00D662F9" w:rsidP="00D662F9">
            <w:pPr>
              <w:jc w:val="both"/>
              <w:rPr>
                <w:rFonts w:cs="Times New Roman"/>
                <w:b/>
                <w:sz w:val="22"/>
              </w:rPr>
            </w:pPr>
            <w:r w:rsidRPr="00CE7469">
              <w:rPr>
                <w:rFonts w:cs="Times New Roman"/>
                <w:b/>
                <w:sz w:val="22"/>
              </w:rPr>
              <w:t>Изискване</w:t>
            </w:r>
          </w:p>
        </w:tc>
        <w:tc>
          <w:tcPr>
            <w:tcW w:w="559" w:type="dxa"/>
            <w:shd w:val="clear" w:color="auto" w:fill="D9D9D9" w:themeFill="background1" w:themeFillShade="D9"/>
          </w:tcPr>
          <w:p w14:paraId="711381F5" w14:textId="77777777" w:rsidR="00D662F9" w:rsidRPr="00CE7469" w:rsidRDefault="00D662F9" w:rsidP="00D662F9">
            <w:pPr>
              <w:jc w:val="both"/>
              <w:rPr>
                <w:rFonts w:cs="Times New Roman"/>
                <w:b/>
                <w:sz w:val="22"/>
              </w:rPr>
            </w:pPr>
            <w:r w:rsidRPr="00CE7469">
              <w:rPr>
                <w:rFonts w:cs="Times New Roman"/>
                <w:b/>
                <w:sz w:val="22"/>
              </w:rPr>
              <w:t>ДА</w:t>
            </w:r>
          </w:p>
        </w:tc>
        <w:tc>
          <w:tcPr>
            <w:tcW w:w="561" w:type="dxa"/>
            <w:shd w:val="clear" w:color="auto" w:fill="D9D9D9" w:themeFill="background1" w:themeFillShade="D9"/>
          </w:tcPr>
          <w:p w14:paraId="146D7B55" w14:textId="77777777" w:rsidR="00D662F9" w:rsidRPr="00CE7469" w:rsidRDefault="00D662F9" w:rsidP="00D662F9">
            <w:pPr>
              <w:jc w:val="both"/>
              <w:rPr>
                <w:rFonts w:cs="Times New Roman"/>
                <w:b/>
                <w:sz w:val="22"/>
              </w:rPr>
            </w:pPr>
            <w:r w:rsidRPr="00CE7469">
              <w:rPr>
                <w:rFonts w:cs="Times New Roman"/>
                <w:b/>
                <w:sz w:val="22"/>
              </w:rPr>
              <w:t>НЕ</w:t>
            </w:r>
          </w:p>
        </w:tc>
        <w:tc>
          <w:tcPr>
            <w:tcW w:w="681" w:type="dxa"/>
            <w:shd w:val="clear" w:color="auto" w:fill="D9D9D9" w:themeFill="background1" w:themeFillShade="D9"/>
          </w:tcPr>
          <w:p w14:paraId="472131F0" w14:textId="77777777" w:rsidR="00D662F9" w:rsidRPr="00CE7469" w:rsidRDefault="00D662F9" w:rsidP="00D662F9">
            <w:pPr>
              <w:jc w:val="both"/>
              <w:rPr>
                <w:rFonts w:cs="Times New Roman"/>
                <w:b/>
                <w:sz w:val="22"/>
              </w:rPr>
            </w:pPr>
            <w:r w:rsidRPr="00CE7469">
              <w:rPr>
                <w:rFonts w:cs="Times New Roman"/>
                <w:b/>
                <w:sz w:val="22"/>
              </w:rPr>
              <w:t>НП</w:t>
            </w:r>
          </w:p>
        </w:tc>
        <w:tc>
          <w:tcPr>
            <w:tcW w:w="7629" w:type="dxa"/>
            <w:shd w:val="clear" w:color="auto" w:fill="D9D9D9" w:themeFill="background1" w:themeFillShade="D9"/>
          </w:tcPr>
          <w:p w14:paraId="5F8597A8" w14:textId="77777777" w:rsidR="00D662F9" w:rsidRPr="00CE7469" w:rsidRDefault="00D662F9" w:rsidP="00D662F9">
            <w:pPr>
              <w:jc w:val="both"/>
              <w:rPr>
                <w:rFonts w:cs="Times New Roman"/>
                <w:b/>
                <w:sz w:val="22"/>
              </w:rPr>
            </w:pPr>
            <w:r w:rsidRPr="00CE7469">
              <w:rPr>
                <w:rFonts w:cs="Times New Roman"/>
                <w:b/>
                <w:sz w:val="22"/>
              </w:rPr>
              <w:t>Бележки</w:t>
            </w:r>
          </w:p>
        </w:tc>
      </w:tr>
      <w:tr w:rsidR="00517124" w:rsidRPr="00CE7469" w14:paraId="40F789F2" w14:textId="77777777" w:rsidTr="00D528B7">
        <w:tc>
          <w:tcPr>
            <w:tcW w:w="755" w:type="dxa"/>
            <w:shd w:val="clear" w:color="auto" w:fill="auto"/>
          </w:tcPr>
          <w:p w14:paraId="6840A2A9" w14:textId="77777777" w:rsidR="00D662F9" w:rsidRPr="00CE7469" w:rsidRDefault="00D662F9" w:rsidP="00D662F9">
            <w:pPr>
              <w:jc w:val="both"/>
              <w:rPr>
                <w:rFonts w:cs="Times New Roman"/>
                <w:b/>
                <w:sz w:val="22"/>
              </w:rPr>
            </w:pPr>
            <w:r w:rsidRPr="00CE7469">
              <w:rPr>
                <w:rFonts w:cs="Times New Roman"/>
                <w:b/>
                <w:sz w:val="22"/>
              </w:rPr>
              <w:t>1.</w:t>
            </w:r>
          </w:p>
        </w:tc>
        <w:tc>
          <w:tcPr>
            <w:tcW w:w="4806" w:type="dxa"/>
            <w:shd w:val="clear" w:color="auto" w:fill="auto"/>
          </w:tcPr>
          <w:p w14:paraId="12AD2881" w14:textId="7BE7716B" w:rsidR="00D662F9" w:rsidRPr="00CE7469" w:rsidRDefault="00D662F9" w:rsidP="00D662F9">
            <w:pPr>
              <w:jc w:val="both"/>
              <w:rPr>
                <w:rFonts w:cs="Times New Roman"/>
                <w:sz w:val="22"/>
              </w:rPr>
            </w:pPr>
            <w:r w:rsidRPr="00CE7469">
              <w:rPr>
                <w:rFonts w:cs="Times New Roman"/>
                <w:sz w:val="22"/>
              </w:rPr>
              <w:t xml:space="preserve">Проектното предложение включва поне една от допустимите дейности по </w:t>
            </w:r>
            <w:r w:rsidR="0028210E">
              <w:rPr>
                <w:rFonts w:cs="Times New Roman"/>
                <w:sz w:val="22"/>
              </w:rPr>
              <w:t>процедурата, изброени в т. 13.</w:t>
            </w:r>
            <w:r w:rsidRPr="00CE7469">
              <w:rPr>
                <w:rFonts w:cs="Times New Roman"/>
                <w:sz w:val="22"/>
              </w:rPr>
              <w:t xml:space="preserve"> от Условията за кандидатстване.</w:t>
            </w:r>
          </w:p>
        </w:tc>
        <w:tc>
          <w:tcPr>
            <w:tcW w:w="559" w:type="dxa"/>
            <w:shd w:val="clear" w:color="auto" w:fill="auto"/>
          </w:tcPr>
          <w:p w14:paraId="17F7A10D" w14:textId="77777777" w:rsidR="00D662F9" w:rsidRPr="00CE7469" w:rsidRDefault="00D662F9" w:rsidP="00D662F9">
            <w:pPr>
              <w:jc w:val="both"/>
              <w:rPr>
                <w:rFonts w:cs="Times New Roman"/>
                <w:sz w:val="22"/>
              </w:rPr>
            </w:pPr>
          </w:p>
        </w:tc>
        <w:tc>
          <w:tcPr>
            <w:tcW w:w="561" w:type="dxa"/>
            <w:shd w:val="clear" w:color="auto" w:fill="auto"/>
          </w:tcPr>
          <w:p w14:paraId="11EA2E71" w14:textId="77777777" w:rsidR="00D662F9" w:rsidRPr="00CE7469" w:rsidRDefault="00D662F9" w:rsidP="00D662F9">
            <w:pPr>
              <w:jc w:val="both"/>
              <w:rPr>
                <w:rFonts w:cs="Times New Roman"/>
                <w:sz w:val="22"/>
              </w:rPr>
            </w:pPr>
          </w:p>
        </w:tc>
        <w:tc>
          <w:tcPr>
            <w:tcW w:w="681" w:type="dxa"/>
            <w:shd w:val="clear" w:color="auto" w:fill="auto"/>
          </w:tcPr>
          <w:p w14:paraId="600459CC" w14:textId="77777777" w:rsidR="00D662F9" w:rsidRPr="00CE7469" w:rsidRDefault="00D662F9" w:rsidP="00D662F9">
            <w:pPr>
              <w:jc w:val="both"/>
              <w:rPr>
                <w:rFonts w:cs="Times New Roman"/>
                <w:sz w:val="22"/>
              </w:rPr>
            </w:pPr>
          </w:p>
        </w:tc>
        <w:tc>
          <w:tcPr>
            <w:tcW w:w="7629" w:type="dxa"/>
            <w:shd w:val="clear" w:color="auto" w:fill="auto"/>
          </w:tcPr>
          <w:p w14:paraId="21F5E285" w14:textId="77777777" w:rsidR="00D662F9" w:rsidRPr="00CE7469" w:rsidRDefault="00D662F9" w:rsidP="00D662F9">
            <w:pPr>
              <w:jc w:val="both"/>
              <w:rPr>
                <w:rFonts w:eastAsia="Calibri" w:cs="Times New Roman"/>
                <w:bCs/>
                <w:sz w:val="22"/>
              </w:rPr>
            </w:pPr>
            <w:r w:rsidRPr="00CE7469">
              <w:rPr>
                <w:rFonts w:eastAsia="Calibri" w:cs="Times New Roman"/>
                <w:b/>
                <w:bCs/>
                <w:i/>
                <w:sz w:val="22"/>
                <w:u w:val="single"/>
              </w:rPr>
              <w:t>Източник на информация</w:t>
            </w:r>
            <w:r w:rsidRPr="00CE7469">
              <w:rPr>
                <w:rFonts w:eastAsia="Calibri" w:cs="Times New Roman"/>
                <w:bCs/>
                <w:sz w:val="22"/>
                <w:u w:val="single"/>
              </w:rPr>
              <w:t xml:space="preserve"> - </w:t>
            </w:r>
            <w:r w:rsidRPr="00CE7469">
              <w:rPr>
                <w:rFonts w:eastAsia="Calibri" w:cs="Times New Roman"/>
                <w:bCs/>
                <w:sz w:val="22"/>
              </w:rPr>
              <w:t xml:space="preserve">Формуляр за кандидатстване, секция „План за изпълнение/дейности по проекта“ </w:t>
            </w:r>
          </w:p>
          <w:p w14:paraId="70FFC202" w14:textId="77777777" w:rsidR="00D662F9" w:rsidRPr="00CE7469" w:rsidRDefault="00D662F9" w:rsidP="00D662F9">
            <w:pPr>
              <w:jc w:val="both"/>
              <w:rPr>
                <w:rFonts w:eastAsia="Times New Roman" w:cs="Times New Roman"/>
                <w:b/>
                <w:i/>
                <w:snapToGrid w:val="0"/>
                <w:sz w:val="22"/>
              </w:rPr>
            </w:pPr>
            <w:r w:rsidRPr="00CE7469">
              <w:rPr>
                <w:rFonts w:eastAsia="Times New Roman" w:cs="Times New Roman"/>
                <w:b/>
                <w:i/>
                <w:snapToGrid w:val="0"/>
                <w:sz w:val="22"/>
                <w:u w:val="single"/>
              </w:rPr>
              <w:t>Принципни действия:</w:t>
            </w:r>
          </w:p>
          <w:p w14:paraId="1EC2C1B0" w14:textId="13CA93D1" w:rsidR="00D662F9" w:rsidRPr="00CE7469" w:rsidRDefault="00D662F9" w:rsidP="00D662F9">
            <w:pPr>
              <w:jc w:val="both"/>
              <w:rPr>
                <w:rFonts w:eastAsia="Calibri" w:cs="Times New Roman"/>
                <w:bCs/>
                <w:sz w:val="22"/>
              </w:rPr>
            </w:pPr>
            <w:r w:rsidRPr="00CE7469">
              <w:rPr>
                <w:rFonts w:eastAsia="Calibri" w:cs="Times New Roman"/>
                <w:bCs/>
                <w:sz w:val="22"/>
              </w:rPr>
              <w:lastRenderedPageBreak/>
              <w:t xml:space="preserve">Посочва се отговор „ДА“, когато проекта включва </w:t>
            </w:r>
            <w:r w:rsidR="0028210E">
              <w:rPr>
                <w:rFonts w:eastAsia="Calibri" w:cs="Times New Roman"/>
                <w:bCs/>
                <w:sz w:val="22"/>
              </w:rPr>
              <w:t>поне една от изброените в т.13.</w:t>
            </w:r>
            <w:r w:rsidRPr="00CE7469">
              <w:rPr>
                <w:rFonts w:eastAsia="Calibri" w:cs="Times New Roman"/>
                <w:bCs/>
                <w:sz w:val="22"/>
              </w:rPr>
              <w:t xml:space="preserve"> от Условията за кандидатстване дейности.</w:t>
            </w:r>
          </w:p>
          <w:p w14:paraId="308D3343" w14:textId="2616B864" w:rsidR="00D662F9" w:rsidRPr="00CE7469" w:rsidRDefault="00D662F9" w:rsidP="00D662F9">
            <w:pPr>
              <w:jc w:val="both"/>
              <w:rPr>
                <w:rFonts w:eastAsia="Calibri" w:cs="Times New Roman"/>
                <w:bCs/>
                <w:sz w:val="22"/>
              </w:rPr>
            </w:pPr>
            <w:r w:rsidRPr="00CE7469">
              <w:rPr>
                <w:rFonts w:eastAsia="Calibri" w:cs="Times New Roman"/>
                <w:bCs/>
                <w:sz w:val="22"/>
              </w:rPr>
              <w:t>В случай, че в проектното предложение са включени дейности, коит</w:t>
            </w:r>
            <w:r w:rsidR="0028210E">
              <w:rPr>
                <w:rFonts w:eastAsia="Calibri" w:cs="Times New Roman"/>
                <w:bCs/>
                <w:sz w:val="22"/>
              </w:rPr>
              <w:t>о са извън посочените в т. 13.</w:t>
            </w:r>
            <w:r w:rsidRPr="00CE7469">
              <w:rPr>
                <w:rFonts w:eastAsia="Calibri" w:cs="Times New Roman"/>
                <w:bCs/>
                <w:sz w:val="22"/>
              </w:rPr>
              <w:t xml:space="preserve"> от Условията за кандидатстване, КППП премахва тези дейности и редуцира служебно разходите по тях, като след това поставя отговор "ДА"</w:t>
            </w:r>
            <w:r w:rsidR="00870A5D" w:rsidRPr="00CE7469">
              <w:rPr>
                <w:rFonts w:eastAsia="Calibri" w:cs="Times New Roman"/>
                <w:bCs/>
                <w:sz w:val="22"/>
              </w:rPr>
              <w:t>.</w:t>
            </w:r>
          </w:p>
          <w:p w14:paraId="33F45F44" w14:textId="6A2E06B9" w:rsidR="00D662F9" w:rsidRPr="00CE7469" w:rsidRDefault="006C1642" w:rsidP="00D662F9">
            <w:pPr>
              <w:jc w:val="both"/>
              <w:rPr>
                <w:rFonts w:eastAsia="Calibri" w:cs="Times New Roman"/>
                <w:sz w:val="22"/>
                <w:u w:val="single"/>
              </w:rPr>
            </w:pPr>
            <w:r w:rsidRPr="00CE7469">
              <w:rPr>
                <w:rFonts w:eastAsia="Calibri" w:cs="Times New Roman"/>
                <w:bCs/>
                <w:sz w:val="22"/>
              </w:rPr>
              <w:t xml:space="preserve">В случай </w:t>
            </w:r>
            <w:r w:rsidR="00D662F9" w:rsidRPr="00CE7469">
              <w:rPr>
                <w:rFonts w:eastAsia="Calibri" w:cs="Times New Roman"/>
                <w:bCs/>
                <w:sz w:val="22"/>
              </w:rPr>
              <w:t>че проектното предложение не включва нито една от допустими</w:t>
            </w:r>
            <w:r w:rsidR="0028210E">
              <w:rPr>
                <w:rFonts w:eastAsia="Calibri" w:cs="Times New Roman"/>
                <w:bCs/>
                <w:sz w:val="22"/>
              </w:rPr>
              <w:t>те дейности, изброени в т. 13.</w:t>
            </w:r>
            <w:r w:rsidR="00D662F9" w:rsidRPr="00CE7469">
              <w:rPr>
                <w:rFonts w:eastAsia="Calibri" w:cs="Times New Roman"/>
                <w:bCs/>
                <w:sz w:val="22"/>
              </w:rPr>
              <w:t xml:space="preserve"> от Условията за кандидатстване проектното предложение ще бъде отхвърлено от КППП. Поставя се отговор „НЕ“</w:t>
            </w:r>
          </w:p>
        </w:tc>
      </w:tr>
      <w:tr w:rsidR="00517124" w:rsidRPr="00CE7469" w14:paraId="13B02E49" w14:textId="77777777" w:rsidTr="00D528B7">
        <w:tc>
          <w:tcPr>
            <w:tcW w:w="755" w:type="dxa"/>
            <w:shd w:val="clear" w:color="auto" w:fill="auto"/>
          </w:tcPr>
          <w:p w14:paraId="7373E55F" w14:textId="77777777" w:rsidR="00D662F9" w:rsidRPr="00CE7469" w:rsidRDefault="00D662F9" w:rsidP="00D662F9">
            <w:pPr>
              <w:jc w:val="both"/>
              <w:rPr>
                <w:rFonts w:cs="Times New Roman"/>
                <w:b/>
                <w:sz w:val="22"/>
              </w:rPr>
            </w:pPr>
            <w:r w:rsidRPr="00CE7469">
              <w:rPr>
                <w:rFonts w:cs="Times New Roman"/>
                <w:b/>
                <w:sz w:val="22"/>
              </w:rPr>
              <w:lastRenderedPageBreak/>
              <w:t xml:space="preserve">2. </w:t>
            </w:r>
          </w:p>
        </w:tc>
        <w:tc>
          <w:tcPr>
            <w:tcW w:w="4806" w:type="dxa"/>
            <w:shd w:val="clear" w:color="auto" w:fill="auto"/>
          </w:tcPr>
          <w:p w14:paraId="40337342" w14:textId="6AD1E138" w:rsidR="00D662F9" w:rsidRPr="00CE7469" w:rsidRDefault="00D662F9" w:rsidP="00D662F9">
            <w:pPr>
              <w:jc w:val="both"/>
              <w:rPr>
                <w:rFonts w:cs="Times New Roman"/>
                <w:bCs/>
                <w:sz w:val="22"/>
                <w:lang w:val="ru-RU"/>
              </w:rPr>
            </w:pPr>
            <w:r w:rsidRPr="00CE7469">
              <w:rPr>
                <w:rFonts w:cs="Times New Roman"/>
                <w:sz w:val="22"/>
              </w:rPr>
              <w:t xml:space="preserve">Включените в проектното предложение дейности отговарят на общите условия за допустимост на проектните дейности, </w:t>
            </w:r>
            <w:r w:rsidR="0028210E">
              <w:rPr>
                <w:rFonts w:cs="Times New Roman"/>
                <w:sz w:val="22"/>
              </w:rPr>
              <w:t xml:space="preserve"> посочени в  точка 13.</w:t>
            </w:r>
            <w:r w:rsidRPr="00CE7469">
              <w:rPr>
                <w:rFonts w:cs="Times New Roman"/>
                <w:sz w:val="22"/>
              </w:rPr>
              <w:t xml:space="preserve"> от Условията за кандидатстване</w:t>
            </w:r>
            <w:r w:rsidR="0028210E">
              <w:rPr>
                <w:rFonts w:cs="Times New Roman"/>
                <w:sz w:val="22"/>
              </w:rPr>
              <w:t xml:space="preserve"> </w:t>
            </w:r>
            <w:r w:rsidRPr="00CE7469">
              <w:rPr>
                <w:rFonts w:cs="Times New Roman"/>
                <w:bCs/>
                <w:sz w:val="22"/>
              </w:rPr>
              <w:t>Общи условия за допустимост на проектните дейности</w:t>
            </w:r>
          </w:p>
          <w:p w14:paraId="10D98DA9" w14:textId="77777777" w:rsidR="00D662F9" w:rsidRPr="00CE7469" w:rsidRDefault="00D662F9" w:rsidP="00D662F9">
            <w:pPr>
              <w:jc w:val="both"/>
              <w:rPr>
                <w:rFonts w:cs="Times New Roman"/>
                <w:b/>
                <w:sz w:val="22"/>
              </w:rPr>
            </w:pPr>
          </w:p>
        </w:tc>
        <w:tc>
          <w:tcPr>
            <w:tcW w:w="559" w:type="dxa"/>
            <w:shd w:val="clear" w:color="auto" w:fill="auto"/>
          </w:tcPr>
          <w:p w14:paraId="051C4857" w14:textId="77777777" w:rsidR="00D662F9" w:rsidRPr="00CE7469" w:rsidRDefault="00D662F9" w:rsidP="00D662F9">
            <w:pPr>
              <w:jc w:val="both"/>
              <w:rPr>
                <w:rFonts w:cs="Times New Roman"/>
                <w:sz w:val="22"/>
              </w:rPr>
            </w:pPr>
          </w:p>
        </w:tc>
        <w:tc>
          <w:tcPr>
            <w:tcW w:w="561" w:type="dxa"/>
            <w:shd w:val="clear" w:color="auto" w:fill="auto"/>
          </w:tcPr>
          <w:p w14:paraId="290FF112" w14:textId="77777777" w:rsidR="00D662F9" w:rsidRPr="00CE7469" w:rsidRDefault="00D662F9" w:rsidP="00D662F9">
            <w:pPr>
              <w:jc w:val="both"/>
              <w:rPr>
                <w:rFonts w:cs="Times New Roman"/>
                <w:sz w:val="22"/>
              </w:rPr>
            </w:pPr>
          </w:p>
        </w:tc>
        <w:tc>
          <w:tcPr>
            <w:tcW w:w="681" w:type="dxa"/>
            <w:shd w:val="clear" w:color="auto" w:fill="auto"/>
          </w:tcPr>
          <w:p w14:paraId="63A0139B" w14:textId="77777777" w:rsidR="00D662F9" w:rsidRPr="00CE7469" w:rsidRDefault="00D662F9" w:rsidP="00D662F9">
            <w:pPr>
              <w:jc w:val="both"/>
              <w:rPr>
                <w:rFonts w:cs="Times New Roman"/>
                <w:sz w:val="22"/>
              </w:rPr>
            </w:pPr>
          </w:p>
        </w:tc>
        <w:tc>
          <w:tcPr>
            <w:tcW w:w="7629" w:type="dxa"/>
            <w:shd w:val="clear" w:color="auto" w:fill="auto"/>
          </w:tcPr>
          <w:p w14:paraId="0F1D19DF" w14:textId="77777777" w:rsidR="00D662F9" w:rsidRPr="00CE7469" w:rsidRDefault="00D662F9" w:rsidP="00D662F9">
            <w:pPr>
              <w:jc w:val="both"/>
              <w:rPr>
                <w:rFonts w:eastAsia="Calibri" w:cs="Times New Roman"/>
                <w:sz w:val="22"/>
              </w:rPr>
            </w:pPr>
            <w:r w:rsidRPr="00CE7469">
              <w:rPr>
                <w:rFonts w:eastAsia="Calibri" w:cs="Times New Roman"/>
                <w:b/>
                <w:i/>
                <w:sz w:val="22"/>
                <w:u w:val="single"/>
              </w:rPr>
              <w:t>Източник на информация –</w:t>
            </w:r>
            <w:r w:rsidRPr="00CE7469">
              <w:rPr>
                <w:rFonts w:eastAsia="Calibri" w:cs="Times New Roman"/>
                <w:sz w:val="22"/>
                <w:u w:val="single"/>
              </w:rPr>
              <w:t xml:space="preserve"> </w:t>
            </w:r>
            <w:r w:rsidRPr="00CE7469">
              <w:rPr>
                <w:rFonts w:eastAsia="Calibri" w:cs="Times New Roman"/>
                <w:sz w:val="22"/>
              </w:rPr>
              <w:t xml:space="preserve">ИСУН 2020, Формуляр за кандидатстване и приложения към него. </w:t>
            </w:r>
          </w:p>
          <w:p w14:paraId="6A763D73" w14:textId="77777777" w:rsidR="00D662F9" w:rsidRPr="00CE7469" w:rsidRDefault="00D662F9" w:rsidP="00D662F9">
            <w:pPr>
              <w:jc w:val="both"/>
              <w:rPr>
                <w:rFonts w:eastAsia="Calibri" w:cs="Times New Roman"/>
                <w:sz w:val="22"/>
              </w:rPr>
            </w:pPr>
            <w:r w:rsidRPr="00CE7469">
              <w:rPr>
                <w:rFonts w:eastAsia="Times New Roman" w:cs="Times New Roman"/>
                <w:b/>
                <w:i/>
                <w:snapToGrid w:val="0"/>
                <w:sz w:val="22"/>
                <w:u w:val="single"/>
              </w:rPr>
              <w:t>Принципни действия:</w:t>
            </w:r>
          </w:p>
          <w:p w14:paraId="552062E1" w14:textId="14EA4B52" w:rsidR="00D662F9" w:rsidRPr="00CE7469" w:rsidRDefault="00D662F9" w:rsidP="00D662F9">
            <w:pPr>
              <w:jc w:val="both"/>
              <w:rPr>
                <w:rFonts w:eastAsia="Calibri" w:cs="Times New Roman"/>
                <w:sz w:val="22"/>
              </w:rPr>
            </w:pPr>
            <w:r w:rsidRPr="00CE7469">
              <w:rPr>
                <w:rFonts w:eastAsia="Calibri" w:cs="Times New Roman"/>
                <w:bCs/>
                <w:sz w:val="22"/>
              </w:rPr>
              <w:t>Посочва се отговор „ДА“, когато включените в проектното предложение дейности отговарят на условията за</w:t>
            </w:r>
            <w:r w:rsidR="0028210E">
              <w:rPr>
                <w:rFonts w:eastAsia="Calibri" w:cs="Times New Roman"/>
                <w:bCs/>
                <w:sz w:val="22"/>
              </w:rPr>
              <w:t xml:space="preserve"> допустимост посочени в т. 13.</w:t>
            </w:r>
            <w:r w:rsidRPr="00CE7469">
              <w:rPr>
                <w:rFonts w:eastAsia="Calibri" w:cs="Times New Roman"/>
                <w:bCs/>
                <w:sz w:val="22"/>
              </w:rPr>
              <w:t xml:space="preserve"> от Условията за кандидатстване, т.</w:t>
            </w:r>
            <w:r w:rsidR="00C235AB" w:rsidRPr="00CE7469">
              <w:rPr>
                <w:rFonts w:eastAsia="Calibri" w:cs="Times New Roman"/>
                <w:bCs/>
                <w:sz w:val="22"/>
              </w:rPr>
              <w:t xml:space="preserve"> </w:t>
            </w:r>
            <w:r w:rsidRPr="00CE7469">
              <w:rPr>
                <w:rFonts w:eastAsia="Calibri" w:cs="Times New Roman"/>
                <w:bCs/>
                <w:sz w:val="22"/>
                <w:lang w:val="en-US"/>
              </w:rPr>
              <w:t>I</w:t>
            </w:r>
            <w:r w:rsidRPr="00CE7469">
              <w:rPr>
                <w:rFonts w:cs="Times New Roman"/>
                <w:b/>
                <w:sz w:val="22"/>
              </w:rPr>
              <w:t xml:space="preserve"> </w:t>
            </w:r>
            <w:r w:rsidRPr="00CE7469">
              <w:rPr>
                <w:rFonts w:eastAsia="Calibri" w:cs="Times New Roman"/>
                <w:sz w:val="22"/>
              </w:rPr>
              <w:t xml:space="preserve">Общи условия за допустимост на проектните дейности. </w:t>
            </w:r>
          </w:p>
          <w:p w14:paraId="567E467A" w14:textId="14945E6A" w:rsidR="00D662F9" w:rsidRPr="00CE7469" w:rsidRDefault="006C1642" w:rsidP="00D662F9">
            <w:pPr>
              <w:jc w:val="both"/>
              <w:rPr>
                <w:rFonts w:eastAsia="Calibri" w:cs="Times New Roman"/>
                <w:bCs/>
                <w:sz w:val="22"/>
              </w:rPr>
            </w:pPr>
            <w:r w:rsidRPr="00CE7469">
              <w:rPr>
                <w:rFonts w:eastAsia="Calibri" w:cs="Times New Roman"/>
                <w:bCs/>
                <w:sz w:val="22"/>
              </w:rPr>
              <w:t xml:space="preserve">В случай </w:t>
            </w:r>
            <w:r w:rsidR="00D662F9" w:rsidRPr="00CE7469">
              <w:rPr>
                <w:rFonts w:eastAsia="Calibri" w:cs="Times New Roman"/>
                <w:bCs/>
                <w:sz w:val="22"/>
              </w:rPr>
              <w:t xml:space="preserve">че в проектното предложение са включени дейности, които не отговарят на </w:t>
            </w:r>
            <w:r w:rsidR="00D662F9" w:rsidRPr="00CE7469">
              <w:rPr>
                <w:rFonts w:eastAsia="Calibri" w:cs="Times New Roman"/>
                <w:bCs/>
                <w:sz w:val="22"/>
                <w:lang w:val="ru-RU"/>
              </w:rPr>
              <w:t xml:space="preserve"> </w:t>
            </w:r>
            <w:r w:rsidR="00D662F9" w:rsidRPr="00CE7469">
              <w:rPr>
                <w:rFonts w:eastAsia="Calibri" w:cs="Times New Roman"/>
                <w:bCs/>
                <w:sz w:val="22"/>
              </w:rPr>
              <w:t>общите условията за допустимост на</w:t>
            </w:r>
            <w:r w:rsidR="0028210E">
              <w:rPr>
                <w:rFonts w:eastAsia="Calibri" w:cs="Times New Roman"/>
                <w:bCs/>
                <w:sz w:val="22"/>
              </w:rPr>
              <w:t xml:space="preserve"> дейностите, посочени в т. 13.</w:t>
            </w:r>
            <w:r w:rsidR="00D662F9" w:rsidRPr="00CE7469">
              <w:rPr>
                <w:rFonts w:eastAsia="Calibri" w:cs="Times New Roman"/>
                <w:bCs/>
                <w:sz w:val="22"/>
              </w:rPr>
              <w:t xml:space="preserve"> от Условията за кандидатстване, КППП премахва тези дейности и редуцира служебно разходите по тях, като след това поставя отговор "ДА.</w:t>
            </w:r>
          </w:p>
          <w:p w14:paraId="713B86D3" w14:textId="47A41F83" w:rsidR="00D662F9" w:rsidRPr="00CE7469" w:rsidRDefault="006C1642" w:rsidP="00D662F9">
            <w:pPr>
              <w:jc w:val="both"/>
              <w:rPr>
                <w:rFonts w:eastAsia="Calibri" w:cs="Times New Roman"/>
                <w:sz w:val="22"/>
                <w:u w:val="single"/>
              </w:rPr>
            </w:pPr>
            <w:r w:rsidRPr="00CE7469">
              <w:rPr>
                <w:rFonts w:eastAsia="Calibri" w:cs="Times New Roman"/>
                <w:bCs/>
                <w:sz w:val="22"/>
              </w:rPr>
              <w:t xml:space="preserve">В случай </w:t>
            </w:r>
            <w:r w:rsidR="00D662F9" w:rsidRPr="00CE7469">
              <w:rPr>
                <w:rFonts w:eastAsia="Calibri" w:cs="Times New Roman"/>
                <w:bCs/>
                <w:sz w:val="22"/>
              </w:rPr>
              <w:t>че нито една от включените дейности не отговаря на общите условията за</w:t>
            </w:r>
            <w:r w:rsidR="0028210E">
              <w:rPr>
                <w:rFonts w:eastAsia="Calibri" w:cs="Times New Roman"/>
                <w:bCs/>
                <w:sz w:val="22"/>
              </w:rPr>
              <w:t xml:space="preserve"> допустимост посочени в т. 13.</w:t>
            </w:r>
            <w:r w:rsidR="00D662F9" w:rsidRPr="00CE7469">
              <w:rPr>
                <w:rFonts w:eastAsia="Calibri" w:cs="Times New Roman"/>
                <w:bCs/>
                <w:sz w:val="22"/>
              </w:rPr>
              <w:t xml:space="preserve"> от Условията за кандидатстване, проектното предложение ще бъде отхвърлено от КППП. Поставя се отговор "НЕ".</w:t>
            </w:r>
          </w:p>
        </w:tc>
      </w:tr>
      <w:tr w:rsidR="00517124" w:rsidRPr="00CE7469" w14:paraId="6F11C70D" w14:textId="77777777" w:rsidTr="00D528B7">
        <w:tc>
          <w:tcPr>
            <w:tcW w:w="755" w:type="dxa"/>
            <w:shd w:val="clear" w:color="auto" w:fill="auto"/>
          </w:tcPr>
          <w:p w14:paraId="39720260" w14:textId="5583317E" w:rsidR="00870A5D" w:rsidRPr="00CE7469" w:rsidRDefault="00870A5D" w:rsidP="00D662F9">
            <w:pPr>
              <w:jc w:val="both"/>
              <w:rPr>
                <w:rFonts w:cs="Times New Roman"/>
                <w:b/>
                <w:sz w:val="22"/>
              </w:rPr>
            </w:pPr>
            <w:r w:rsidRPr="00CE7469">
              <w:rPr>
                <w:rFonts w:cs="Times New Roman"/>
                <w:b/>
                <w:sz w:val="22"/>
              </w:rPr>
              <w:t xml:space="preserve">3. </w:t>
            </w:r>
          </w:p>
        </w:tc>
        <w:tc>
          <w:tcPr>
            <w:tcW w:w="4806" w:type="dxa"/>
            <w:shd w:val="clear" w:color="auto" w:fill="auto"/>
          </w:tcPr>
          <w:p w14:paraId="65D1DFC9" w14:textId="318D9184" w:rsidR="00870A5D" w:rsidRPr="00CE7469" w:rsidRDefault="00870A5D" w:rsidP="00C235AB">
            <w:pPr>
              <w:jc w:val="both"/>
              <w:rPr>
                <w:rFonts w:cs="Times New Roman"/>
                <w:sz w:val="22"/>
                <w:lang w:val="ru-RU"/>
              </w:rPr>
            </w:pPr>
            <w:r w:rsidRPr="00CE7469">
              <w:rPr>
                <w:rFonts w:cs="Times New Roman"/>
                <w:sz w:val="22"/>
              </w:rPr>
              <w:t>Включените в проектното предложение дейности отговарят на специфичните условия за допустимост на проектните д</w:t>
            </w:r>
            <w:r w:rsidR="0028210E">
              <w:rPr>
                <w:rFonts w:cs="Times New Roman"/>
                <w:sz w:val="22"/>
              </w:rPr>
              <w:t>ейности,  посочени в  точка 13.</w:t>
            </w:r>
            <w:r w:rsidRPr="00CE7469">
              <w:rPr>
                <w:rFonts w:cs="Times New Roman"/>
                <w:sz w:val="22"/>
              </w:rPr>
              <w:t xml:space="preserve"> от Условията за кандидатстване, т. I</w:t>
            </w:r>
            <w:r w:rsidRPr="00CE7469">
              <w:rPr>
                <w:rFonts w:cs="Times New Roman"/>
                <w:sz w:val="22"/>
                <w:lang w:val="en-US"/>
              </w:rPr>
              <w:t>I</w:t>
            </w:r>
            <w:r w:rsidRPr="00CE7469">
              <w:rPr>
                <w:rFonts w:cs="Times New Roman"/>
                <w:sz w:val="22"/>
                <w:lang w:val="ru-RU"/>
              </w:rPr>
              <w:t>.</w:t>
            </w:r>
            <w:r w:rsidRPr="00CE7469">
              <w:rPr>
                <w:rFonts w:cs="Times New Roman"/>
                <w:sz w:val="22"/>
              </w:rPr>
              <w:t xml:space="preserve"> Специфични изисквания за проекти, включващи дейности за организиране на фестивали, събори и други подобни събития</w:t>
            </w:r>
            <w:r w:rsidRPr="00CE7469">
              <w:rPr>
                <w:rFonts w:cs="Times New Roman"/>
                <w:sz w:val="22"/>
                <w:lang w:val="ru-RU"/>
              </w:rPr>
              <w:t xml:space="preserve"> </w:t>
            </w:r>
            <w:r w:rsidRPr="00CE7469">
              <w:rPr>
                <w:rFonts w:cs="Times New Roman"/>
                <w:sz w:val="22"/>
              </w:rPr>
              <w:t xml:space="preserve">и т. </w:t>
            </w:r>
            <w:r w:rsidRPr="00CE7469">
              <w:rPr>
                <w:rFonts w:cs="Times New Roman"/>
                <w:sz w:val="22"/>
                <w:lang w:val="en-US"/>
              </w:rPr>
              <w:t>III</w:t>
            </w:r>
            <w:r w:rsidRPr="00CE7469">
              <w:rPr>
                <w:rFonts w:cs="Times New Roman"/>
                <w:sz w:val="22"/>
              </w:rPr>
              <w:t>. Специфични изисквания за проекти, включващи</w:t>
            </w:r>
            <w:r w:rsidR="00765A08" w:rsidRPr="00CE7469">
              <w:rPr>
                <w:rFonts w:cs="Times New Roman"/>
                <w:sz w:val="22"/>
              </w:rPr>
              <w:t xml:space="preserve"> </w:t>
            </w:r>
            <w:r w:rsidRPr="00CE7469">
              <w:rPr>
                <w:rFonts w:cs="Times New Roman"/>
                <w:sz w:val="22"/>
              </w:rPr>
              <w:t>информационни дейности</w:t>
            </w:r>
            <w:r w:rsidR="00C235AB" w:rsidRPr="00CE7469">
              <w:rPr>
                <w:rFonts w:cs="Times New Roman"/>
                <w:sz w:val="22"/>
              </w:rPr>
              <w:t xml:space="preserve"> </w:t>
            </w:r>
            <w:r w:rsidR="00C235AB" w:rsidRPr="00CE7469">
              <w:rPr>
                <w:rFonts w:cs="Times New Roman"/>
                <w:i/>
                <w:sz w:val="22"/>
                <w:lang w:val="ru-RU"/>
              </w:rPr>
              <w:t>(</w:t>
            </w:r>
            <w:r w:rsidR="00C235AB" w:rsidRPr="00CE7469">
              <w:rPr>
                <w:rFonts w:cs="Times New Roman"/>
                <w:i/>
                <w:sz w:val="22"/>
              </w:rPr>
              <w:t>ако е приложимо</w:t>
            </w:r>
            <w:r w:rsidR="00C235AB" w:rsidRPr="00CE7469">
              <w:rPr>
                <w:rFonts w:cs="Times New Roman"/>
                <w:i/>
                <w:sz w:val="22"/>
                <w:lang w:val="ru-RU"/>
              </w:rPr>
              <w:t>).</w:t>
            </w:r>
          </w:p>
        </w:tc>
        <w:tc>
          <w:tcPr>
            <w:tcW w:w="559" w:type="dxa"/>
            <w:shd w:val="clear" w:color="auto" w:fill="auto"/>
          </w:tcPr>
          <w:p w14:paraId="3F8303BA" w14:textId="77777777" w:rsidR="00870A5D" w:rsidRPr="00CE7469" w:rsidRDefault="00870A5D" w:rsidP="00D662F9">
            <w:pPr>
              <w:jc w:val="both"/>
              <w:rPr>
                <w:rFonts w:cs="Times New Roman"/>
                <w:sz w:val="22"/>
              </w:rPr>
            </w:pPr>
          </w:p>
        </w:tc>
        <w:tc>
          <w:tcPr>
            <w:tcW w:w="561" w:type="dxa"/>
            <w:shd w:val="clear" w:color="auto" w:fill="auto"/>
          </w:tcPr>
          <w:p w14:paraId="2032CB04" w14:textId="77777777" w:rsidR="00870A5D" w:rsidRPr="00CE7469" w:rsidRDefault="00870A5D" w:rsidP="00D662F9">
            <w:pPr>
              <w:jc w:val="both"/>
              <w:rPr>
                <w:rFonts w:cs="Times New Roman"/>
                <w:sz w:val="22"/>
              </w:rPr>
            </w:pPr>
          </w:p>
        </w:tc>
        <w:tc>
          <w:tcPr>
            <w:tcW w:w="681" w:type="dxa"/>
            <w:shd w:val="clear" w:color="auto" w:fill="auto"/>
          </w:tcPr>
          <w:p w14:paraId="57A32720" w14:textId="77777777" w:rsidR="00870A5D" w:rsidRPr="00CE7469" w:rsidRDefault="00870A5D" w:rsidP="00D662F9">
            <w:pPr>
              <w:jc w:val="both"/>
              <w:rPr>
                <w:rFonts w:cs="Times New Roman"/>
                <w:sz w:val="22"/>
              </w:rPr>
            </w:pPr>
          </w:p>
        </w:tc>
        <w:tc>
          <w:tcPr>
            <w:tcW w:w="7629" w:type="dxa"/>
            <w:shd w:val="clear" w:color="auto" w:fill="auto"/>
          </w:tcPr>
          <w:p w14:paraId="64134A8E" w14:textId="77777777" w:rsidR="00870A5D" w:rsidRPr="00CE7469" w:rsidRDefault="00870A5D" w:rsidP="00870A5D">
            <w:pPr>
              <w:jc w:val="both"/>
              <w:rPr>
                <w:rFonts w:eastAsia="Calibri" w:cs="Times New Roman"/>
                <w:sz w:val="22"/>
              </w:rPr>
            </w:pPr>
            <w:r w:rsidRPr="00CE7469">
              <w:rPr>
                <w:rFonts w:eastAsia="Calibri" w:cs="Times New Roman"/>
                <w:b/>
                <w:i/>
                <w:sz w:val="22"/>
                <w:u w:val="single"/>
              </w:rPr>
              <w:t>Източник на информация –</w:t>
            </w:r>
            <w:r w:rsidRPr="00CE7469">
              <w:rPr>
                <w:rFonts w:eastAsia="Calibri" w:cs="Times New Roman"/>
                <w:sz w:val="22"/>
                <w:u w:val="single"/>
              </w:rPr>
              <w:t xml:space="preserve"> </w:t>
            </w:r>
            <w:r w:rsidRPr="00CE7469">
              <w:rPr>
                <w:rFonts w:eastAsia="Calibri" w:cs="Times New Roman"/>
                <w:sz w:val="22"/>
              </w:rPr>
              <w:t xml:space="preserve">ИСУН 2020, Формуляр за кандидатстване и приложения към него. </w:t>
            </w:r>
          </w:p>
          <w:p w14:paraId="5320115C" w14:textId="77777777" w:rsidR="00870A5D" w:rsidRPr="00CE7469" w:rsidRDefault="00870A5D" w:rsidP="00870A5D">
            <w:pPr>
              <w:jc w:val="both"/>
              <w:rPr>
                <w:rFonts w:eastAsia="Calibri" w:cs="Times New Roman"/>
                <w:sz w:val="22"/>
              </w:rPr>
            </w:pPr>
            <w:r w:rsidRPr="00CE7469">
              <w:rPr>
                <w:rFonts w:eastAsia="Times New Roman" w:cs="Times New Roman"/>
                <w:b/>
                <w:i/>
                <w:snapToGrid w:val="0"/>
                <w:sz w:val="22"/>
                <w:u w:val="single"/>
              </w:rPr>
              <w:t>Принципни действия:</w:t>
            </w:r>
          </w:p>
          <w:p w14:paraId="52DCD4F0" w14:textId="4D3580E6" w:rsidR="00870A5D" w:rsidRPr="00CE7469" w:rsidRDefault="00870A5D" w:rsidP="00870A5D">
            <w:pPr>
              <w:jc w:val="both"/>
              <w:rPr>
                <w:rFonts w:eastAsia="Calibri" w:cs="Times New Roman"/>
                <w:bCs/>
                <w:sz w:val="22"/>
              </w:rPr>
            </w:pPr>
            <w:r w:rsidRPr="00CE7469">
              <w:rPr>
                <w:rFonts w:eastAsia="Calibri" w:cs="Times New Roman"/>
                <w:bCs/>
                <w:sz w:val="22"/>
              </w:rPr>
              <w:t>Посочва се отговор „ДА“, когато включените в проектното предложение дейности отговарят на условията за</w:t>
            </w:r>
            <w:r w:rsidR="0028210E">
              <w:rPr>
                <w:rFonts w:eastAsia="Calibri" w:cs="Times New Roman"/>
                <w:bCs/>
                <w:sz w:val="22"/>
              </w:rPr>
              <w:t xml:space="preserve"> допустимост посочени в т. 13.</w:t>
            </w:r>
            <w:r w:rsidRPr="00CE7469">
              <w:rPr>
                <w:rFonts w:eastAsia="Calibri" w:cs="Times New Roman"/>
                <w:bCs/>
                <w:sz w:val="22"/>
              </w:rPr>
              <w:t xml:space="preserve"> от Условията за кандидатстване, т. I</w:t>
            </w:r>
            <w:r w:rsidRPr="00CE7469">
              <w:rPr>
                <w:rFonts w:eastAsia="Calibri" w:cs="Times New Roman"/>
                <w:bCs/>
                <w:sz w:val="22"/>
                <w:lang w:val="en-US"/>
              </w:rPr>
              <w:t>I</w:t>
            </w:r>
            <w:r w:rsidRPr="00CE7469">
              <w:rPr>
                <w:rFonts w:eastAsia="Calibri" w:cs="Times New Roman"/>
                <w:bCs/>
                <w:sz w:val="22"/>
                <w:lang w:val="ru-RU"/>
              </w:rPr>
              <w:t>.</w:t>
            </w:r>
            <w:r w:rsidRPr="00CE7469">
              <w:rPr>
                <w:rFonts w:eastAsia="Calibri" w:cs="Times New Roman"/>
                <w:bCs/>
                <w:sz w:val="22"/>
              </w:rPr>
              <w:t xml:space="preserve"> Специфични изисквания за проекти, включващи дейности за организиране на фестивали, събори и други подобни събития</w:t>
            </w:r>
            <w:r w:rsidRPr="00CE7469">
              <w:rPr>
                <w:rFonts w:eastAsia="Calibri" w:cs="Times New Roman"/>
                <w:bCs/>
                <w:sz w:val="22"/>
                <w:lang w:val="ru-RU"/>
              </w:rPr>
              <w:t xml:space="preserve"> </w:t>
            </w:r>
            <w:r w:rsidRPr="00CE7469">
              <w:rPr>
                <w:rFonts w:eastAsia="Calibri" w:cs="Times New Roman"/>
                <w:bCs/>
                <w:sz w:val="22"/>
              </w:rPr>
              <w:t xml:space="preserve">и т. </w:t>
            </w:r>
            <w:r w:rsidRPr="00CE7469">
              <w:rPr>
                <w:rFonts w:eastAsia="Calibri" w:cs="Times New Roman"/>
                <w:bCs/>
                <w:sz w:val="22"/>
                <w:lang w:val="en-US"/>
              </w:rPr>
              <w:t>III</w:t>
            </w:r>
            <w:r w:rsidRPr="00CE7469">
              <w:rPr>
                <w:rFonts w:eastAsia="Calibri" w:cs="Times New Roman"/>
                <w:bCs/>
                <w:sz w:val="22"/>
              </w:rPr>
              <w:t>. Специфични изисквания за проекти, включващи информационни дейности.</w:t>
            </w:r>
          </w:p>
          <w:p w14:paraId="2920EC30" w14:textId="278978E7" w:rsidR="00870A5D" w:rsidRPr="00CE7469" w:rsidRDefault="00765A08" w:rsidP="00B919AF">
            <w:pPr>
              <w:jc w:val="both"/>
              <w:rPr>
                <w:rFonts w:eastAsia="Calibri" w:cs="Times New Roman"/>
                <w:b/>
                <w:i/>
                <w:sz w:val="22"/>
                <w:u w:val="single"/>
              </w:rPr>
            </w:pPr>
            <w:r w:rsidRPr="00CE7469">
              <w:rPr>
                <w:rFonts w:eastAsia="Calibri" w:cs="Times New Roman"/>
                <w:bCs/>
                <w:sz w:val="22"/>
              </w:rPr>
              <w:t xml:space="preserve">В случай </w:t>
            </w:r>
            <w:r w:rsidR="00870A5D" w:rsidRPr="00CE7469">
              <w:rPr>
                <w:rFonts w:eastAsia="Calibri" w:cs="Times New Roman"/>
                <w:bCs/>
                <w:sz w:val="22"/>
              </w:rPr>
              <w:t>че в проектното предложение са включени дейности</w:t>
            </w:r>
            <w:r w:rsidRPr="00CE7469">
              <w:rPr>
                <w:rFonts w:eastAsia="Calibri" w:cs="Times New Roman"/>
                <w:bCs/>
                <w:sz w:val="22"/>
              </w:rPr>
              <w:t xml:space="preserve">, които </w:t>
            </w:r>
            <w:r w:rsidR="00870A5D" w:rsidRPr="00CE7469">
              <w:rPr>
                <w:rFonts w:eastAsia="Calibri" w:cs="Times New Roman"/>
                <w:bCs/>
                <w:sz w:val="22"/>
              </w:rPr>
              <w:t xml:space="preserve">не отговарят на </w:t>
            </w:r>
            <w:r w:rsidR="00870A5D" w:rsidRPr="00CE7469">
              <w:rPr>
                <w:rFonts w:eastAsia="Calibri" w:cs="Times New Roman"/>
                <w:bCs/>
                <w:sz w:val="22"/>
                <w:lang w:val="ru-RU"/>
              </w:rPr>
              <w:t xml:space="preserve"> </w:t>
            </w:r>
            <w:r w:rsidR="00C235AB" w:rsidRPr="00CE7469">
              <w:rPr>
                <w:rFonts w:eastAsia="Calibri" w:cs="Times New Roman"/>
                <w:bCs/>
                <w:sz w:val="22"/>
              </w:rPr>
              <w:t>т. I</w:t>
            </w:r>
            <w:r w:rsidR="00C235AB" w:rsidRPr="00CE7469">
              <w:rPr>
                <w:rFonts w:eastAsia="Calibri" w:cs="Times New Roman"/>
                <w:bCs/>
                <w:sz w:val="22"/>
                <w:lang w:val="en-US"/>
              </w:rPr>
              <w:t>I</w:t>
            </w:r>
            <w:r w:rsidR="00C235AB" w:rsidRPr="00CE7469">
              <w:rPr>
                <w:rFonts w:eastAsia="Calibri" w:cs="Times New Roman"/>
                <w:bCs/>
                <w:sz w:val="22"/>
                <w:lang w:val="ru-RU"/>
              </w:rPr>
              <w:t>.</w:t>
            </w:r>
            <w:r w:rsidR="00C235AB" w:rsidRPr="00CE7469">
              <w:rPr>
                <w:rFonts w:eastAsia="Calibri" w:cs="Times New Roman"/>
                <w:bCs/>
                <w:sz w:val="22"/>
              </w:rPr>
              <w:t xml:space="preserve"> Специфични изисквания за проекти, включващи дейности за организиране на фестивали, събори и други подобни събития</w:t>
            </w:r>
            <w:r w:rsidR="00C235AB" w:rsidRPr="00CE7469">
              <w:rPr>
                <w:rFonts w:eastAsia="Calibri" w:cs="Times New Roman"/>
                <w:bCs/>
                <w:sz w:val="22"/>
                <w:lang w:val="ru-RU"/>
              </w:rPr>
              <w:t xml:space="preserve"> </w:t>
            </w:r>
            <w:r w:rsidR="00C235AB" w:rsidRPr="00CE7469">
              <w:rPr>
                <w:rFonts w:eastAsia="Calibri" w:cs="Times New Roman"/>
                <w:bCs/>
                <w:sz w:val="22"/>
              </w:rPr>
              <w:t xml:space="preserve">и т. </w:t>
            </w:r>
            <w:r w:rsidR="00C235AB" w:rsidRPr="00CE7469">
              <w:rPr>
                <w:rFonts w:eastAsia="Calibri" w:cs="Times New Roman"/>
                <w:bCs/>
                <w:sz w:val="22"/>
                <w:lang w:val="en-US"/>
              </w:rPr>
              <w:t>III</w:t>
            </w:r>
            <w:r w:rsidR="00C235AB" w:rsidRPr="00CE7469">
              <w:rPr>
                <w:rFonts w:eastAsia="Calibri" w:cs="Times New Roman"/>
                <w:bCs/>
                <w:sz w:val="22"/>
              </w:rPr>
              <w:t xml:space="preserve">. Специфични изисквания за проекти, включващи информационни дейности, </w:t>
            </w:r>
            <w:r w:rsidR="0028210E">
              <w:rPr>
                <w:rFonts w:eastAsia="Calibri" w:cs="Times New Roman"/>
                <w:bCs/>
                <w:sz w:val="22"/>
              </w:rPr>
              <w:t>посочени в т. 13.</w:t>
            </w:r>
            <w:r w:rsidR="00870A5D" w:rsidRPr="00CE7469">
              <w:rPr>
                <w:rFonts w:eastAsia="Calibri" w:cs="Times New Roman"/>
                <w:bCs/>
                <w:sz w:val="22"/>
              </w:rPr>
              <w:t xml:space="preserve"> от Условията за кандидатстване, КППП премахва тези </w:t>
            </w:r>
            <w:r w:rsidR="00870A5D" w:rsidRPr="00CE7469">
              <w:rPr>
                <w:rFonts w:eastAsia="Calibri" w:cs="Times New Roman"/>
                <w:bCs/>
                <w:sz w:val="22"/>
              </w:rPr>
              <w:lastRenderedPageBreak/>
              <w:t>дейности и редуцира служебно разходите по тях, като след това поставя отговор "ДА.</w:t>
            </w:r>
          </w:p>
        </w:tc>
      </w:tr>
      <w:tr w:rsidR="00517124" w:rsidRPr="00CE7469" w14:paraId="55BAE30D" w14:textId="77777777" w:rsidTr="00D528B7">
        <w:tc>
          <w:tcPr>
            <w:tcW w:w="755" w:type="dxa"/>
            <w:shd w:val="clear" w:color="auto" w:fill="auto"/>
          </w:tcPr>
          <w:p w14:paraId="68EC7411" w14:textId="7C7C175A" w:rsidR="00D662F9" w:rsidRPr="00CE7469" w:rsidRDefault="009D709F" w:rsidP="00D662F9">
            <w:pPr>
              <w:jc w:val="both"/>
              <w:rPr>
                <w:rFonts w:cs="Times New Roman"/>
                <w:b/>
                <w:sz w:val="22"/>
              </w:rPr>
            </w:pPr>
            <w:r>
              <w:rPr>
                <w:rFonts w:cs="Times New Roman"/>
                <w:b/>
                <w:sz w:val="22"/>
              </w:rPr>
              <w:lastRenderedPageBreak/>
              <w:t>4</w:t>
            </w:r>
            <w:r w:rsidR="00D662F9" w:rsidRPr="00CE7469">
              <w:rPr>
                <w:rFonts w:cs="Times New Roman"/>
                <w:b/>
                <w:sz w:val="22"/>
              </w:rPr>
              <w:t>.</w:t>
            </w:r>
          </w:p>
          <w:p w14:paraId="522DB04D" w14:textId="77777777" w:rsidR="00D662F9" w:rsidRPr="00CE7469" w:rsidRDefault="00D662F9" w:rsidP="00D662F9">
            <w:pPr>
              <w:jc w:val="both"/>
              <w:rPr>
                <w:rFonts w:cs="Times New Roman"/>
                <w:b/>
                <w:sz w:val="22"/>
              </w:rPr>
            </w:pPr>
          </w:p>
        </w:tc>
        <w:tc>
          <w:tcPr>
            <w:tcW w:w="4806" w:type="dxa"/>
            <w:shd w:val="clear" w:color="auto" w:fill="auto"/>
          </w:tcPr>
          <w:p w14:paraId="3DD16B0A" w14:textId="01818A0A" w:rsidR="00D662F9" w:rsidRPr="00CE7469" w:rsidRDefault="00D662F9" w:rsidP="00D662F9">
            <w:pPr>
              <w:jc w:val="both"/>
              <w:rPr>
                <w:rFonts w:cs="Times New Roman"/>
                <w:b/>
                <w:bCs/>
                <w:sz w:val="22"/>
              </w:rPr>
            </w:pPr>
            <w:r w:rsidRPr="00CE7469">
              <w:rPr>
                <w:rFonts w:cs="Times New Roman"/>
                <w:sz w:val="22"/>
              </w:rPr>
              <w:t>В проектното предложение не са включени дейности, посочени като</w:t>
            </w:r>
            <w:r w:rsidR="0028210E">
              <w:rPr>
                <w:rFonts w:cs="Times New Roman"/>
                <w:sz w:val="22"/>
              </w:rPr>
              <w:t xml:space="preserve"> недопустими съгласно точка 13.</w:t>
            </w:r>
            <w:r w:rsidR="00C235AB" w:rsidRPr="00CE7469">
              <w:rPr>
                <w:rFonts w:cs="Times New Roman"/>
                <w:sz w:val="22"/>
              </w:rPr>
              <w:t xml:space="preserve"> </w:t>
            </w:r>
            <w:r w:rsidRPr="00CE7469">
              <w:rPr>
                <w:rFonts w:cs="Times New Roman"/>
                <w:sz w:val="22"/>
              </w:rPr>
              <w:t xml:space="preserve"> Недопустими дейности  от Раздел 13. Дейности, допустими за финансиране  </w:t>
            </w:r>
          </w:p>
        </w:tc>
        <w:tc>
          <w:tcPr>
            <w:tcW w:w="559" w:type="dxa"/>
            <w:shd w:val="clear" w:color="auto" w:fill="auto"/>
          </w:tcPr>
          <w:p w14:paraId="26043C25" w14:textId="77777777" w:rsidR="00D662F9" w:rsidRPr="00CE7469" w:rsidRDefault="00D662F9" w:rsidP="00D662F9">
            <w:pPr>
              <w:jc w:val="both"/>
              <w:rPr>
                <w:rFonts w:cs="Times New Roman"/>
                <w:sz w:val="22"/>
              </w:rPr>
            </w:pPr>
          </w:p>
        </w:tc>
        <w:tc>
          <w:tcPr>
            <w:tcW w:w="561" w:type="dxa"/>
            <w:shd w:val="clear" w:color="auto" w:fill="auto"/>
          </w:tcPr>
          <w:p w14:paraId="0B84254C" w14:textId="77777777" w:rsidR="00D662F9" w:rsidRPr="00CE7469" w:rsidRDefault="00D662F9" w:rsidP="00D662F9">
            <w:pPr>
              <w:jc w:val="both"/>
              <w:rPr>
                <w:rFonts w:cs="Times New Roman"/>
                <w:sz w:val="22"/>
              </w:rPr>
            </w:pPr>
          </w:p>
        </w:tc>
        <w:tc>
          <w:tcPr>
            <w:tcW w:w="681" w:type="dxa"/>
            <w:shd w:val="clear" w:color="auto" w:fill="auto"/>
          </w:tcPr>
          <w:p w14:paraId="67977D85" w14:textId="77777777" w:rsidR="00D662F9" w:rsidRPr="00CE7469" w:rsidRDefault="00D662F9" w:rsidP="00D662F9">
            <w:pPr>
              <w:jc w:val="both"/>
              <w:rPr>
                <w:rFonts w:cs="Times New Roman"/>
                <w:sz w:val="22"/>
              </w:rPr>
            </w:pPr>
          </w:p>
        </w:tc>
        <w:tc>
          <w:tcPr>
            <w:tcW w:w="7629" w:type="dxa"/>
            <w:shd w:val="clear" w:color="auto" w:fill="auto"/>
          </w:tcPr>
          <w:p w14:paraId="39B737E6" w14:textId="5769999C" w:rsidR="00D662F9" w:rsidRPr="00CE7469" w:rsidRDefault="00D662F9" w:rsidP="00D662F9">
            <w:pPr>
              <w:jc w:val="both"/>
              <w:rPr>
                <w:rFonts w:eastAsia="Calibri" w:cs="Times New Roman"/>
                <w:sz w:val="22"/>
              </w:rPr>
            </w:pPr>
            <w:r w:rsidRPr="00CE7469">
              <w:rPr>
                <w:rFonts w:eastAsia="Calibri" w:cs="Times New Roman"/>
                <w:b/>
                <w:i/>
                <w:sz w:val="22"/>
                <w:u w:val="single"/>
              </w:rPr>
              <w:t>Източник на информация</w:t>
            </w:r>
            <w:r w:rsidRPr="00CE7469">
              <w:rPr>
                <w:rFonts w:eastAsia="Calibri" w:cs="Times New Roman"/>
                <w:sz w:val="22"/>
              </w:rPr>
              <w:t xml:space="preserve"> - Формуляр за кандидатстване, приложени документи в секция „Прикачени документи“, ТДИД. </w:t>
            </w:r>
          </w:p>
          <w:p w14:paraId="44E85190" w14:textId="77777777" w:rsidR="00D662F9" w:rsidRPr="00CE7469" w:rsidRDefault="00D662F9" w:rsidP="00D662F9">
            <w:pPr>
              <w:jc w:val="both"/>
              <w:rPr>
                <w:rFonts w:cs="Times New Roman"/>
                <w:b/>
                <w:i/>
                <w:sz w:val="22"/>
              </w:rPr>
            </w:pPr>
            <w:r w:rsidRPr="00CE7469">
              <w:rPr>
                <w:rFonts w:eastAsia="Calibri" w:cs="Times New Roman"/>
                <w:b/>
                <w:i/>
                <w:sz w:val="22"/>
                <w:u w:val="single"/>
              </w:rPr>
              <w:t>Принципни действия:</w:t>
            </w:r>
            <w:r w:rsidRPr="00CE7469">
              <w:rPr>
                <w:rFonts w:cs="Times New Roman"/>
                <w:b/>
                <w:i/>
                <w:sz w:val="22"/>
              </w:rPr>
              <w:t xml:space="preserve"> </w:t>
            </w:r>
          </w:p>
          <w:p w14:paraId="1F8DE771" w14:textId="77777777" w:rsidR="00D662F9" w:rsidRPr="00CE7469" w:rsidRDefault="00D662F9" w:rsidP="00D662F9">
            <w:pPr>
              <w:jc w:val="both"/>
              <w:rPr>
                <w:rFonts w:cs="Times New Roman"/>
                <w:bCs/>
                <w:sz w:val="22"/>
              </w:rPr>
            </w:pPr>
            <w:r w:rsidRPr="00CE7469">
              <w:rPr>
                <w:rFonts w:cs="Times New Roman"/>
                <w:bCs/>
                <w:sz w:val="22"/>
              </w:rPr>
              <w:t>КППП извършва проверка за допустимост на дейностите въз основа на документална проверка на прикачените към проектното предложение документи.</w:t>
            </w:r>
          </w:p>
          <w:p w14:paraId="21F4A3A2" w14:textId="6DB876DC" w:rsidR="00D662F9" w:rsidRPr="00CE7469" w:rsidRDefault="00D662F9" w:rsidP="00D662F9">
            <w:pPr>
              <w:jc w:val="both"/>
              <w:rPr>
                <w:rFonts w:cs="Times New Roman"/>
                <w:bCs/>
                <w:sz w:val="22"/>
              </w:rPr>
            </w:pPr>
            <w:r w:rsidRPr="00CE7469">
              <w:rPr>
                <w:rFonts w:cs="Times New Roman"/>
                <w:bCs/>
                <w:sz w:val="22"/>
              </w:rPr>
              <w:t>Поставя се отговор "ДА", когато проектното предложение „НЕ ВКЛЮЧВА“ дейности посочени като недопустими с</w:t>
            </w:r>
            <w:r w:rsidR="0028210E">
              <w:rPr>
                <w:rFonts w:cs="Times New Roman"/>
                <w:bCs/>
                <w:sz w:val="22"/>
              </w:rPr>
              <w:t>ъгласно т. 13.</w:t>
            </w:r>
            <w:r w:rsidRPr="00CE7469">
              <w:rPr>
                <w:rFonts w:cs="Times New Roman"/>
                <w:bCs/>
                <w:sz w:val="22"/>
              </w:rPr>
              <w:t xml:space="preserve"> от Условията за кандидатстване.</w:t>
            </w:r>
          </w:p>
          <w:p w14:paraId="41363F90" w14:textId="12D5A3EF" w:rsidR="00D662F9" w:rsidRPr="00CE7469" w:rsidRDefault="002A1265" w:rsidP="00D662F9">
            <w:pPr>
              <w:jc w:val="both"/>
              <w:rPr>
                <w:rFonts w:cs="Times New Roman"/>
                <w:bCs/>
                <w:sz w:val="22"/>
              </w:rPr>
            </w:pPr>
            <w:r w:rsidRPr="00CE7469">
              <w:rPr>
                <w:rFonts w:cs="Times New Roman"/>
                <w:bCs/>
                <w:sz w:val="22"/>
              </w:rPr>
              <w:t xml:space="preserve">В случай </w:t>
            </w:r>
            <w:r w:rsidR="00D662F9" w:rsidRPr="00CE7469">
              <w:rPr>
                <w:rFonts w:cs="Times New Roman"/>
                <w:bCs/>
                <w:sz w:val="22"/>
              </w:rPr>
              <w:t>че в проектното предложение са включени дейности, които са посоче</w:t>
            </w:r>
            <w:r w:rsidR="0028210E">
              <w:rPr>
                <w:rFonts w:cs="Times New Roman"/>
                <w:bCs/>
                <w:sz w:val="22"/>
              </w:rPr>
              <w:t>ни, като НЕДОПУСТИМИ  в т. 13.</w:t>
            </w:r>
            <w:r w:rsidR="00D662F9" w:rsidRPr="00CE7469">
              <w:rPr>
                <w:rFonts w:cs="Times New Roman"/>
                <w:bCs/>
                <w:sz w:val="22"/>
              </w:rPr>
              <w:t xml:space="preserve"> от Условията за кандидатстване, КППП премахва тези дейности и редуцира служебно разходите по тях, като след това поставя отговор "ДА"</w:t>
            </w:r>
          </w:p>
          <w:p w14:paraId="59315C9D" w14:textId="589419CF" w:rsidR="00D662F9" w:rsidRPr="00CE7469" w:rsidRDefault="00D662F9" w:rsidP="00D662F9">
            <w:pPr>
              <w:jc w:val="both"/>
              <w:rPr>
                <w:rFonts w:eastAsia="Calibri" w:cs="Times New Roman"/>
                <w:sz w:val="22"/>
                <w:u w:val="single"/>
              </w:rPr>
            </w:pPr>
            <w:r w:rsidRPr="00CE7469">
              <w:rPr>
                <w:rFonts w:cs="Times New Roman"/>
                <w:bCs/>
                <w:sz w:val="22"/>
              </w:rPr>
              <w:t>Когато, всички дейности включени в проектното предложение</w:t>
            </w:r>
            <w:r w:rsidR="0028210E">
              <w:rPr>
                <w:rFonts w:cs="Times New Roman"/>
                <w:bCs/>
                <w:sz w:val="22"/>
              </w:rPr>
              <w:t xml:space="preserve"> са недопустими съгласно т.13.</w:t>
            </w:r>
            <w:r w:rsidRPr="00CE7469">
              <w:rPr>
                <w:rFonts w:cs="Times New Roman"/>
                <w:bCs/>
                <w:sz w:val="22"/>
              </w:rPr>
              <w:t xml:space="preserve"> от Условията за кандидатстване се посочва отговор „НЕ“ и КППП отхвърля проекта.</w:t>
            </w:r>
          </w:p>
        </w:tc>
      </w:tr>
      <w:tr w:rsidR="00D662F9" w:rsidRPr="00CE7469" w14:paraId="1FBEF812" w14:textId="77777777" w:rsidTr="00D528B7">
        <w:trPr>
          <w:trHeight w:val="283"/>
        </w:trPr>
        <w:tc>
          <w:tcPr>
            <w:tcW w:w="755" w:type="dxa"/>
            <w:shd w:val="clear" w:color="auto" w:fill="D9D9D9" w:themeFill="background1" w:themeFillShade="D9"/>
          </w:tcPr>
          <w:p w14:paraId="7DA558C3" w14:textId="77777777" w:rsidR="00D662F9" w:rsidRPr="00CE7469" w:rsidRDefault="00D662F9" w:rsidP="00D662F9">
            <w:pPr>
              <w:jc w:val="center"/>
              <w:rPr>
                <w:rFonts w:cs="Times New Roman"/>
                <w:b/>
                <w:bCs/>
                <w:sz w:val="22"/>
              </w:rPr>
            </w:pPr>
          </w:p>
        </w:tc>
        <w:tc>
          <w:tcPr>
            <w:tcW w:w="14236" w:type="dxa"/>
            <w:gridSpan w:val="5"/>
            <w:shd w:val="clear" w:color="auto" w:fill="D9D9D9" w:themeFill="background1" w:themeFillShade="D9"/>
          </w:tcPr>
          <w:p w14:paraId="4B4B3862" w14:textId="49C366EB" w:rsidR="00D662F9" w:rsidRPr="00CE7469" w:rsidRDefault="00723100" w:rsidP="00C235AB">
            <w:pPr>
              <w:rPr>
                <w:rFonts w:eastAsia="Times New Roman" w:cs="Times New Roman"/>
                <w:b/>
                <w:bCs/>
                <w:snapToGrid w:val="0"/>
                <w:sz w:val="22"/>
              </w:rPr>
            </w:pPr>
            <w:r>
              <w:rPr>
                <w:rFonts w:eastAsia="Times New Roman" w:cs="Times New Roman"/>
                <w:b/>
                <w:bCs/>
                <w:snapToGrid w:val="0"/>
                <w:sz w:val="22"/>
                <w:lang w:val="en-US"/>
              </w:rPr>
              <w:t>VI</w:t>
            </w:r>
            <w:r w:rsidR="00D528B7">
              <w:rPr>
                <w:rFonts w:eastAsia="Times New Roman" w:cs="Times New Roman"/>
                <w:b/>
                <w:bCs/>
                <w:snapToGrid w:val="0"/>
                <w:sz w:val="22"/>
                <w:lang w:val="en-US"/>
              </w:rPr>
              <w:t>I</w:t>
            </w:r>
            <w:r w:rsidR="00D662F9" w:rsidRPr="00CE7469">
              <w:rPr>
                <w:rFonts w:eastAsia="Times New Roman" w:cs="Times New Roman"/>
                <w:b/>
                <w:bCs/>
                <w:snapToGrid w:val="0"/>
                <w:sz w:val="22"/>
                <w:lang w:val="ru-RU"/>
              </w:rPr>
              <w:t xml:space="preserve">. </w:t>
            </w:r>
            <w:r w:rsidR="00D662F9" w:rsidRPr="00CE7469">
              <w:rPr>
                <w:rFonts w:eastAsia="Times New Roman" w:cs="Times New Roman"/>
                <w:b/>
                <w:bCs/>
                <w:snapToGrid w:val="0"/>
                <w:sz w:val="22"/>
              </w:rPr>
              <w:t>ПРОВЕРКА ЗА ДОПУСТИМОСТ И ОСНОВАТЕЛНОСТ НА РАЗХОДИТЕ</w:t>
            </w:r>
          </w:p>
        </w:tc>
      </w:tr>
      <w:tr w:rsidR="00517124" w:rsidRPr="00CE7469" w14:paraId="4A5C986E" w14:textId="77777777" w:rsidTr="00D528B7">
        <w:trPr>
          <w:trHeight w:val="283"/>
        </w:trPr>
        <w:tc>
          <w:tcPr>
            <w:tcW w:w="755" w:type="dxa"/>
          </w:tcPr>
          <w:p w14:paraId="7C3F96AA" w14:textId="77777777" w:rsidR="00D662F9" w:rsidRPr="00CE7469" w:rsidRDefault="00D662F9" w:rsidP="00D662F9">
            <w:pPr>
              <w:pStyle w:val="a9"/>
              <w:numPr>
                <w:ilvl w:val="0"/>
                <w:numId w:val="45"/>
              </w:numPr>
              <w:jc w:val="both"/>
              <w:rPr>
                <w:rFonts w:cs="Times New Roman"/>
                <w:b/>
                <w:bCs/>
                <w:sz w:val="22"/>
              </w:rPr>
            </w:pPr>
          </w:p>
        </w:tc>
        <w:tc>
          <w:tcPr>
            <w:tcW w:w="4806" w:type="dxa"/>
          </w:tcPr>
          <w:p w14:paraId="2E83E694" w14:textId="71FA4C17" w:rsidR="00D662F9" w:rsidRPr="00CE7469" w:rsidRDefault="00D662F9" w:rsidP="00D662F9">
            <w:pPr>
              <w:jc w:val="both"/>
              <w:rPr>
                <w:rFonts w:eastAsia="Calibri" w:cs="Times New Roman"/>
                <w:bCs/>
                <w:color w:val="000000"/>
                <w:sz w:val="22"/>
                <w:lang w:eastAsia="bg-BG"/>
              </w:rPr>
            </w:pPr>
            <w:r w:rsidRPr="00CE7469">
              <w:rPr>
                <w:rFonts w:eastAsia="Calibri" w:cs="Times New Roman"/>
                <w:bCs/>
                <w:color w:val="000000"/>
                <w:sz w:val="22"/>
                <w:lang w:eastAsia="bg-BG"/>
              </w:rPr>
              <w:t>Включените в проектното предложение разходи попадат в обхвата на допустимите катег</w:t>
            </w:r>
            <w:r w:rsidR="0028210E">
              <w:rPr>
                <w:rFonts w:eastAsia="Calibri" w:cs="Times New Roman"/>
                <w:bCs/>
                <w:color w:val="000000"/>
                <w:sz w:val="22"/>
                <w:lang w:eastAsia="bg-BG"/>
              </w:rPr>
              <w:t>ории разходи посочени в т. 14.</w:t>
            </w:r>
            <w:r w:rsidRPr="00CE7469">
              <w:rPr>
                <w:rFonts w:eastAsia="Calibri" w:cs="Times New Roman"/>
                <w:bCs/>
                <w:color w:val="000000"/>
                <w:sz w:val="22"/>
                <w:lang w:eastAsia="bg-BG"/>
              </w:rPr>
              <w:t xml:space="preserve"> от Условията за кандидатстване.</w:t>
            </w:r>
          </w:p>
        </w:tc>
        <w:tc>
          <w:tcPr>
            <w:tcW w:w="559" w:type="dxa"/>
          </w:tcPr>
          <w:p w14:paraId="1531881F" w14:textId="77777777" w:rsidR="00D662F9" w:rsidRPr="00CE7469" w:rsidRDefault="00D662F9" w:rsidP="00D662F9">
            <w:pPr>
              <w:jc w:val="both"/>
              <w:rPr>
                <w:rFonts w:cs="Times New Roman"/>
                <w:sz w:val="22"/>
              </w:rPr>
            </w:pPr>
          </w:p>
        </w:tc>
        <w:tc>
          <w:tcPr>
            <w:tcW w:w="561" w:type="dxa"/>
          </w:tcPr>
          <w:p w14:paraId="283FC443" w14:textId="77777777" w:rsidR="00D662F9" w:rsidRPr="00CE7469" w:rsidRDefault="00D662F9" w:rsidP="00D662F9">
            <w:pPr>
              <w:jc w:val="both"/>
              <w:rPr>
                <w:rFonts w:cs="Times New Roman"/>
                <w:sz w:val="22"/>
              </w:rPr>
            </w:pPr>
          </w:p>
        </w:tc>
        <w:tc>
          <w:tcPr>
            <w:tcW w:w="681" w:type="dxa"/>
          </w:tcPr>
          <w:p w14:paraId="3158FE41" w14:textId="77777777" w:rsidR="00D662F9" w:rsidRPr="00CE7469" w:rsidRDefault="00D662F9" w:rsidP="00D662F9">
            <w:pPr>
              <w:jc w:val="both"/>
              <w:rPr>
                <w:rFonts w:cs="Times New Roman"/>
                <w:sz w:val="22"/>
              </w:rPr>
            </w:pPr>
          </w:p>
        </w:tc>
        <w:tc>
          <w:tcPr>
            <w:tcW w:w="7629" w:type="dxa"/>
          </w:tcPr>
          <w:p w14:paraId="3E1EDB21" w14:textId="6C0A05CB" w:rsidR="00D662F9" w:rsidRPr="00CE7469" w:rsidRDefault="00D662F9" w:rsidP="00D662F9">
            <w:pPr>
              <w:jc w:val="both"/>
              <w:rPr>
                <w:rFonts w:eastAsia="Times New Roman" w:cs="Times New Roman"/>
                <w:snapToGrid w:val="0"/>
                <w:sz w:val="22"/>
              </w:rPr>
            </w:pPr>
            <w:r w:rsidRPr="00CE7469">
              <w:rPr>
                <w:rFonts w:eastAsia="Times New Roman" w:cs="Times New Roman"/>
                <w:b/>
                <w:i/>
                <w:snapToGrid w:val="0"/>
                <w:sz w:val="22"/>
                <w:u w:val="single"/>
              </w:rPr>
              <w:t>Източник на информация</w:t>
            </w:r>
            <w:r w:rsidRPr="00CE7469">
              <w:rPr>
                <w:rFonts w:eastAsia="Times New Roman" w:cs="Times New Roman"/>
                <w:snapToGrid w:val="0"/>
                <w:sz w:val="22"/>
              </w:rPr>
              <w:t xml:space="preserve"> - Формуляр за кандидатстване, ИСУН 2020, секция „Прикачени документи“ ТДИД.</w:t>
            </w:r>
          </w:p>
          <w:p w14:paraId="40C960D2" w14:textId="77777777" w:rsidR="00D662F9" w:rsidRPr="00CE7469" w:rsidRDefault="00D662F9" w:rsidP="00D662F9">
            <w:pPr>
              <w:jc w:val="both"/>
              <w:rPr>
                <w:rFonts w:eastAsia="Times New Roman" w:cs="Times New Roman"/>
                <w:b/>
                <w:i/>
                <w:snapToGrid w:val="0"/>
                <w:sz w:val="22"/>
                <w:u w:val="single"/>
              </w:rPr>
            </w:pPr>
            <w:r w:rsidRPr="00CE7469">
              <w:rPr>
                <w:rFonts w:eastAsia="Times New Roman" w:cs="Times New Roman"/>
                <w:b/>
                <w:i/>
                <w:snapToGrid w:val="0"/>
                <w:sz w:val="22"/>
                <w:u w:val="single"/>
              </w:rPr>
              <w:t>Принципни действия:</w:t>
            </w:r>
          </w:p>
          <w:p w14:paraId="08943E58" w14:textId="1585E498" w:rsidR="00D662F9" w:rsidRPr="00CE7469" w:rsidRDefault="00D662F9" w:rsidP="00D662F9">
            <w:pPr>
              <w:jc w:val="both"/>
              <w:rPr>
                <w:rFonts w:eastAsia="Calibri" w:cs="Times New Roman"/>
                <w:b/>
                <w:bCs/>
                <w:sz w:val="22"/>
                <w:u w:val="single"/>
              </w:rPr>
            </w:pPr>
            <w:r w:rsidRPr="00CE7469">
              <w:rPr>
                <w:rFonts w:eastAsia="Calibri" w:cs="Times New Roman"/>
                <w:sz w:val="22"/>
              </w:rPr>
              <w:t>Проверка за съответствие на включените в проектното предложение разходи с определените допустими разходи съгласно Услови</w:t>
            </w:r>
            <w:r w:rsidR="0028210E">
              <w:rPr>
                <w:rFonts w:eastAsia="Calibri" w:cs="Times New Roman"/>
                <w:sz w:val="22"/>
              </w:rPr>
              <w:t>ята за кандидатстване по т.14.</w:t>
            </w:r>
            <w:r w:rsidRPr="00CE7469">
              <w:rPr>
                <w:rFonts w:eastAsia="Calibri" w:cs="Times New Roman"/>
                <w:sz w:val="22"/>
              </w:rPr>
              <w:t xml:space="preserve"> Категории разходи, допустими за финансиране, </w:t>
            </w:r>
            <w:r w:rsidRPr="00CE7469">
              <w:rPr>
                <w:rFonts w:eastAsia="Calibri" w:cs="Times New Roman"/>
                <w:b/>
                <w:bCs/>
                <w:sz w:val="22"/>
                <w:u w:val="single"/>
              </w:rPr>
              <w:t>Проверка за наличие на:</w:t>
            </w:r>
          </w:p>
          <w:p w14:paraId="3A287895" w14:textId="77777777" w:rsidR="00D662F9" w:rsidRPr="00CE7469" w:rsidRDefault="00D662F9" w:rsidP="00D662F9">
            <w:pPr>
              <w:jc w:val="both"/>
              <w:rPr>
                <w:rFonts w:eastAsia="Calibri" w:cs="Times New Roman"/>
                <w:sz w:val="22"/>
              </w:rPr>
            </w:pPr>
            <w:r w:rsidRPr="00CE7469">
              <w:rPr>
                <w:rFonts w:eastAsia="Calibri" w:cs="Times New Roman"/>
                <w:sz w:val="22"/>
              </w:rPr>
              <w:t>1.  недопустими разходи;</w:t>
            </w:r>
          </w:p>
          <w:p w14:paraId="3DA6B1F6" w14:textId="77777777" w:rsidR="00D662F9" w:rsidRPr="00CE7469" w:rsidRDefault="00D662F9" w:rsidP="00D662F9">
            <w:pPr>
              <w:rPr>
                <w:rFonts w:eastAsia="Calibri" w:cs="Times New Roman"/>
                <w:sz w:val="22"/>
              </w:rPr>
            </w:pPr>
            <w:r w:rsidRPr="00CE7469">
              <w:rPr>
                <w:rFonts w:eastAsia="Calibri" w:cs="Times New Roman"/>
                <w:sz w:val="22"/>
              </w:rPr>
              <w:t>2. несъответствие между предвидените дейности и видовете заложени разходи;</w:t>
            </w:r>
          </w:p>
          <w:p w14:paraId="3F060F4C" w14:textId="77777777" w:rsidR="00D662F9" w:rsidRPr="00CE7469" w:rsidRDefault="00D662F9" w:rsidP="00D662F9">
            <w:pPr>
              <w:jc w:val="both"/>
              <w:rPr>
                <w:rFonts w:eastAsia="Calibri" w:cs="Times New Roman"/>
                <w:sz w:val="22"/>
              </w:rPr>
            </w:pPr>
            <w:r w:rsidRPr="00CE7469">
              <w:rPr>
                <w:rFonts w:eastAsia="Calibri" w:cs="Times New Roman"/>
                <w:sz w:val="22"/>
              </w:rPr>
              <w:t>3. дублиране на разходи;</w:t>
            </w:r>
          </w:p>
          <w:p w14:paraId="6685A3C9" w14:textId="77777777" w:rsidR="00D662F9" w:rsidRPr="00CE7469" w:rsidRDefault="00D662F9" w:rsidP="00D662F9">
            <w:pPr>
              <w:jc w:val="both"/>
              <w:rPr>
                <w:rFonts w:eastAsia="Calibri" w:cs="Times New Roman"/>
                <w:sz w:val="22"/>
              </w:rPr>
            </w:pPr>
            <w:r w:rsidRPr="00CE7469">
              <w:rPr>
                <w:rFonts w:eastAsia="Calibri" w:cs="Times New Roman"/>
                <w:sz w:val="22"/>
              </w:rPr>
              <w:t>4. други условия за допустимост на разходите.</w:t>
            </w:r>
            <w:r w:rsidRPr="00CE7469">
              <w:rPr>
                <w:rFonts w:eastAsia="Calibri" w:cs="Times New Roman"/>
                <w:sz w:val="22"/>
              </w:rPr>
              <w:tab/>
            </w:r>
            <w:r w:rsidRPr="00CE7469">
              <w:rPr>
                <w:rFonts w:eastAsia="Calibri" w:cs="Times New Roman"/>
                <w:sz w:val="22"/>
              </w:rPr>
              <w:tab/>
            </w:r>
            <w:r w:rsidRPr="00CE7469">
              <w:rPr>
                <w:rFonts w:eastAsia="Calibri" w:cs="Times New Roman"/>
                <w:sz w:val="22"/>
              </w:rPr>
              <w:tab/>
            </w:r>
            <w:r w:rsidRPr="00CE7469">
              <w:rPr>
                <w:rFonts w:eastAsia="Calibri" w:cs="Times New Roman"/>
                <w:sz w:val="22"/>
              </w:rPr>
              <w:tab/>
            </w:r>
          </w:p>
          <w:p w14:paraId="2FE9334E" w14:textId="77777777" w:rsidR="00D662F9" w:rsidRPr="00CE7469" w:rsidRDefault="00D662F9" w:rsidP="00D662F9">
            <w:pPr>
              <w:jc w:val="both"/>
              <w:rPr>
                <w:rFonts w:eastAsia="Calibri" w:cs="Times New Roman"/>
                <w:sz w:val="22"/>
                <w:lang w:val="ru-RU"/>
              </w:rPr>
            </w:pPr>
            <w:r w:rsidRPr="00CE7469">
              <w:rPr>
                <w:rFonts w:eastAsia="Calibri" w:cs="Times New Roman"/>
                <w:sz w:val="22"/>
              </w:rPr>
              <w:t>Всички констатирани при проверките несъответствия се отразяват в протокола от работата на КППП и се вземат предвид при редукция на бюджета.</w:t>
            </w:r>
          </w:p>
          <w:p w14:paraId="206216A6" w14:textId="55A7E2DF" w:rsidR="00D662F9" w:rsidRPr="00CE7469" w:rsidRDefault="00D662F9" w:rsidP="00D662F9">
            <w:pPr>
              <w:jc w:val="both"/>
              <w:rPr>
                <w:rFonts w:eastAsia="Calibri" w:cs="Times New Roman"/>
                <w:b/>
                <w:bCs/>
                <w:sz w:val="22"/>
              </w:rPr>
            </w:pPr>
            <w:r w:rsidRPr="00CE7469">
              <w:rPr>
                <w:rFonts w:eastAsia="Calibri" w:cs="Times New Roman"/>
                <w:b/>
                <w:bCs/>
                <w:sz w:val="22"/>
              </w:rPr>
              <w:t xml:space="preserve">Допустимост </w:t>
            </w:r>
            <w:r w:rsidR="0028210E">
              <w:rPr>
                <w:rFonts w:eastAsia="Calibri" w:cs="Times New Roman"/>
                <w:b/>
                <w:bCs/>
                <w:sz w:val="22"/>
              </w:rPr>
              <w:t>на разходите, посочени в т. 14.</w:t>
            </w:r>
            <w:r w:rsidRPr="00CE7469">
              <w:rPr>
                <w:rFonts w:eastAsia="Calibri" w:cs="Times New Roman"/>
                <w:b/>
                <w:bCs/>
                <w:sz w:val="22"/>
              </w:rPr>
              <w:t xml:space="preserve"> от Условията за кандидатстване:</w:t>
            </w:r>
          </w:p>
          <w:p w14:paraId="6E0B9394" w14:textId="3BCEB92A" w:rsidR="00D662F9" w:rsidRPr="00CE7469" w:rsidRDefault="00D662F9" w:rsidP="00D662F9">
            <w:pPr>
              <w:jc w:val="both"/>
              <w:rPr>
                <w:rFonts w:eastAsia="Calibri" w:cs="Times New Roman"/>
                <w:sz w:val="22"/>
              </w:rPr>
            </w:pPr>
            <w:r w:rsidRPr="00CE7469">
              <w:rPr>
                <w:rFonts w:eastAsia="Calibri" w:cs="Times New Roman"/>
                <w:sz w:val="22"/>
              </w:rPr>
              <w:lastRenderedPageBreak/>
              <w:t xml:space="preserve">В случай че в проектното предложение са включени разходи, които са извън посочените в т. 14. от Условията за кандидатстване, КППП ще редуцира служебно </w:t>
            </w:r>
            <w:r w:rsidR="00C235AB" w:rsidRPr="00CE7469">
              <w:rPr>
                <w:rFonts w:eastAsia="Calibri" w:cs="Times New Roman"/>
                <w:sz w:val="22"/>
              </w:rPr>
              <w:t xml:space="preserve">тези разходи в </w:t>
            </w:r>
            <w:r w:rsidRPr="00CE7469">
              <w:rPr>
                <w:rFonts w:eastAsia="Calibri" w:cs="Times New Roman"/>
                <w:sz w:val="22"/>
              </w:rPr>
              <w:t>бюджета на проектното предложение.</w:t>
            </w:r>
          </w:p>
          <w:p w14:paraId="4D297439" w14:textId="1A00D540" w:rsidR="00D662F9" w:rsidRPr="00CE7469" w:rsidRDefault="00D662F9" w:rsidP="0028210E">
            <w:pPr>
              <w:jc w:val="both"/>
              <w:rPr>
                <w:rFonts w:eastAsia="Times New Roman" w:cs="Times New Roman"/>
                <w:snapToGrid w:val="0"/>
                <w:sz w:val="22"/>
                <w:u w:val="single"/>
              </w:rPr>
            </w:pPr>
            <w:r w:rsidRPr="00CE7469">
              <w:rPr>
                <w:rFonts w:eastAsia="Calibri" w:cs="Times New Roman"/>
                <w:sz w:val="22"/>
              </w:rPr>
              <w:t>Посочва се отговор „ДА“, когато проекта включва допустими разходи посочени в т.14. от Условията за кандидатстване дейности (след извършване на служебни корекции от КППП, когато е приложимо)</w:t>
            </w:r>
            <w:r w:rsidRPr="00CE7469">
              <w:rPr>
                <w:rFonts w:eastAsia="Calibri" w:cs="Times New Roman"/>
                <w:sz w:val="22"/>
                <w:lang w:val="ru-RU"/>
              </w:rPr>
              <w:t>.</w:t>
            </w:r>
            <w:r w:rsidRPr="00CE7469">
              <w:rPr>
                <w:rFonts w:eastAsia="Calibri" w:cs="Times New Roman"/>
                <w:sz w:val="22"/>
              </w:rPr>
              <w:t xml:space="preserve"> В случай че проектното предложение не включва нито едни от допустим</w:t>
            </w:r>
            <w:r w:rsidR="0028210E">
              <w:rPr>
                <w:rFonts w:eastAsia="Calibri" w:cs="Times New Roman"/>
                <w:sz w:val="22"/>
              </w:rPr>
              <w:t>ите разходи, изброени в т. 14.</w:t>
            </w:r>
            <w:r w:rsidRPr="00CE7469">
              <w:rPr>
                <w:rFonts w:eastAsia="Calibri" w:cs="Times New Roman"/>
                <w:sz w:val="22"/>
              </w:rPr>
              <w:t xml:space="preserve"> от Условията за кандидатстване проектното предложение ще бъде отхвърлено от КППП.</w:t>
            </w:r>
          </w:p>
        </w:tc>
      </w:tr>
      <w:tr w:rsidR="00517124" w:rsidRPr="00CE7469" w14:paraId="3C4EF6E7" w14:textId="77777777" w:rsidTr="00D528B7">
        <w:trPr>
          <w:trHeight w:val="283"/>
        </w:trPr>
        <w:tc>
          <w:tcPr>
            <w:tcW w:w="755" w:type="dxa"/>
          </w:tcPr>
          <w:p w14:paraId="5D50991D" w14:textId="77777777" w:rsidR="00D662F9" w:rsidRPr="00CE7469" w:rsidRDefault="00D662F9" w:rsidP="00D662F9">
            <w:pPr>
              <w:jc w:val="both"/>
              <w:rPr>
                <w:rFonts w:cs="Times New Roman"/>
                <w:b/>
                <w:bCs/>
                <w:sz w:val="22"/>
              </w:rPr>
            </w:pPr>
            <w:r w:rsidRPr="00CE7469">
              <w:rPr>
                <w:rFonts w:cs="Times New Roman"/>
                <w:b/>
                <w:bCs/>
                <w:sz w:val="22"/>
              </w:rPr>
              <w:lastRenderedPageBreak/>
              <w:t>2.</w:t>
            </w:r>
          </w:p>
        </w:tc>
        <w:tc>
          <w:tcPr>
            <w:tcW w:w="4806" w:type="dxa"/>
          </w:tcPr>
          <w:p w14:paraId="780ECF9D" w14:textId="3195877C" w:rsidR="00D662F9" w:rsidRPr="00CE7469" w:rsidRDefault="00D662F9" w:rsidP="0028210E">
            <w:pPr>
              <w:jc w:val="both"/>
              <w:rPr>
                <w:rFonts w:cs="Times New Roman"/>
                <w:sz w:val="22"/>
              </w:rPr>
            </w:pPr>
            <w:r w:rsidRPr="00CE7469">
              <w:rPr>
                <w:rFonts w:eastAsia="Calibri" w:cs="Times New Roman"/>
                <w:bCs/>
                <w:color w:val="000000"/>
                <w:sz w:val="22"/>
                <w:lang w:eastAsia="bg-BG"/>
              </w:rPr>
              <w:t xml:space="preserve">Включените в проектното предложение разходи </w:t>
            </w:r>
            <w:r w:rsidRPr="00CE7469">
              <w:rPr>
                <w:rFonts w:cs="Times New Roman"/>
                <w:sz w:val="22"/>
              </w:rPr>
              <w:t>отговарят на условията за</w:t>
            </w:r>
            <w:r w:rsidR="0028210E">
              <w:rPr>
                <w:rFonts w:cs="Times New Roman"/>
                <w:sz w:val="22"/>
              </w:rPr>
              <w:t xml:space="preserve"> допустимост, посочени в т. 14</w:t>
            </w:r>
            <w:r w:rsidRPr="00CE7469">
              <w:rPr>
                <w:rFonts w:cs="Times New Roman"/>
                <w:sz w:val="22"/>
              </w:rPr>
              <w:t>.</w:t>
            </w:r>
            <w:r w:rsidR="0028210E">
              <w:rPr>
                <w:rFonts w:cs="Times New Roman"/>
                <w:sz w:val="22"/>
              </w:rPr>
              <w:t xml:space="preserve"> от Условията за кандидатстване.</w:t>
            </w:r>
          </w:p>
        </w:tc>
        <w:tc>
          <w:tcPr>
            <w:tcW w:w="559" w:type="dxa"/>
          </w:tcPr>
          <w:p w14:paraId="6B3FB152" w14:textId="77777777" w:rsidR="00D662F9" w:rsidRPr="00CE7469" w:rsidRDefault="00D662F9" w:rsidP="00D662F9">
            <w:pPr>
              <w:jc w:val="both"/>
              <w:rPr>
                <w:rFonts w:cs="Times New Roman"/>
                <w:sz w:val="22"/>
              </w:rPr>
            </w:pPr>
          </w:p>
        </w:tc>
        <w:tc>
          <w:tcPr>
            <w:tcW w:w="561" w:type="dxa"/>
          </w:tcPr>
          <w:p w14:paraId="0582773A" w14:textId="77777777" w:rsidR="00D662F9" w:rsidRPr="00CE7469" w:rsidRDefault="00D662F9" w:rsidP="00D662F9">
            <w:pPr>
              <w:jc w:val="both"/>
              <w:rPr>
                <w:rFonts w:cs="Times New Roman"/>
                <w:sz w:val="22"/>
              </w:rPr>
            </w:pPr>
          </w:p>
        </w:tc>
        <w:tc>
          <w:tcPr>
            <w:tcW w:w="681" w:type="dxa"/>
          </w:tcPr>
          <w:p w14:paraId="792496DA" w14:textId="77777777" w:rsidR="00D662F9" w:rsidRPr="00CE7469" w:rsidRDefault="00D662F9" w:rsidP="00D662F9">
            <w:pPr>
              <w:jc w:val="both"/>
              <w:rPr>
                <w:rFonts w:cs="Times New Roman"/>
                <w:sz w:val="22"/>
              </w:rPr>
            </w:pPr>
          </w:p>
        </w:tc>
        <w:tc>
          <w:tcPr>
            <w:tcW w:w="7629" w:type="dxa"/>
          </w:tcPr>
          <w:p w14:paraId="0BBC1E89" w14:textId="2C99ED13" w:rsidR="00D662F9" w:rsidRPr="00CE7469" w:rsidRDefault="00D662F9" w:rsidP="00D662F9">
            <w:pPr>
              <w:jc w:val="both"/>
              <w:rPr>
                <w:rFonts w:eastAsia="Times New Roman" w:cs="Times New Roman"/>
                <w:snapToGrid w:val="0"/>
                <w:sz w:val="22"/>
              </w:rPr>
            </w:pPr>
            <w:r w:rsidRPr="00CE7469">
              <w:rPr>
                <w:rFonts w:eastAsia="Times New Roman" w:cs="Times New Roman"/>
                <w:b/>
                <w:i/>
                <w:snapToGrid w:val="0"/>
                <w:sz w:val="22"/>
                <w:u w:val="single"/>
              </w:rPr>
              <w:t>Източник на информация</w:t>
            </w:r>
            <w:r w:rsidRPr="00CE7469">
              <w:rPr>
                <w:rFonts w:eastAsia="Times New Roman" w:cs="Times New Roman"/>
                <w:snapToGrid w:val="0"/>
                <w:sz w:val="22"/>
              </w:rPr>
              <w:t xml:space="preserve"> - Формуляр за кандидатстване, ИСУН 2020, секция „Прикачени документи“ ТДИД.</w:t>
            </w:r>
          </w:p>
          <w:p w14:paraId="4AEC32A1" w14:textId="77777777" w:rsidR="00D662F9" w:rsidRPr="00CE7469" w:rsidRDefault="00D662F9" w:rsidP="00D662F9">
            <w:pPr>
              <w:jc w:val="both"/>
              <w:rPr>
                <w:rFonts w:eastAsia="Times New Roman" w:cs="Times New Roman"/>
                <w:b/>
                <w:i/>
                <w:snapToGrid w:val="0"/>
                <w:sz w:val="22"/>
                <w:u w:val="single"/>
              </w:rPr>
            </w:pPr>
            <w:r w:rsidRPr="00CE7469">
              <w:rPr>
                <w:rFonts w:eastAsia="Times New Roman" w:cs="Times New Roman"/>
                <w:b/>
                <w:i/>
                <w:snapToGrid w:val="0"/>
                <w:sz w:val="22"/>
                <w:u w:val="single"/>
              </w:rPr>
              <w:t>Принципни действия:</w:t>
            </w:r>
          </w:p>
          <w:p w14:paraId="625F218E" w14:textId="73303CB9" w:rsidR="00D662F9" w:rsidRPr="00CE7469" w:rsidRDefault="00D662F9" w:rsidP="00D662F9">
            <w:pPr>
              <w:jc w:val="both"/>
              <w:rPr>
                <w:rFonts w:eastAsia="Calibri" w:cs="Times New Roman"/>
                <w:sz w:val="22"/>
              </w:rPr>
            </w:pPr>
            <w:r w:rsidRPr="00CE7469">
              <w:rPr>
                <w:rFonts w:eastAsia="Calibri" w:cs="Times New Roman"/>
                <w:sz w:val="22"/>
              </w:rPr>
              <w:t>Проверка за съответствие на включените в проектното предложение разходи с условия за доп</w:t>
            </w:r>
            <w:r w:rsidR="0028210E">
              <w:rPr>
                <w:rFonts w:eastAsia="Calibri" w:cs="Times New Roman"/>
                <w:sz w:val="22"/>
              </w:rPr>
              <w:t>устимост на разходите по т.14.</w:t>
            </w:r>
          </w:p>
          <w:p w14:paraId="769720F8" w14:textId="77777777" w:rsidR="00D662F9" w:rsidRPr="00CE7469" w:rsidRDefault="00D662F9" w:rsidP="00D662F9">
            <w:pPr>
              <w:jc w:val="both"/>
              <w:rPr>
                <w:rFonts w:eastAsia="Calibri" w:cs="Times New Roman"/>
                <w:b/>
                <w:bCs/>
                <w:sz w:val="22"/>
                <w:u w:val="single"/>
              </w:rPr>
            </w:pPr>
            <w:r w:rsidRPr="00CE7469">
              <w:rPr>
                <w:rFonts w:eastAsia="Calibri" w:cs="Times New Roman"/>
                <w:b/>
                <w:bCs/>
                <w:sz w:val="22"/>
                <w:u w:val="single"/>
              </w:rPr>
              <w:t>Проверка за наличие на:</w:t>
            </w:r>
          </w:p>
          <w:p w14:paraId="1ED8C8E0" w14:textId="77777777" w:rsidR="00D662F9" w:rsidRPr="00CE7469" w:rsidRDefault="00D662F9" w:rsidP="00D662F9">
            <w:pPr>
              <w:jc w:val="both"/>
              <w:rPr>
                <w:rFonts w:eastAsia="Calibri" w:cs="Times New Roman"/>
                <w:sz w:val="22"/>
              </w:rPr>
            </w:pPr>
            <w:r w:rsidRPr="00CE7469">
              <w:rPr>
                <w:rFonts w:eastAsia="Calibri" w:cs="Times New Roman"/>
                <w:sz w:val="22"/>
              </w:rPr>
              <w:t>1.  недопустими разходи;</w:t>
            </w:r>
          </w:p>
          <w:p w14:paraId="7D9EF9BC" w14:textId="77777777" w:rsidR="00D662F9" w:rsidRPr="00CE7469" w:rsidRDefault="00D662F9" w:rsidP="00D662F9">
            <w:pPr>
              <w:jc w:val="both"/>
              <w:rPr>
                <w:rFonts w:eastAsia="Calibri" w:cs="Times New Roman"/>
                <w:sz w:val="22"/>
              </w:rPr>
            </w:pPr>
            <w:r w:rsidRPr="00CE7469">
              <w:rPr>
                <w:rFonts w:eastAsia="Calibri" w:cs="Times New Roman"/>
                <w:sz w:val="22"/>
              </w:rPr>
              <w:t>2. несъответствие между предвидените дейности и видовете заложени разходи;</w:t>
            </w:r>
          </w:p>
          <w:p w14:paraId="56DFA29F" w14:textId="77777777" w:rsidR="00D662F9" w:rsidRPr="00CE7469" w:rsidRDefault="00D662F9" w:rsidP="00D662F9">
            <w:pPr>
              <w:jc w:val="both"/>
              <w:rPr>
                <w:rFonts w:eastAsia="Calibri" w:cs="Times New Roman"/>
                <w:sz w:val="22"/>
              </w:rPr>
            </w:pPr>
            <w:r w:rsidRPr="00CE7469">
              <w:rPr>
                <w:rFonts w:eastAsia="Calibri" w:cs="Times New Roman"/>
                <w:sz w:val="22"/>
              </w:rPr>
              <w:t>3. дублиране на разходи;</w:t>
            </w:r>
          </w:p>
          <w:p w14:paraId="5C6E9B61" w14:textId="77777777" w:rsidR="00D662F9" w:rsidRPr="00CE7469" w:rsidRDefault="00D662F9" w:rsidP="00D662F9">
            <w:pPr>
              <w:jc w:val="both"/>
              <w:rPr>
                <w:rFonts w:eastAsia="Calibri" w:cs="Times New Roman"/>
                <w:sz w:val="22"/>
              </w:rPr>
            </w:pPr>
            <w:r w:rsidRPr="00CE7469">
              <w:rPr>
                <w:rFonts w:eastAsia="Calibri" w:cs="Times New Roman"/>
                <w:sz w:val="22"/>
              </w:rPr>
              <w:t>4. спазване на ограничения по отношение на заложените процентни съотношения/прагове на разходите;</w:t>
            </w:r>
          </w:p>
          <w:p w14:paraId="1A4BCE7A" w14:textId="77777777" w:rsidR="00D662F9" w:rsidRPr="00CE7469" w:rsidRDefault="00D662F9" w:rsidP="00D662F9">
            <w:pPr>
              <w:jc w:val="both"/>
              <w:rPr>
                <w:rFonts w:eastAsia="Calibri" w:cs="Times New Roman"/>
                <w:sz w:val="22"/>
              </w:rPr>
            </w:pPr>
            <w:r w:rsidRPr="00CE7469">
              <w:rPr>
                <w:rFonts w:eastAsia="Calibri" w:cs="Times New Roman"/>
                <w:sz w:val="22"/>
              </w:rPr>
              <w:t>5. други условия за допустимост на разходите.</w:t>
            </w:r>
            <w:r w:rsidRPr="00CE7469">
              <w:rPr>
                <w:rFonts w:eastAsia="Calibri" w:cs="Times New Roman"/>
                <w:sz w:val="22"/>
              </w:rPr>
              <w:tab/>
            </w:r>
            <w:r w:rsidRPr="00CE7469">
              <w:rPr>
                <w:rFonts w:eastAsia="Calibri" w:cs="Times New Roman"/>
                <w:sz w:val="22"/>
              </w:rPr>
              <w:tab/>
            </w:r>
            <w:r w:rsidRPr="00CE7469">
              <w:rPr>
                <w:rFonts w:eastAsia="Calibri" w:cs="Times New Roman"/>
                <w:sz w:val="22"/>
              </w:rPr>
              <w:tab/>
            </w:r>
            <w:r w:rsidRPr="00CE7469">
              <w:rPr>
                <w:rFonts w:eastAsia="Calibri" w:cs="Times New Roman"/>
                <w:sz w:val="22"/>
              </w:rPr>
              <w:tab/>
            </w:r>
          </w:p>
          <w:p w14:paraId="693CE9EC" w14:textId="77777777" w:rsidR="00D662F9" w:rsidRPr="00CE7469" w:rsidRDefault="00D662F9" w:rsidP="00D662F9">
            <w:pPr>
              <w:jc w:val="both"/>
              <w:rPr>
                <w:rFonts w:eastAsia="Calibri" w:cs="Times New Roman"/>
                <w:sz w:val="22"/>
                <w:lang w:val="ru-RU"/>
              </w:rPr>
            </w:pPr>
            <w:r w:rsidRPr="00CE7469">
              <w:rPr>
                <w:rFonts w:eastAsia="Calibri" w:cs="Times New Roman"/>
                <w:sz w:val="22"/>
              </w:rPr>
              <w:t>Всички констатирани при проверките несъответствия се отразяват в протокола от работата на КППП и се вземат предвид при редукция на бюджета.</w:t>
            </w:r>
          </w:p>
          <w:p w14:paraId="60E6E723" w14:textId="54CB9847" w:rsidR="00D662F9" w:rsidRPr="00CE7469" w:rsidRDefault="00D662F9" w:rsidP="00D662F9">
            <w:pPr>
              <w:jc w:val="both"/>
              <w:rPr>
                <w:rFonts w:eastAsia="Calibri" w:cs="Times New Roman"/>
                <w:b/>
                <w:bCs/>
                <w:sz w:val="22"/>
              </w:rPr>
            </w:pPr>
            <w:r w:rsidRPr="00CE7469">
              <w:rPr>
                <w:rFonts w:eastAsia="Calibri" w:cs="Times New Roman"/>
                <w:b/>
                <w:bCs/>
                <w:sz w:val="22"/>
              </w:rPr>
              <w:t>Условия за допустимост на</w:t>
            </w:r>
            <w:r w:rsidR="0028210E">
              <w:rPr>
                <w:rFonts w:eastAsia="Calibri" w:cs="Times New Roman"/>
                <w:b/>
                <w:bCs/>
                <w:sz w:val="22"/>
              </w:rPr>
              <w:t xml:space="preserve"> разходите, посочени в т. 14. </w:t>
            </w:r>
            <w:r w:rsidRPr="00CE7469">
              <w:rPr>
                <w:rFonts w:eastAsia="Calibri" w:cs="Times New Roman"/>
                <w:b/>
                <w:bCs/>
                <w:sz w:val="22"/>
              </w:rPr>
              <w:t>от Условията за кандидатстване</w:t>
            </w:r>
          </w:p>
          <w:p w14:paraId="153E12D8" w14:textId="69D11888" w:rsidR="00D662F9" w:rsidRPr="00CE7469" w:rsidRDefault="00D662F9" w:rsidP="00D662F9">
            <w:pPr>
              <w:jc w:val="both"/>
              <w:rPr>
                <w:rFonts w:eastAsia="Calibri" w:cs="Times New Roman"/>
                <w:sz w:val="22"/>
              </w:rPr>
            </w:pPr>
            <w:r w:rsidRPr="00CE7469">
              <w:rPr>
                <w:rFonts w:eastAsia="Calibri" w:cs="Times New Roman"/>
                <w:sz w:val="22"/>
              </w:rPr>
              <w:t>Поставя се отговор „ДА“, когато включените в проектното предложение разходи отговарят на условията за допустимост посочен</w:t>
            </w:r>
            <w:r w:rsidR="0028210E">
              <w:rPr>
                <w:rFonts w:eastAsia="Calibri" w:cs="Times New Roman"/>
                <w:sz w:val="22"/>
              </w:rPr>
              <w:t>и в т. 14</w:t>
            </w:r>
            <w:r w:rsidRPr="00CE7469">
              <w:rPr>
                <w:rFonts w:eastAsia="Calibri" w:cs="Times New Roman"/>
                <w:sz w:val="22"/>
              </w:rPr>
              <w:t xml:space="preserve"> от Условията за кандидатстване</w:t>
            </w:r>
            <w:r w:rsidR="0028210E">
              <w:rPr>
                <w:rFonts w:eastAsia="Calibri" w:cs="Times New Roman"/>
                <w:sz w:val="22"/>
              </w:rPr>
              <w:t>.</w:t>
            </w:r>
          </w:p>
          <w:p w14:paraId="096595E1" w14:textId="2C50B5F8" w:rsidR="00D662F9" w:rsidRPr="00CE7469" w:rsidRDefault="00F80A45" w:rsidP="00D662F9">
            <w:pPr>
              <w:jc w:val="both"/>
              <w:rPr>
                <w:rFonts w:eastAsia="Calibri" w:cs="Times New Roman"/>
                <w:sz w:val="22"/>
              </w:rPr>
            </w:pPr>
            <w:r w:rsidRPr="00CE7469">
              <w:rPr>
                <w:rFonts w:eastAsia="Calibri" w:cs="Times New Roman"/>
                <w:sz w:val="22"/>
              </w:rPr>
              <w:t xml:space="preserve">В случай </w:t>
            </w:r>
            <w:r w:rsidR="00D662F9" w:rsidRPr="00CE7469">
              <w:rPr>
                <w:rFonts w:eastAsia="Calibri" w:cs="Times New Roman"/>
                <w:sz w:val="22"/>
              </w:rPr>
              <w:t>че в проектното предложение са включени разходи, които не отговарят на условията з</w:t>
            </w:r>
            <w:r w:rsidR="0028210E">
              <w:rPr>
                <w:rFonts w:eastAsia="Calibri" w:cs="Times New Roman"/>
                <w:sz w:val="22"/>
              </w:rPr>
              <w:t xml:space="preserve">а допустимост посочени в т. 14 </w:t>
            </w:r>
            <w:r w:rsidR="00D662F9" w:rsidRPr="00CE7469">
              <w:rPr>
                <w:rFonts w:eastAsia="Calibri" w:cs="Times New Roman"/>
                <w:sz w:val="22"/>
              </w:rPr>
              <w:t>от Условията за кандидатстване</w:t>
            </w:r>
            <w:r w:rsidRPr="00CE7469">
              <w:rPr>
                <w:rFonts w:eastAsia="Calibri" w:cs="Times New Roman"/>
                <w:sz w:val="22"/>
              </w:rPr>
              <w:t xml:space="preserve">, </w:t>
            </w:r>
            <w:r w:rsidR="00D662F9" w:rsidRPr="00CE7469">
              <w:rPr>
                <w:rFonts w:eastAsia="Calibri" w:cs="Times New Roman"/>
                <w:sz w:val="22"/>
              </w:rPr>
              <w:t>КППП ще отхвърли тези разходи и ще редуцира служебно бюджета на проектното предложение.</w:t>
            </w:r>
          </w:p>
          <w:p w14:paraId="19338F10" w14:textId="00FA3A7F" w:rsidR="00D662F9" w:rsidRPr="00CE7469" w:rsidRDefault="00D662F9" w:rsidP="00D662F9">
            <w:pPr>
              <w:jc w:val="both"/>
              <w:rPr>
                <w:rFonts w:eastAsia="Calibri" w:cs="Times New Roman"/>
                <w:sz w:val="22"/>
              </w:rPr>
            </w:pPr>
            <w:r w:rsidRPr="00CE7469">
              <w:rPr>
                <w:rFonts w:eastAsia="Calibri" w:cs="Times New Roman"/>
                <w:sz w:val="22"/>
              </w:rPr>
              <w:t>В случай, че нито една от включените разходи не отговаря на условията за допустимост посочени в т. 14</w:t>
            </w:r>
            <w:r w:rsidR="0028210E">
              <w:rPr>
                <w:rFonts w:eastAsia="Calibri" w:cs="Times New Roman"/>
                <w:sz w:val="22"/>
              </w:rPr>
              <w:t xml:space="preserve"> </w:t>
            </w:r>
            <w:r w:rsidRPr="00CE7469">
              <w:rPr>
                <w:rFonts w:eastAsia="Calibri" w:cs="Times New Roman"/>
                <w:sz w:val="22"/>
              </w:rPr>
              <w:t>от Условията за кандидатстване, проектното предложение ще бъде отхвърлено от КППП.</w:t>
            </w:r>
          </w:p>
          <w:p w14:paraId="6A0426BC" w14:textId="77777777" w:rsidR="00D662F9" w:rsidRPr="00CE7469" w:rsidRDefault="00D662F9" w:rsidP="00D662F9">
            <w:pPr>
              <w:jc w:val="both"/>
              <w:rPr>
                <w:rFonts w:cs="Times New Roman"/>
                <w:sz w:val="22"/>
              </w:rPr>
            </w:pPr>
            <w:r w:rsidRPr="00CE7469">
              <w:rPr>
                <w:rFonts w:eastAsia="Calibri" w:cs="Times New Roman"/>
                <w:sz w:val="22"/>
              </w:rPr>
              <w:lastRenderedPageBreak/>
              <w:t>КППП извършва проверка за допустимост на разходите въз основа на документална проверка на прикачените към проектното предложение документи.</w:t>
            </w:r>
          </w:p>
        </w:tc>
      </w:tr>
      <w:tr w:rsidR="00517124" w:rsidRPr="00CE7469" w14:paraId="1F0F648F" w14:textId="77777777" w:rsidTr="00D528B7">
        <w:trPr>
          <w:trHeight w:val="283"/>
        </w:trPr>
        <w:tc>
          <w:tcPr>
            <w:tcW w:w="755" w:type="dxa"/>
          </w:tcPr>
          <w:p w14:paraId="594489FE" w14:textId="2F954523" w:rsidR="00D662F9" w:rsidRPr="00CE7469" w:rsidRDefault="0028210E" w:rsidP="00D662F9">
            <w:pPr>
              <w:jc w:val="both"/>
              <w:rPr>
                <w:rFonts w:cs="Times New Roman"/>
                <w:b/>
                <w:bCs/>
                <w:sz w:val="22"/>
              </w:rPr>
            </w:pPr>
            <w:r>
              <w:rPr>
                <w:rFonts w:cs="Times New Roman"/>
                <w:b/>
                <w:bCs/>
                <w:sz w:val="22"/>
              </w:rPr>
              <w:lastRenderedPageBreak/>
              <w:t>3</w:t>
            </w:r>
            <w:r w:rsidR="00D662F9" w:rsidRPr="00CE7469">
              <w:rPr>
                <w:rFonts w:cs="Times New Roman"/>
                <w:b/>
                <w:bCs/>
                <w:sz w:val="22"/>
              </w:rPr>
              <w:t xml:space="preserve">. </w:t>
            </w:r>
          </w:p>
        </w:tc>
        <w:tc>
          <w:tcPr>
            <w:tcW w:w="4806" w:type="dxa"/>
          </w:tcPr>
          <w:p w14:paraId="356ECAB0" w14:textId="075A43D5" w:rsidR="00D662F9" w:rsidRPr="00CE7469" w:rsidRDefault="00D662F9" w:rsidP="0028210E">
            <w:pPr>
              <w:jc w:val="both"/>
              <w:rPr>
                <w:rFonts w:eastAsia="Calibri" w:cs="Times New Roman"/>
                <w:bCs/>
                <w:color w:val="000000"/>
                <w:sz w:val="22"/>
                <w:lang w:eastAsia="bg-BG"/>
              </w:rPr>
            </w:pPr>
            <w:r w:rsidRPr="00CE7469">
              <w:rPr>
                <w:rFonts w:eastAsia="Calibri" w:cs="Times New Roman"/>
                <w:bCs/>
                <w:color w:val="000000"/>
                <w:sz w:val="22"/>
                <w:lang w:eastAsia="bg-BG"/>
              </w:rPr>
              <w:t>Проектното предложение не включва разходи посочени като недопустими съгласно т. 14. от Условията за кандидатстване.</w:t>
            </w:r>
          </w:p>
        </w:tc>
        <w:tc>
          <w:tcPr>
            <w:tcW w:w="559" w:type="dxa"/>
          </w:tcPr>
          <w:p w14:paraId="76628D9D" w14:textId="77777777" w:rsidR="00D662F9" w:rsidRPr="00CE7469" w:rsidRDefault="00D662F9" w:rsidP="00D662F9">
            <w:pPr>
              <w:jc w:val="both"/>
              <w:rPr>
                <w:rFonts w:cs="Times New Roman"/>
                <w:sz w:val="22"/>
              </w:rPr>
            </w:pPr>
          </w:p>
        </w:tc>
        <w:tc>
          <w:tcPr>
            <w:tcW w:w="561" w:type="dxa"/>
          </w:tcPr>
          <w:p w14:paraId="3DDFAB68" w14:textId="77777777" w:rsidR="00D662F9" w:rsidRPr="00CE7469" w:rsidRDefault="00D662F9" w:rsidP="00D662F9">
            <w:pPr>
              <w:jc w:val="both"/>
              <w:rPr>
                <w:rFonts w:cs="Times New Roman"/>
                <w:sz w:val="22"/>
              </w:rPr>
            </w:pPr>
          </w:p>
        </w:tc>
        <w:tc>
          <w:tcPr>
            <w:tcW w:w="681" w:type="dxa"/>
          </w:tcPr>
          <w:p w14:paraId="48BF99DC" w14:textId="77777777" w:rsidR="00D662F9" w:rsidRPr="00CE7469" w:rsidRDefault="00D662F9" w:rsidP="00D662F9">
            <w:pPr>
              <w:jc w:val="both"/>
              <w:rPr>
                <w:rFonts w:cs="Times New Roman"/>
                <w:sz w:val="22"/>
              </w:rPr>
            </w:pPr>
          </w:p>
        </w:tc>
        <w:tc>
          <w:tcPr>
            <w:tcW w:w="7629" w:type="dxa"/>
          </w:tcPr>
          <w:p w14:paraId="797E6808" w14:textId="77777777" w:rsidR="00D662F9" w:rsidRPr="00CE7469" w:rsidRDefault="00D662F9" w:rsidP="00D662F9">
            <w:pPr>
              <w:jc w:val="both"/>
              <w:rPr>
                <w:rFonts w:eastAsia="Times New Roman" w:cs="Times New Roman"/>
                <w:bCs/>
                <w:snapToGrid w:val="0"/>
                <w:sz w:val="22"/>
              </w:rPr>
            </w:pPr>
            <w:r w:rsidRPr="00CE7469">
              <w:rPr>
                <w:rFonts w:eastAsia="Times New Roman" w:cs="Times New Roman"/>
                <w:b/>
                <w:bCs/>
                <w:i/>
                <w:snapToGrid w:val="0"/>
                <w:sz w:val="22"/>
                <w:u w:val="single"/>
              </w:rPr>
              <w:t>Източник на информация</w:t>
            </w:r>
            <w:r w:rsidRPr="00CE7469">
              <w:rPr>
                <w:rFonts w:eastAsia="Times New Roman" w:cs="Times New Roman"/>
                <w:bCs/>
                <w:snapToGrid w:val="0"/>
                <w:sz w:val="22"/>
                <w:u w:val="single"/>
              </w:rPr>
              <w:t xml:space="preserve"> </w:t>
            </w:r>
            <w:r w:rsidRPr="00CE7469">
              <w:rPr>
                <w:rFonts w:eastAsia="Times New Roman" w:cs="Times New Roman"/>
                <w:bCs/>
                <w:snapToGrid w:val="0"/>
                <w:sz w:val="22"/>
              </w:rPr>
              <w:t>- Формуляр за кандидатстване, прикачени документи.</w:t>
            </w:r>
          </w:p>
          <w:p w14:paraId="0169F651" w14:textId="77777777" w:rsidR="00D662F9" w:rsidRPr="00CE7469" w:rsidRDefault="00D662F9" w:rsidP="00D662F9">
            <w:pPr>
              <w:jc w:val="both"/>
              <w:rPr>
                <w:rFonts w:eastAsia="Times New Roman" w:cs="Times New Roman"/>
                <w:b/>
                <w:bCs/>
                <w:i/>
                <w:snapToGrid w:val="0"/>
                <w:sz w:val="22"/>
                <w:u w:val="single"/>
              </w:rPr>
            </w:pPr>
            <w:r w:rsidRPr="00CE7469">
              <w:rPr>
                <w:rFonts w:eastAsia="Times New Roman" w:cs="Times New Roman"/>
                <w:b/>
                <w:bCs/>
                <w:i/>
                <w:snapToGrid w:val="0"/>
                <w:sz w:val="22"/>
                <w:u w:val="single"/>
              </w:rPr>
              <w:t>Принципни действия:</w:t>
            </w:r>
          </w:p>
          <w:p w14:paraId="591B3B32" w14:textId="7E3D72A3" w:rsidR="00D662F9" w:rsidRPr="00CE7469" w:rsidRDefault="00D662F9" w:rsidP="00D662F9">
            <w:pPr>
              <w:jc w:val="both"/>
              <w:rPr>
                <w:rFonts w:eastAsia="Times New Roman" w:cs="Times New Roman"/>
                <w:bCs/>
                <w:snapToGrid w:val="0"/>
                <w:sz w:val="22"/>
              </w:rPr>
            </w:pPr>
            <w:r w:rsidRPr="00CE7469">
              <w:rPr>
                <w:rFonts w:eastAsia="Times New Roman" w:cs="Times New Roman"/>
                <w:bCs/>
                <w:snapToGrid w:val="0"/>
                <w:sz w:val="22"/>
              </w:rPr>
              <w:t>Поставя се отговор „ДА“, когато проектното предложение не включва разходи, посочени к</w:t>
            </w:r>
            <w:r w:rsidR="0028210E">
              <w:rPr>
                <w:rFonts w:eastAsia="Times New Roman" w:cs="Times New Roman"/>
                <w:bCs/>
                <w:snapToGrid w:val="0"/>
                <w:sz w:val="22"/>
              </w:rPr>
              <w:t>ато недопустими съгласно т. 14.</w:t>
            </w:r>
            <w:r w:rsidRPr="00CE7469">
              <w:rPr>
                <w:rFonts w:eastAsia="Times New Roman" w:cs="Times New Roman"/>
                <w:bCs/>
                <w:snapToGrid w:val="0"/>
                <w:sz w:val="22"/>
              </w:rPr>
              <w:t xml:space="preserve"> от Условията за кандидатстване.</w:t>
            </w:r>
          </w:p>
          <w:p w14:paraId="04BAC8BB" w14:textId="0016C165" w:rsidR="00D662F9" w:rsidRPr="00CE7469" w:rsidRDefault="009775C0" w:rsidP="00D662F9">
            <w:pPr>
              <w:jc w:val="both"/>
              <w:rPr>
                <w:rFonts w:eastAsia="Times New Roman" w:cs="Times New Roman"/>
                <w:bCs/>
                <w:snapToGrid w:val="0"/>
                <w:sz w:val="22"/>
              </w:rPr>
            </w:pPr>
            <w:r w:rsidRPr="00CE7469">
              <w:rPr>
                <w:rFonts w:eastAsia="Times New Roman" w:cs="Times New Roman"/>
                <w:bCs/>
                <w:snapToGrid w:val="0"/>
                <w:sz w:val="22"/>
              </w:rPr>
              <w:t xml:space="preserve">В случай </w:t>
            </w:r>
            <w:r w:rsidR="00D662F9" w:rsidRPr="00CE7469">
              <w:rPr>
                <w:rFonts w:eastAsia="Times New Roman" w:cs="Times New Roman"/>
                <w:bCs/>
                <w:snapToGrid w:val="0"/>
                <w:sz w:val="22"/>
              </w:rPr>
              <w:t>че в проектното предложение са включени разходи, посочени ка</w:t>
            </w:r>
            <w:r w:rsidR="0028210E">
              <w:rPr>
                <w:rFonts w:eastAsia="Times New Roman" w:cs="Times New Roman"/>
                <w:bCs/>
                <w:snapToGrid w:val="0"/>
                <w:sz w:val="22"/>
              </w:rPr>
              <w:t>то недопустими съгласно т. 14.</w:t>
            </w:r>
            <w:r w:rsidR="00D662F9" w:rsidRPr="00CE7469">
              <w:rPr>
                <w:rFonts w:eastAsia="Times New Roman" w:cs="Times New Roman"/>
                <w:bCs/>
                <w:snapToGrid w:val="0"/>
                <w:sz w:val="22"/>
              </w:rPr>
              <w:t xml:space="preserve"> от Условията за кандидатстване, КППП ще отхвърли тези разходи и ще редуцира служебно бюджета на проектното предложение.</w:t>
            </w:r>
          </w:p>
          <w:p w14:paraId="0CB36B87" w14:textId="3155ADEC" w:rsidR="00D662F9" w:rsidRPr="00CE7469" w:rsidRDefault="009775C0" w:rsidP="00D662F9">
            <w:pPr>
              <w:jc w:val="both"/>
              <w:rPr>
                <w:rFonts w:eastAsia="Times New Roman" w:cs="Times New Roman"/>
                <w:bCs/>
                <w:snapToGrid w:val="0"/>
                <w:sz w:val="22"/>
              </w:rPr>
            </w:pPr>
            <w:r w:rsidRPr="00CE7469">
              <w:rPr>
                <w:rFonts w:eastAsia="Times New Roman" w:cs="Times New Roman"/>
                <w:bCs/>
                <w:snapToGrid w:val="0"/>
                <w:sz w:val="22"/>
              </w:rPr>
              <w:t xml:space="preserve">В случай </w:t>
            </w:r>
            <w:r w:rsidR="00D662F9" w:rsidRPr="00CE7469">
              <w:rPr>
                <w:rFonts w:eastAsia="Times New Roman" w:cs="Times New Roman"/>
                <w:bCs/>
                <w:snapToGrid w:val="0"/>
                <w:sz w:val="22"/>
              </w:rPr>
              <w:t>че всички разходи включени в проектното предложе</w:t>
            </w:r>
            <w:r w:rsidR="0028210E">
              <w:rPr>
                <w:rFonts w:eastAsia="Times New Roman" w:cs="Times New Roman"/>
                <w:bCs/>
                <w:snapToGrid w:val="0"/>
                <w:sz w:val="22"/>
              </w:rPr>
              <w:t>ние попадат в обхвата на т. 14</w:t>
            </w:r>
            <w:r w:rsidR="00D662F9" w:rsidRPr="00CE7469">
              <w:rPr>
                <w:rFonts w:eastAsia="Times New Roman" w:cs="Times New Roman"/>
                <w:bCs/>
                <w:snapToGrid w:val="0"/>
                <w:sz w:val="22"/>
              </w:rPr>
              <w:t>, проектното предложение ще бъде отхвърлено от КППП.</w:t>
            </w:r>
          </w:p>
          <w:p w14:paraId="5A30D95B" w14:textId="77777777" w:rsidR="00D662F9" w:rsidRPr="00CE7469" w:rsidRDefault="00D662F9" w:rsidP="00D662F9">
            <w:pPr>
              <w:jc w:val="both"/>
              <w:rPr>
                <w:rFonts w:eastAsia="Times New Roman" w:cs="Times New Roman"/>
                <w:snapToGrid w:val="0"/>
                <w:sz w:val="22"/>
                <w:u w:val="single"/>
              </w:rPr>
            </w:pPr>
            <w:r w:rsidRPr="00CE7469">
              <w:rPr>
                <w:rFonts w:eastAsia="Times New Roman" w:cs="Times New Roman"/>
                <w:bCs/>
                <w:snapToGrid w:val="0"/>
                <w:sz w:val="22"/>
              </w:rPr>
              <w:t>КППП извършва проверка за допустимост на разходите въз основа на документална проверка на прикачените към проектното предложение документи.</w:t>
            </w:r>
          </w:p>
        </w:tc>
      </w:tr>
      <w:tr w:rsidR="00D662F9" w:rsidRPr="00CE7469" w14:paraId="67418794" w14:textId="77777777" w:rsidTr="00D528B7">
        <w:trPr>
          <w:trHeight w:val="280"/>
        </w:trPr>
        <w:tc>
          <w:tcPr>
            <w:tcW w:w="755" w:type="dxa"/>
            <w:shd w:val="clear" w:color="auto" w:fill="D9D9D9" w:themeFill="background1" w:themeFillShade="D9"/>
          </w:tcPr>
          <w:p w14:paraId="2C917607" w14:textId="77777777" w:rsidR="00D662F9" w:rsidRPr="00CE7469" w:rsidRDefault="00D662F9" w:rsidP="00D662F9">
            <w:pPr>
              <w:jc w:val="both"/>
              <w:rPr>
                <w:rFonts w:cs="Times New Roman"/>
                <w:sz w:val="22"/>
              </w:rPr>
            </w:pPr>
          </w:p>
        </w:tc>
        <w:tc>
          <w:tcPr>
            <w:tcW w:w="14236" w:type="dxa"/>
            <w:gridSpan w:val="5"/>
            <w:shd w:val="clear" w:color="auto" w:fill="D9D9D9" w:themeFill="background1" w:themeFillShade="D9"/>
          </w:tcPr>
          <w:p w14:paraId="6369A73C" w14:textId="389EFE94" w:rsidR="00D662F9" w:rsidRPr="00CE7469" w:rsidRDefault="00723100" w:rsidP="00D662F9">
            <w:pPr>
              <w:jc w:val="center"/>
              <w:rPr>
                <w:rFonts w:eastAsia="Times New Roman" w:cs="Times New Roman"/>
                <w:b/>
                <w:bCs/>
                <w:snapToGrid w:val="0"/>
                <w:sz w:val="22"/>
              </w:rPr>
            </w:pPr>
            <w:r>
              <w:rPr>
                <w:rFonts w:eastAsia="Times New Roman" w:cs="Times New Roman"/>
                <w:b/>
                <w:bCs/>
                <w:snapToGrid w:val="0"/>
                <w:sz w:val="22"/>
                <w:lang w:val="en-US"/>
              </w:rPr>
              <w:t>VIII</w:t>
            </w:r>
            <w:r w:rsidR="00D662F9" w:rsidRPr="00CE7469">
              <w:rPr>
                <w:rFonts w:eastAsia="Times New Roman" w:cs="Times New Roman"/>
                <w:b/>
                <w:bCs/>
                <w:snapToGrid w:val="0"/>
                <w:sz w:val="22"/>
                <w:lang w:val="ru-RU"/>
              </w:rPr>
              <w:t xml:space="preserve">. </w:t>
            </w:r>
            <w:r w:rsidR="00D662F9" w:rsidRPr="00CE7469">
              <w:rPr>
                <w:rFonts w:eastAsia="Times New Roman" w:cs="Times New Roman"/>
                <w:b/>
                <w:bCs/>
                <w:snapToGrid w:val="0"/>
                <w:sz w:val="22"/>
              </w:rPr>
              <w:t>ПРОВЕРКА ЗА ЛИПСА НА ДВОЙНО ФИНАНСИРАНЕ</w:t>
            </w:r>
          </w:p>
        </w:tc>
      </w:tr>
      <w:tr w:rsidR="00517124" w:rsidRPr="00CE7469" w14:paraId="6A9E5E72" w14:textId="77777777" w:rsidTr="00D528B7">
        <w:trPr>
          <w:trHeight w:val="698"/>
        </w:trPr>
        <w:tc>
          <w:tcPr>
            <w:tcW w:w="755" w:type="dxa"/>
            <w:shd w:val="clear" w:color="auto" w:fill="auto"/>
          </w:tcPr>
          <w:p w14:paraId="57FB305A" w14:textId="77777777" w:rsidR="00D662F9" w:rsidRPr="00CE7469" w:rsidRDefault="00D662F9" w:rsidP="00D662F9">
            <w:pPr>
              <w:jc w:val="both"/>
              <w:rPr>
                <w:rFonts w:cs="Times New Roman"/>
                <w:b/>
                <w:bCs/>
                <w:sz w:val="22"/>
              </w:rPr>
            </w:pPr>
            <w:r w:rsidRPr="00CE7469">
              <w:rPr>
                <w:rFonts w:cs="Times New Roman"/>
                <w:b/>
                <w:bCs/>
                <w:sz w:val="22"/>
              </w:rPr>
              <w:t>1.</w:t>
            </w:r>
          </w:p>
        </w:tc>
        <w:tc>
          <w:tcPr>
            <w:tcW w:w="4806" w:type="dxa"/>
            <w:shd w:val="clear" w:color="auto" w:fill="auto"/>
          </w:tcPr>
          <w:p w14:paraId="5A7AC2A3" w14:textId="5B7636BD" w:rsidR="00D662F9" w:rsidRPr="00CE7469" w:rsidRDefault="00D662F9" w:rsidP="009775C0">
            <w:pPr>
              <w:tabs>
                <w:tab w:val="left" w:pos="0"/>
                <w:tab w:val="left" w:pos="249"/>
                <w:tab w:val="left" w:pos="405"/>
              </w:tabs>
              <w:jc w:val="both"/>
              <w:rPr>
                <w:rFonts w:cs="Times New Roman"/>
                <w:sz w:val="22"/>
              </w:rPr>
            </w:pPr>
            <w:r w:rsidRPr="00CE7469">
              <w:rPr>
                <w:rFonts w:cs="Times New Roman"/>
                <w:sz w:val="22"/>
              </w:rPr>
              <w:t>Дейностите</w:t>
            </w:r>
            <w:r w:rsidR="00F80A45" w:rsidRPr="00CE7469">
              <w:rPr>
                <w:rFonts w:cs="Times New Roman"/>
                <w:sz w:val="22"/>
              </w:rPr>
              <w:t xml:space="preserve"> и разходите </w:t>
            </w:r>
            <w:r w:rsidRPr="00CE7469">
              <w:rPr>
                <w:rFonts w:cs="Times New Roman"/>
                <w:sz w:val="22"/>
              </w:rPr>
              <w:t>по проекта не с</w:t>
            </w:r>
            <w:r w:rsidR="009775C0" w:rsidRPr="00CE7469">
              <w:rPr>
                <w:rFonts w:cs="Times New Roman"/>
                <w:sz w:val="22"/>
              </w:rPr>
              <w:t xml:space="preserve">а  </w:t>
            </w:r>
            <w:r w:rsidRPr="00CE7469">
              <w:rPr>
                <w:rFonts w:cs="Times New Roman"/>
                <w:sz w:val="22"/>
              </w:rPr>
              <w:t xml:space="preserve"> финансира</w:t>
            </w:r>
            <w:r w:rsidR="009775C0" w:rsidRPr="00CE7469">
              <w:rPr>
                <w:rFonts w:cs="Times New Roman"/>
                <w:sz w:val="22"/>
              </w:rPr>
              <w:t xml:space="preserve">ни </w:t>
            </w:r>
            <w:r w:rsidR="00F80A45" w:rsidRPr="00CE7469">
              <w:rPr>
                <w:rFonts w:cs="Times New Roman"/>
                <w:bCs/>
                <w:i/>
                <w:sz w:val="22"/>
              </w:rPr>
              <w:t xml:space="preserve">със средства от ЕСИФ </w:t>
            </w:r>
            <w:r w:rsidR="00F80A45" w:rsidRPr="00CE7469">
              <w:rPr>
                <w:rFonts w:cs="Times New Roman"/>
                <w:bCs/>
                <w:sz w:val="22"/>
              </w:rPr>
              <w:t>или чрез други инструменти на Европейския съюз, както и с други публични средства или донорски програми, различни от тези</w:t>
            </w:r>
            <w:r w:rsidR="009775C0" w:rsidRPr="00CE7469">
              <w:rPr>
                <w:rFonts w:cs="Times New Roman"/>
                <w:bCs/>
                <w:sz w:val="22"/>
              </w:rPr>
              <w:t xml:space="preserve"> на бенефициента за дейностите.</w:t>
            </w:r>
          </w:p>
        </w:tc>
        <w:tc>
          <w:tcPr>
            <w:tcW w:w="559" w:type="dxa"/>
            <w:shd w:val="clear" w:color="auto" w:fill="auto"/>
          </w:tcPr>
          <w:p w14:paraId="3289CE2B" w14:textId="77777777" w:rsidR="00D662F9" w:rsidRPr="00CE7469" w:rsidRDefault="00D662F9" w:rsidP="00D662F9">
            <w:pPr>
              <w:jc w:val="both"/>
              <w:rPr>
                <w:rFonts w:cs="Times New Roman"/>
                <w:sz w:val="22"/>
              </w:rPr>
            </w:pPr>
          </w:p>
        </w:tc>
        <w:tc>
          <w:tcPr>
            <w:tcW w:w="561" w:type="dxa"/>
            <w:shd w:val="clear" w:color="auto" w:fill="auto"/>
          </w:tcPr>
          <w:p w14:paraId="6BB71120" w14:textId="77777777" w:rsidR="00D662F9" w:rsidRPr="00CE7469" w:rsidRDefault="00D662F9" w:rsidP="00D662F9">
            <w:pPr>
              <w:jc w:val="both"/>
              <w:rPr>
                <w:rFonts w:cs="Times New Roman"/>
                <w:sz w:val="22"/>
              </w:rPr>
            </w:pPr>
          </w:p>
        </w:tc>
        <w:tc>
          <w:tcPr>
            <w:tcW w:w="681" w:type="dxa"/>
            <w:shd w:val="clear" w:color="auto" w:fill="auto"/>
          </w:tcPr>
          <w:p w14:paraId="6918D9BB" w14:textId="77777777" w:rsidR="00D662F9" w:rsidRPr="00CE7469" w:rsidRDefault="00D662F9" w:rsidP="00D662F9">
            <w:pPr>
              <w:jc w:val="both"/>
              <w:rPr>
                <w:rFonts w:cs="Times New Roman"/>
                <w:sz w:val="22"/>
              </w:rPr>
            </w:pPr>
          </w:p>
        </w:tc>
        <w:tc>
          <w:tcPr>
            <w:tcW w:w="7629" w:type="dxa"/>
            <w:shd w:val="clear" w:color="auto" w:fill="auto"/>
          </w:tcPr>
          <w:p w14:paraId="7965C45B" w14:textId="77777777" w:rsidR="00D662F9" w:rsidRPr="00CE7469" w:rsidRDefault="00D662F9" w:rsidP="00D662F9">
            <w:pPr>
              <w:jc w:val="both"/>
              <w:rPr>
                <w:rFonts w:eastAsia="Calibri" w:cs="Times New Roman"/>
                <w:sz w:val="22"/>
                <w:lang w:val="ru-RU"/>
              </w:rPr>
            </w:pPr>
            <w:r w:rsidRPr="00CE7469">
              <w:rPr>
                <w:rFonts w:eastAsia="Calibri" w:cs="Times New Roman"/>
                <w:b/>
                <w:i/>
                <w:sz w:val="22"/>
                <w:u w:val="single"/>
              </w:rPr>
              <w:t>Източник на информация</w:t>
            </w:r>
            <w:r w:rsidRPr="00CE7469">
              <w:rPr>
                <w:rFonts w:eastAsia="Calibri" w:cs="Times New Roman"/>
                <w:sz w:val="22"/>
              </w:rPr>
              <w:t xml:space="preserve"> - Формуляр за кандидатстване, секция „Прикачени документи“, ИСУН, ИСУН 2020  </w:t>
            </w:r>
            <w:r w:rsidRPr="00CE7469">
              <w:rPr>
                <w:rFonts w:cs="Times New Roman"/>
                <w:sz w:val="22"/>
              </w:rPr>
              <w:t xml:space="preserve"> </w:t>
            </w:r>
            <w:r w:rsidRPr="00CE7469">
              <w:rPr>
                <w:rFonts w:eastAsia="Calibri" w:cs="Times New Roman"/>
                <w:sz w:val="22"/>
              </w:rPr>
              <w:t>(</w:t>
            </w:r>
            <w:hyperlink r:id="rId16" w:history="1">
              <w:r w:rsidRPr="00CE7469">
                <w:rPr>
                  <w:rStyle w:val="a7"/>
                  <w:rFonts w:eastAsia="Calibri" w:cs="Times New Roman"/>
                  <w:sz w:val="22"/>
                </w:rPr>
                <w:t>http://umispublic.government.bg/srchExtSearch.aspx</w:t>
              </w:r>
            </w:hyperlink>
            <w:r w:rsidRPr="00CE7469">
              <w:rPr>
                <w:rFonts w:eastAsia="Calibri" w:cs="Times New Roman"/>
                <w:sz w:val="22"/>
              </w:rPr>
              <w:t>); (</w:t>
            </w:r>
            <w:hyperlink r:id="rId17" w:history="1">
              <w:r w:rsidRPr="00CE7469">
                <w:rPr>
                  <w:rStyle w:val="a7"/>
                  <w:rFonts w:eastAsia="Calibri" w:cs="Times New Roman"/>
                  <w:sz w:val="22"/>
                </w:rPr>
                <w:t>http://2020.eufunds.bg/bg/0/0/Beneficiary</w:t>
              </w:r>
            </w:hyperlink>
            <w:r w:rsidRPr="00CE7469">
              <w:rPr>
                <w:rFonts w:eastAsia="Calibri" w:cs="Times New Roman"/>
                <w:sz w:val="22"/>
              </w:rPr>
              <w:t xml:space="preserve">),  </w:t>
            </w:r>
          </w:p>
          <w:p w14:paraId="502AC6B3" w14:textId="77777777" w:rsidR="00D662F9" w:rsidRPr="00CE7469" w:rsidRDefault="00D662F9" w:rsidP="00D662F9">
            <w:pPr>
              <w:jc w:val="both"/>
              <w:rPr>
                <w:rFonts w:eastAsia="Times New Roman" w:cs="Times New Roman"/>
                <w:snapToGrid w:val="0"/>
                <w:sz w:val="22"/>
              </w:rPr>
            </w:pPr>
            <w:r w:rsidRPr="00CE7469">
              <w:rPr>
                <w:rFonts w:eastAsia="Times New Roman" w:cs="Times New Roman"/>
                <w:snapToGrid w:val="0"/>
                <w:sz w:val="22"/>
              </w:rPr>
              <w:t>Декларация за наличие/липса на двойно финансиране – Приложение 9 към Условията за кандидатстване/Документи за попълване.</w:t>
            </w:r>
          </w:p>
          <w:p w14:paraId="1415B3BF" w14:textId="77777777" w:rsidR="00D662F9" w:rsidRPr="00CE7469" w:rsidRDefault="00D662F9" w:rsidP="00D662F9">
            <w:pPr>
              <w:jc w:val="both"/>
              <w:rPr>
                <w:rFonts w:eastAsia="Times New Roman" w:cs="Times New Roman"/>
                <w:bCs/>
                <w:snapToGrid w:val="0"/>
                <w:sz w:val="22"/>
              </w:rPr>
            </w:pPr>
            <w:r w:rsidRPr="00CE7469">
              <w:rPr>
                <w:rFonts w:eastAsia="Times New Roman" w:cs="Times New Roman"/>
                <w:bCs/>
                <w:snapToGrid w:val="0"/>
                <w:sz w:val="22"/>
              </w:rPr>
              <w:t xml:space="preserve">Детайлна проверка на декларираните обстоятелства ще бъде извършена също и преди сключването на договор с одобрените кандидати. </w:t>
            </w:r>
          </w:p>
          <w:p w14:paraId="1F9D5D63" w14:textId="42975632" w:rsidR="00D662F9" w:rsidRPr="00CE7469" w:rsidRDefault="00D662F9" w:rsidP="00D662F9">
            <w:pPr>
              <w:jc w:val="both"/>
              <w:rPr>
                <w:rFonts w:eastAsia="Times New Roman" w:cs="Times New Roman"/>
                <w:b/>
                <w:bCs/>
                <w:i/>
                <w:snapToGrid w:val="0"/>
                <w:sz w:val="22"/>
                <w:u w:val="single"/>
              </w:rPr>
            </w:pPr>
            <w:r w:rsidRPr="00CE7469">
              <w:rPr>
                <w:rFonts w:eastAsia="Times New Roman" w:cs="Times New Roman"/>
                <w:b/>
                <w:bCs/>
                <w:i/>
                <w:snapToGrid w:val="0"/>
                <w:sz w:val="22"/>
                <w:u w:val="single"/>
              </w:rPr>
              <w:t>Принципни действия:</w:t>
            </w:r>
          </w:p>
          <w:p w14:paraId="4F7F7A01" w14:textId="1A068309" w:rsidR="00F80A45" w:rsidRPr="00CE7469" w:rsidRDefault="00F80A45" w:rsidP="00D662F9">
            <w:pPr>
              <w:jc w:val="both"/>
              <w:rPr>
                <w:rFonts w:eastAsia="Times New Roman" w:cs="Times New Roman"/>
                <w:bCs/>
                <w:i/>
                <w:snapToGrid w:val="0"/>
                <w:sz w:val="22"/>
              </w:rPr>
            </w:pPr>
            <w:r w:rsidRPr="00CE7469">
              <w:rPr>
                <w:rFonts w:eastAsia="Times New Roman" w:cs="Times New Roman"/>
                <w:bCs/>
                <w:i/>
                <w:snapToGrid w:val="0"/>
                <w:sz w:val="22"/>
              </w:rPr>
              <w:t xml:space="preserve">Не са допустими за подпомагане дейности, които вече са финансирани със средства от ЕСИФ или чрез други инструменти на Европейския съюз в съответствие с </w:t>
            </w:r>
            <w:hyperlink r:id="rId18" w:history="1">
              <w:r w:rsidRPr="00CE7469">
                <w:rPr>
                  <w:rStyle w:val="a7"/>
                  <w:rFonts w:eastAsia="Times New Roman" w:cs="Times New Roman"/>
                  <w:bCs/>
                  <w:i/>
                  <w:snapToGrid w:val="0"/>
                  <w:sz w:val="22"/>
                  <w:u w:val="none"/>
                </w:rPr>
                <w:t>чл. 65, параграф 11 от Регламент (ЕС) № 1303/2013</w:t>
              </w:r>
            </w:hyperlink>
            <w:r w:rsidRPr="00CE7469">
              <w:rPr>
                <w:rFonts w:eastAsia="Times New Roman" w:cs="Times New Roman"/>
                <w:bCs/>
                <w:i/>
                <w:snapToGrid w:val="0"/>
                <w:sz w:val="22"/>
              </w:rPr>
              <w:t xml:space="preserve"> на Европейския парламент и на Съвета от 17 декември 2013 г. за определяне на </w:t>
            </w:r>
            <w:proofErr w:type="spellStart"/>
            <w:r w:rsidRPr="00CE7469">
              <w:rPr>
                <w:rFonts w:eastAsia="Times New Roman" w:cs="Times New Roman"/>
                <w:bCs/>
                <w:i/>
                <w:snapToGrid w:val="0"/>
                <w:sz w:val="22"/>
              </w:rPr>
              <w:t>общоприложими</w:t>
            </w:r>
            <w:proofErr w:type="spellEnd"/>
            <w:r w:rsidRPr="00CE7469">
              <w:rPr>
                <w:rFonts w:eastAsia="Times New Roman" w:cs="Times New Roman"/>
                <w:bCs/>
                <w:i/>
                <w:snapToGrid w:val="0"/>
                <w:sz w:val="22"/>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w:t>
            </w:r>
            <w:r w:rsidRPr="00CE7469">
              <w:rPr>
                <w:rFonts w:eastAsia="Times New Roman" w:cs="Times New Roman"/>
                <w:bCs/>
                <w:i/>
                <w:snapToGrid w:val="0"/>
                <w:sz w:val="22"/>
              </w:rPr>
              <w:lastRenderedPageBreak/>
              <w:t xml:space="preserve">Европейския фонд за морско дело и рибарство, и за отмяна на </w:t>
            </w:r>
            <w:hyperlink r:id="rId19" w:history="1">
              <w:r w:rsidRPr="00CE7469">
                <w:rPr>
                  <w:rStyle w:val="a7"/>
                  <w:rFonts w:eastAsia="Times New Roman" w:cs="Times New Roman"/>
                  <w:bCs/>
                  <w:i/>
                  <w:snapToGrid w:val="0"/>
                  <w:sz w:val="22"/>
                  <w:u w:val="none"/>
                </w:rPr>
                <w:t>Регламент (ЕО) № 1083/2006 на Съвета</w:t>
              </w:r>
            </w:hyperlink>
            <w:r w:rsidRPr="00CE7469">
              <w:rPr>
                <w:rFonts w:eastAsia="Times New Roman" w:cs="Times New Roman"/>
                <w:bCs/>
                <w:i/>
                <w:snapToGrid w:val="0"/>
                <w:sz w:val="22"/>
              </w:rPr>
              <w:t xml:space="preserve"> (ОВ, L 347/320 от 20 декември 2013 г.), както и с други публични средства, различни от тези на бенефициента за дейностите, които се подпомагат по настоящата процедура</w:t>
            </w:r>
          </w:p>
          <w:p w14:paraId="73145EE0" w14:textId="77777777" w:rsidR="00D662F9" w:rsidRPr="00CE7469" w:rsidRDefault="00D662F9" w:rsidP="00D662F9">
            <w:pPr>
              <w:jc w:val="both"/>
              <w:rPr>
                <w:rFonts w:eastAsia="Times New Roman" w:cs="Times New Roman"/>
                <w:bCs/>
                <w:snapToGrid w:val="0"/>
                <w:sz w:val="22"/>
              </w:rPr>
            </w:pPr>
            <w:r w:rsidRPr="00CE7469">
              <w:rPr>
                <w:rFonts w:eastAsia="Times New Roman" w:cs="Times New Roman"/>
                <w:bCs/>
                <w:snapToGrid w:val="0"/>
                <w:sz w:val="22"/>
              </w:rPr>
              <w:t>Когато на база извършената проверка в публичните електронни регистри няма данни за двойно финансиране на дейностите по проекта се поставя отговор „ДА“</w:t>
            </w:r>
          </w:p>
          <w:p w14:paraId="1422F516" w14:textId="5F55A23C" w:rsidR="009775C0" w:rsidRPr="00CE7469" w:rsidRDefault="009775C0" w:rsidP="00D662F9">
            <w:pPr>
              <w:jc w:val="both"/>
              <w:rPr>
                <w:rFonts w:eastAsia="Times New Roman" w:cs="Times New Roman"/>
                <w:bCs/>
                <w:snapToGrid w:val="0"/>
                <w:sz w:val="22"/>
              </w:rPr>
            </w:pPr>
            <w:r w:rsidRPr="00CE7469">
              <w:rPr>
                <w:rFonts w:eastAsia="Times New Roman" w:cs="Times New Roman"/>
                <w:bCs/>
                <w:snapToGrid w:val="0"/>
                <w:sz w:val="22"/>
              </w:rPr>
              <w:t xml:space="preserve">В случай </w:t>
            </w:r>
            <w:r w:rsidR="00D662F9" w:rsidRPr="00CE7469">
              <w:rPr>
                <w:rFonts w:eastAsia="Times New Roman" w:cs="Times New Roman"/>
                <w:bCs/>
                <w:snapToGrid w:val="0"/>
                <w:sz w:val="22"/>
              </w:rPr>
              <w:t>че се установи двойно финансиране на дейности</w:t>
            </w:r>
            <w:r w:rsidRPr="00CE7469">
              <w:rPr>
                <w:rFonts w:eastAsia="Times New Roman" w:cs="Times New Roman"/>
                <w:bCs/>
                <w:snapToGrid w:val="0"/>
                <w:sz w:val="22"/>
              </w:rPr>
              <w:t xml:space="preserve"> и разходите за тях се редуцират.</w:t>
            </w:r>
          </w:p>
          <w:p w14:paraId="6F88B540" w14:textId="403E7747" w:rsidR="00D662F9" w:rsidRPr="00CE7469" w:rsidRDefault="009775C0" w:rsidP="009775C0">
            <w:pPr>
              <w:jc w:val="both"/>
              <w:rPr>
                <w:rFonts w:eastAsia="Times New Roman" w:cs="Times New Roman"/>
                <w:b/>
                <w:snapToGrid w:val="0"/>
                <w:sz w:val="22"/>
                <w:lang w:val="ru-RU"/>
              </w:rPr>
            </w:pPr>
            <w:r w:rsidRPr="00CE7469">
              <w:rPr>
                <w:rFonts w:eastAsia="Times New Roman" w:cs="Times New Roman"/>
                <w:bCs/>
                <w:snapToGrid w:val="0"/>
                <w:sz w:val="22"/>
              </w:rPr>
              <w:t xml:space="preserve">В случай че всички включени в проектното предложение дейности и планирани разходи за тях са финансирани </w:t>
            </w:r>
            <w:r w:rsidRPr="00CE7469">
              <w:rPr>
                <w:rFonts w:eastAsia="Times New Roman" w:cs="Times New Roman"/>
                <w:bCs/>
                <w:i/>
                <w:snapToGrid w:val="0"/>
                <w:sz w:val="22"/>
              </w:rPr>
              <w:t xml:space="preserve">със средства от ЕСИФ </w:t>
            </w:r>
            <w:r w:rsidRPr="00CE7469">
              <w:rPr>
                <w:rFonts w:eastAsia="Times New Roman" w:cs="Times New Roman"/>
                <w:bCs/>
                <w:snapToGrid w:val="0"/>
                <w:sz w:val="22"/>
              </w:rPr>
              <w:t xml:space="preserve">или чрез други инструменти на Европейския съюз, както и с други публични средства или донорски програми, различни от тези на бенефициента за дейностите, </w:t>
            </w:r>
            <w:r w:rsidR="00D662F9" w:rsidRPr="00CE7469">
              <w:rPr>
                <w:rFonts w:eastAsia="Times New Roman" w:cs="Times New Roman"/>
                <w:bCs/>
                <w:snapToGrid w:val="0"/>
                <w:sz w:val="22"/>
              </w:rPr>
              <w:t>проектното предложение ще бъде отхвърлено и се поставя отговор „НЕ“.</w:t>
            </w:r>
          </w:p>
        </w:tc>
      </w:tr>
      <w:tr w:rsidR="00D662F9" w:rsidRPr="00CE7469" w14:paraId="6E1B0FFA" w14:textId="77777777" w:rsidTr="00D528B7">
        <w:trPr>
          <w:trHeight w:val="280"/>
        </w:trPr>
        <w:tc>
          <w:tcPr>
            <w:tcW w:w="755" w:type="dxa"/>
            <w:shd w:val="clear" w:color="auto" w:fill="D9D9D9" w:themeFill="background1" w:themeFillShade="D9"/>
          </w:tcPr>
          <w:p w14:paraId="589A218A" w14:textId="77777777" w:rsidR="00D662F9" w:rsidRPr="00CE7469" w:rsidRDefault="00D662F9" w:rsidP="00D662F9">
            <w:pPr>
              <w:jc w:val="both"/>
              <w:rPr>
                <w:rFonts w:cs="Times New Roman"/>
                <w:sz w:val="22"/>
              </w:rPr>
            </w:pPr>
          </w:p>
        </w:tc>
        <w:tc>
          <w:tcPr>
            <w:tcW w:w="14236" w:type="dxa"/>
            <w:gridSpan w:val="5"/>
            <w:shd w:val="clear" w:color="auto" w:fill="D9D9D9" w:themeFill="background1" w:themeFillShade="D9"/>
          </w:tcPr>
          <w:p w14:paraId="2C059B14" w14:textId="1BBF6CBC" w:rsidR="00D662F9" w:rsidRPr="00CE7469" w:rsidRDefault="00796C60" w:rsidP="00D662F9">
            <w:pPr>
              <w:jc w:val="center"/>
              <w:rPr>
                <w:rFonts w:eastAsia="Times New Roman" w:cs="Times New Roman"/>
                <w:b/>
                <w:bCs/>
                <w:snapToGrid w:val="0"/>
                <w:sz w:val="22"/>
              </w:rPr>
            </w:pPr>
            <w:r>
              <w:rPr>
                <w:rFonts w:eastAsia="Times New Roman" w:cs="Times New Roman"/>
                <w:b/>
                <w:bCs/>
                <w:snapToGrid w:val="0"/>
                <w:sz w:val="22"/>
                <w:lang w:val="en-US"/>
              </w:rPr>
              <w:t>I</w:t>
            </w:r>
            <w:r w:rsidR="00D528B7">
              <w:rPr>
                <w:rFonts w:eastAsia="Times New Roman" w:cs="Times New Roman"/>
                <w:b/>
                <w:bCs/>
                <w:snapToGrid w:val="0"/>
                <w:sz w:val="22"/>
                <w:lang w:val="en-US"/>
              </w:rPr>
              <w:t>X</w:t>
            </w:r>
            <w:r w:rsidR="00D662F9" w:rsidRPr="00CE7469">
              <w:rPr>
                <w:rFonts w:eastAsia="Times New Roman" w:cs="Times New Roman"/>
                <w:b/>
                <w:bCs/>
                <w:snapToGrid w:val="0"/>
                <w:sz w:val="22"/>
                <w:lang w:val="ru-RU"/>
              </w:rPr>
              <w:t xml:space="preserve">. </w:t>
            </w:r>
            <w:r w:rsidR="00D662F9" w:rsidRPr="00CE7469">
              <w:rPr>
                <w:rFonts w:eastAsia="Times New Roman" w:cs="Times New Roman"/>
                <w:b/>
                <w:bCs/>
                <w:snapToGrid w:val="0"/>
                <w:sz w:val="22"/>
              </w:rPr>
              <w:t>ПРОВЕРКА ЗА НАЛИЧИЕ НА ИЗКУСТВЕНО СЪЗДАДЕНИ УСЛОВИЯ</w:t>
            </w:r>
          </w:p>
        </w:tc>
      </w:tr>
      <w:tr w:rsidR="00517124" w:rsidRPr="00CE7469" w14:paraId="065CE506" w14:textId="77777777" w:rsidTr="00D528B7">
        <w:trPr>
          <w:trHeight w:val="141"/>
        </w:trPr>
        <w:tc>
          <w:tcPr>
            <w:tcW w:w="755" w:type="dxa"/>
          </w:tcPr>
          <w:p w14:paraId="1F40CF20" w14:textId="77777777" w:rsidR="00D662F9" w:rsidRPr="00CE7469" w:rsidRDefault="00D662F9" w:rsidP="00D662F9">
            <w:pPr>
              <w:jc w:val="both"/>
              <w:rPr>
                <w:rFonts w:cs="Times New Roman"/>
                <w:b/>
                <w:bCs/>
                <w:sz w:val="22"/>
              </w:rPr>
            </w:pPr>
            <w:r w:rsidRPr="00CE7469">
              <w:rPr>
                <w:rFonts w:cs="Times New Roman"/>
                <w:b/>
                <w:bCs/>
                <w:sz w:val="22"/>
              </w:rPr>
              <w:t>1.</w:t>
            </w:r>
          </w:p>
        </w:tc>
        <w:tc>
          <w:tcPr>
            <w:tcW w:w="4806" w:type="dxa"/>
          </w:tcPr>
          <w:p w14:paraId="1456C848" w14:textId="59F6799B" w:rsidR="00D662F9" w:rsidRPr="00CE7469" w:rsidRDefault="00D662F9" w:rsidP="00D662F9">
            <w:pPr>
              <w:tabs>
                <w:tab w:val="left" w:pos="0"/>
                <w:tab w:val="left" w:pos="249"/>
                <w:tab w:val="left" w:pos="405"/>
              </w:tabs>
              <w:ind w:left="-21"/>
              <w:jc w:val="both"/>
              <w:rPr>
                <w:rFonts w:cs="Times New Roman"/>
                <w:sz w:val="22"/>
              </w:rPr>
            </w:pPr>
            <w:r w:rsidRPr="00CE7469">
              <w:rPr>
                <w:rFonts w:cs="Times New Roman"/>
                <w:sz w:val="22"/>
              </w:rPr>
              <w:t xml:space="preserve">По проекта </w:t>
            </w:r>
            <w:r w:rsidR="00F652BA" w:rsidRPr="00CE7469">
              <w:rPr>
                <w:rFonts w:cs="Times New Roman"/>
                <w:sz w:val="22"/>
              </w:rPr>
              <w:t xml:space="preserve">не са налице </w:t>
            </w:r>
            <w:r w:rsidRPr="00CE7469">
              <w:rPr>
                <w:rFonts w:cs="Times New Roman"/>
                <w:sz w:val="22"/>
              </w:rPr>
              <w:t>изкуствено създадени условия</w:t>
            </w:r>
            <w:r w:rsidRPr="00CE7469">
              <w:rPr>
                <w:rFonts w:cs="Times New Roman"/>
                <w:sz w:val="22"/>
                <w:lang w:val="ru-RU"/>
              </w:rPr>
              <w:t>*</w:t>
            </w:r>
          </w:p>
          <w:p w14:paraId="66FF0E82" w14:textId="0A795AD9" w:rsidR="00BC27E9" w:rsidRPr="00CE7469" w:rsidRDefault="00D662F9" w:rsidP="00BC27E9">
            <w:pPr>
              <w:tabs>
                <w:tab w:val="left" w:pos="0"/>
                <w:tab w:val="left" w:pos="249"/>
                <w:tab w:val="left" w:pos="405"/>
              </w:tabs>
              <w:ind w:left="-21"/>
              <w:jc w:val="both"/>
              <w:rPr>
                <w:rFonts w:cs="Times New Roman"/>
                <w:i/>
                <w:iCs/>
                <w:sz w:val="22"/>
              </w:rPr>
            </w:pPr>
            <w:r w:rsidRPr="00CE7469">
              <w:rPr>
                <w:rFonts w:cs="Times New Roman"/>
                <w:i/>
                <w:iCs/>
                <w:sz w:val="22"/>
              </w:rPr>
              <w:t xml:space="preserve">* </w:t>
            </w:r>
            <w:r w:rsidR="00BC27E9" w:rsidRPr="00CE7469">
              <w:rPr>
                <w:rFonts w:cs="Times New Roman"/>
                <w:i/>
                <w:iCs/>
                <w:sz w:val="22"/>
              </w:rPr>
              <w:t>„Изкуствено създадени условия“ е всяко установено условие по смисъла на чл. 60 от Регламент (ЕС) № 1306/2013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w:t>
            </w:r>
          </w:p>
          <w:p w14:paraId="604E3AD6" w14:textId="6103B9E2" w:rsidR="00D662F9" w:rsidRPr="00CE7469" w:rsidRDefault="00D662F9" w:rsidP="00427681">
            <w:pPr>
              <w:tabs>
                <w:tab w:val="left" w:pos="0"/>
                <w:tab w:val="left" w:pos="249"/>
                <w:tab w:val="left" w:pos="405"/>
              </w:tabs>
              <w:ind w:left="-21"/>
              <w:jc w:val="both"/>
              <w:rPr>
                <w:rFonts w:cs="Times New Roman"/>
                <w:sz w:val="22"/>
              </w:rPr>
            </w:pPr>
          </w:p>
        </w:tc>
        <w:tc>
          <w:tcPr>
            <w:tcW w:w="559" w:type="dxa"/>
          </w:tcPr>
          <w:p w14:paraId="343404ED" w14:textId="77777777" w:rsidR="00D662F9" w:rsidRPr="00CE7469" w:rsidRDefault="00D662F9" w:rsidP="00D662F9">
            <w:pPr>
              <w:jc w:val="both"/>
              <w:rPr>
                <w:rFonts w:cs="Times New Roman"/>
                <w:sz w:val="22"/>
              </w:rPr>
            </w:pPr>
          </w:p>
        </w:tc>
        <w:tc>
          <w:tcPr>
            <w:tcW w:w="561" w:type="dxa"/>
          </w:tcPr>
          <w:p w14:paraId="4AADC220" w14:textId="77777777" w:rsidR="00D662F9" w:rsidRPr="00CE7469" w:rsidRDefault="00D662F9" w:rsidP="00D662F9">
            <w:pPr>
              <w:jc w:val="both"/>
              <w:rPr>
                <w:rFonts w:cs="Times New Roman"/>
                <w:sz w:val="22"/>
              </w:rPr>
            </w:pPr>
          </w:p>
        </w:tc>
        <w:tc>
          <w:tcPr>
            <w:tcW w:w="681" w:type="dxa"/>
          </w:tcPr>
          <w:p w14:paraId="06FD3127" w14:textId="77777777" w:rsidR="00D662F9" w:rsidRPr="00CE7469" w:rsidRDefault="00D662F9" w:rsidP="00D662F9">
            <w:pPr>
              <w:jc w:val="both"/>
              <w:rPr>
                <w:rFonts w:cs="Times New Roman"/>
                <w:sz w:val="22"/>
              </w:rPr>
            </w:pPr>
          </w:p>
        </w:tc>
        <w:tc>
          <w:tcPr>
            <w:tcW w:w="7629" w:type="dxa"/>
          </w:tcPr>
          <w:p w14:paraId="3A534B62" w14:textId="3289567D" w:rsidR="00D662F9" w:rsidRPr="00CE7469" w:rsidRDefault="00D662F9" w:rsidP="00ED3CD9">
            <w:pPr>
              <w:shd w:val="clear" w:color="auto" w:fill="FEFEFE"/>
              <w:tabs>
                <w:tab w:val="left" w:pos="244"/>
              </w:tabs>
              <w:jc w:val="both"/>
              <w:rPr>
                <w:rFonts w:eastAsia="Times New Roman" w:cs="Times New Roman"/>
                <w:sz w:val="22"/>
              </w:rPr>
            </w:pPr>
            <w:r w:rsidRPr="00CE7469">
              <w:rPr>
                <w:rFonts w:eastAsia="Times New Roman" w:cs="Times New Roman"/>
                <w:b/>
                <w:i/>
                <w:snapToGrid w:val="0"/>
                <w:sz w:val="22"/>
                <w:u w:val="single"/>
              </w:rPr>
              <w:t>Източник на информация</w:t>
            </w:r>
            <w:r w:rsidRPr="00CE7469">
              <w:rPr>
                <w:rFonts w:eastAsia="Times New Roman" w:cs="Times New Roman"/>
                <w:b/>
                <w:i/>
                <w:snapToGrid w:val="0"/>
                <w:sz w:val="22"/>
              </w:rPr>
              <w:t xml:space="preserve"> -</w:t>
            </w:r>
            <w:r w:rsidRPr="00CE7469">
              <w:rPr>
                <w:rFonts w:eastAsia="Times New Roman" w:cs="Times New Roman"/>
                <w:snapToGrid w:val="0"/>
                <w:sz w:val="22"/>
              </w:rPr>
              <w:t xml:space="preserve">  </w:t>
            </w:r>
            <w:r w:rsidRPr="00CE7469">
              <w:rPr>
                <w:rFonts w:eastAsia="Times New Roman" w:cs="Times New Roman"/>
                <w:sz w:val="22"/>
              </w:rPr>
              <w:t xml:space="preserve">ИСУН 2020, секция „Прикачени документи“, </w:t>
            </w:r>
            <w:r w:rsidR="00BC27E9" w:rsidRPr="00CE7469">
              <w:rPr>
                <w:rFonts w:eastAsia="Times New Roman" w:cs="Times New Roman"/>
                <w:b/>
                <w:i/>
                <w:snapToGrid w:val="0"/>
                <w:sz w:val="22"/>
              </w:rPr>
              <w:t>Декларация за липса на изкуствено създадени условия и недопускането на създаване на такива при одобрение на проектното предложение</w:t>
            </w:r>
            <w:r w:rsidR="00BC27E9" w:rsidRPr="00CE7469">
              <w:rPr>
                <w:rFonts w:eastAsia="Times New Roman" w:cs="Times New Roman"/>
                <w:b/>
                <w:snapToGrid w:val="0"/>
                <w:sz w:val="22"/>
              </w:rPr>
              <w:t xml:space="preserve"> </w:t>
            </w:r>
            <w:r w:rsidR="00BC27E9" w:rsidRPr="00CE7469">
              <w:rPr>
                <w:rFonts w:eastAsia="Times New Roman" w:cs="Times New Roman"/>
                <w:snapToGrid w:val="0"/>
                <w:sz w:val="22"/>
              </w:rPr>
              <w:t xml:space="preserve"> </w:t>
            </w:r>
            <w:r w:rsidRPr="00CE7469">
              <w:rPr>
                <w:rFonts w:eastAsia="Times New Roman" w:cs="Times New Roman"/>
                <w:snapToGrid w:val="0"/>
                <w:sz w:val="22"/>
              </w:rPr>
              <w:t xml:space="preserve">– </w:t>
            </w:r>
            <w:r w:rsidRPr="00CE7469">
              <w:rPr>
                <w:rFonts w:eastAsia="Times New Roman" w:cs="Times New Roman"/>
                <w:i/>
                <w:snapToGrid w:val="0"/>
                <w:sz w:val="22"/>
              </w:rPr>
              <w:t xml:space="preserve">Приложение </w:t>
            </w:r>
            <w:r w:rsidRPr="00CE7469">
              <w:rPr>
                <w:rFonts w:eastAsia="Times New Roman" w:cs="Times New Roman"/>
                <w:i/>
                <w:snapToGrid w:val="0"/>
                <w:color w:val="000000" w:themeColor="text1"/>
                <w:sz w:val="22"/>
              </w:rPr>
              <w:t>10</w:t>
            </w:r>
            <w:r w:rsidRPr="00CE7469">
              <w:rPr>
                <w:rFonts w:eastAsia="Times New Roman" w:cs="Times New Roman"/>
                <w:snapToGrid w:val="0"/>
                <w:sz w:val="22"/>
              </w:rPr>
              <w:t xml:space="preserve"> от Условията за кандидатстване; </w:t>
            </w:r>
          </w:p>
          <w:p w14:paraId="287FBA81" w14:textId="77777777" w:rsidR="00D662F9" w:rsidRPr="00CE7469" w:rsidRDefault="00D662F9" w:rsidP="00D662F9">
            <w:pPr>
              <w:jc w:val="both"/>
              <w:rPr>
                <w:rFonts w:eastAsia="Times New Roman" w:cs="Times New Roman"/>
                <w:b/>
                <w:i/>
                <w:snapToGrid w:val="0"/>
                <w:sz w:val="22"/>
                <w:u w:val="single"/>
                <w:lang w:val="ru-RU"/>
              </w:rPr>
            </w:pPr>
            <w:r w:rsidRPr="00CE7469">
              <w:rPr>
                <w:rFonts w:eastAsia="Times New Roman" w:cs="Times New Roman"/>
                <w:b/>
                <w:i/>
                <w:snapToGrid w:val="0"/>
                <w:sz w:val="22"/>
                <w:u w:val="single"/>
              </w:rPr>
              <w:t>Принципни действия:</w:t>
            </w:r>
          </w:p>
          <w:p w14:paraId="4722C0C7" w14:textId="77777777" w:rsidR="00D662F9" w:rsidRPr="00CE7469" w:rsidRDefault="00D662F9" w:rsidP="00D662F9">
            <w:pPr>
              <w:autoSpaceDE w:val="0"/>
              <w:autoSpaceDN w:val="0"/>
              <w:adjustRightInd w:val="0"/>
              <w:jc w:val="both"/>
              <w:rPr>
                <w:rFonts w:eastAsia="Calibri" w:cs="Times New Roman"/>
                <w:bCs/>
                <w:color w:val="000000"/>
                <w:sz w:val="22"/>
                <w:lang w:eastAsia="bg-BG"/>
              </w:rPr>
            </w:pPr>
            <w:r w:rsidRPr="00CE7469">
              <w:rPr>
                <w:rFonts w:eastAsia="Calibri" w:cs="Times New Roman"/>
                <w:bCs/>
                <w:color w:val="000000"/>
                <w:sz w:val="22"/>
                <w:lang w:eastAsia="bg-BG"/>
              </w:rPr>
              <w:t xml:space="preserve">Проверката за наличие или липса на изкуствено създадени условия се извършва на база проверка на всички представени документи към подаденото проектно предложение  и представена декларация от кандидата. </w:t>
            </w:r>
          </w:p>
          <w:p w14:paraId="1B4A6AF0" w14:textId="4512245B" w:rsidR="00D662F9" w:rsidRPr="00CE7469" w:rsidRDefault="00F652BA" w:rsidP="00D662F9">
            <w:pPr>
              <w:autoSpaceDE w:val="0"/>
              <w:autoSpaceDN w:val="0"/>
              <w:adjustRightInd w:val="0"/>
              <w:jc w:val="both"/>
              <w:rPr>
                <w:rFonts w:eastAsia="Calibri" w:cs="Times New Roman"/>
                <w:bCs/>
                <w:color w:val="000000"/>
                <w:sz w:val="22"/>
                <w:lang w:val="ru-RU" w:eastAsia="bg-BG"/>
              </w:rPr>
            </w:pPr>
            <w:r w:rsidRPr="00CE7469">
              <w:rPr>
                <w:rFonts w:eastAsia="Calibri" w:cs="Times New Roman"/>
                <w:bCs/>
                <w:color w:val="000000"/>
                <w:sz w:val="22"/>
                <w:lang w:eastAsia="bg-BG"/>
              </w:rPr>
              <w:t xml:space="preserve">В случай </w:t>
            </w:r>
            <w:r w:rsidR="00D662F9" w:rsidRPr="00CE7469">
              <w:rPr>
                <w:rFonts w:eastAsia="Calibri" w:cs="Times New Roman"/>
                <w:bCs/>
                <w:color w:val="000000"/>
                <w:sz w:val="22"/>
                <w:lang w:eastAsia="bg-BG"/>
              </w:rPr>
              <w:t xml:space="preserve">че не са констатирани изкуствено създадени условия </w:t>
            </w:r>
            <w:r w:rsidR="00427681" w:rsidRPr="00CE7469">
              <w:rPr>
                <w:rFonts w:eastAsia="Calibri" w:cs="Times New Roman"/>
                <w:bCs/>
                <w:color w:val="000000"/>
                <w:sz w:val="22"/>
                <w:lang w:eastAsia="bg-BG"/>
              </w:rPr>
              <w:t xml:space="preserve">по смисъла </w:t>
            </w:r>
            <w:r w:rsidR="00BC27E9" w:rsidRPr="00CE7469">
              <w:rPr>
                <w:rFonts w:eastAsia="Calibri" w:cs="Times New Roman"/>
                <w:bCs/>
                <w:i/>
                <w:iCs/>
                <w:color w:val="000000"/>
                <w:sz w:val="22"/>
                <w:lang w:eastAsia="bg-BG"/>
              </w:rPr>
              <w:t xml:space="preserve">чл. 60 от Регламент (ЕС) № 1306/2013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w:t>
            </w:r>
            <w:r w:rsidR="00D662F9" w:rsidRPr="00CE7469">
              <w:rPr>
                <w:rFonts w:eastAsia="Calibri" w:cs="Times New Roman"/>
                <w:bCs/>
                <w:color w:val="000000"/>
                <w:sz w:val="22"/>
                <w:lang w:eastAsia="bg-BG"/>
              </w:rPr>
              <w:t>се поставя отговор „ДА“</w:t>
            </w:r>
            <w:r w:rsidR="00D662F9" w:rsidRPr="00CE7469">
              <w:rPr>
                <w:rFonts w:eastAsia="Calibri" w:cs="Times New Roman"/>
                <w:bCs/>
                <w:color w:val="000000"/>
                <w:sz w:val="22"/>
                <w:lang w:val="ru-RU" w:eastAsia="bg-BG"/>
              </w:rPr>
              <w:t xml:space="preserve">. </w:t>
            </w:r>
          </w:p>
          <w:p w14:paraId="10F52819" w14:textId="77777777" w:rsidR="00D662F9" w:rsidRPr="00CE7469" w:rsidRDefault="00D662F9" w:rsidP="00D662F9">
            <w:pPr>
              <w:autoSpaceDE w:val="0"/>
              <w:autoSpaceDN w:val="0"/>
              <w:adjustRightInd w:val="0"/>
              <w:jc w:val="both"/>
              <w:rPr>
                <w:rFonts w:eastAsia="Calibri" w:cs="Times New Roman"/>
                <w:bCs/>
                <w:color w:val="000000"/>
                <w:sz w:val="22"/>
                <w:lang w:eastAsia="bg-BG"/>
              </w:rPr>
            </w:pPr>
            <w:r w:rsidRPr="00CE7469">
              <w:rPr>
                <w:rFonts w:eastAsia="Calibri" w:cs="Times New Roman"/>
                <w:bCs/>
                <w:color w:val="000000"/>
                <w:sz w:val="22"/>
                <w:lang w:eastAsia="bg-BG"/>
              </w:rPr>
              <w:t>При констатиране на такива се поставя отговор „НЕ“ и проектното предложение се отхвърля.</w:t>
            </w:r>
          </w:p>
          <w:p w14:paraId="280FEF52" w14:textId="70B55D8D" w:rsidR="00D662F9" w:rsidRPr="00CE7469" w:rsidRDefault="00D662F9" w:rsidP="00F652BA">
            <w:pPr>
              <w:autoSpaceDE w:val="0"/>
              <w:autoSpaceDN w:val="0"/>
              <w:adjustRightInd w:val="0"/>
              <w:jc w:val="both"/>
              <w:rPr>
                <w:rFonts w:eastAsia="Times New Roman" w:cs="Times New Roman"/>
                <w:snapToGrid w:val="0"/>
                <w:sz w:val="22"/>
                <w:u w:val="single"/>
              </w:rPr>
            </w:pPr>
            <w:r w:rsidRPr="00CE7469">
              <w:rPr>
                <w:rFonts w:eastAsia="Calibri" w:cs="Times New Roman"/>
                <w:bCs/>
                <w:color w:val="000000"/>
                <w:sz w:val="22"/>
                <w:lang w:eastAsia="bg-BG"/>
              </w:rPr>
              <w:t xml:space="preserve">Членовете на КППП попълват и прикачат в ИСУН 2020, </w:t>
            </w:r>
            <w:r w:rsidR="00BC27E9" w:rsidRPr="00CE7469">
              <w:rPr>
                <w:rFonts w:eastAsia="Calibri" w:cs="Times New Roman"/>
                <w:b/>
                <w:bCs/>
                <w:i/>
                <w:color w:val="000000"/>
                <w:sz w:val="22"/>
                <w:lang w:eastAsia="bg-BG"/>
              </w:rPr>
              <w:t>Приложение № И8</w:t>
            </w:r>
            <w:r w:rsidR="00F652BA" w:rsidRPr="00CE7469">
              <w:rPr>
                <w:rFonts w:eastAsia="Calibri" w:cs="Times New Roman"/>
                <w:b/>
                <w:bCs/>
                <w:i/>
                <w:color w:val="000000"/>
                <w:sz w:val="22"/>
                <w:lang w:eastAsia="bg-BG"/>
              </w:rPr>
              <w:t xml:space="preserve"> </w:t>
            </w:r>
            <w:r w:rsidR="00BC27E9" w:rsidRPr="00CE7469">
              <w:rPr>
                <w:rFonts w:eastAsia="Calibri" w:cs="Times New Roman"/>
                <w:bCs/>
                <w:color w:val="000000"/>
                <w:sz w:val="22"/>
                <w:lang w:eastAsia="bg-BG"/>
              </w:rPr>
              <w:t xml:space="preserve"> </w:t>
            </w:r>
            <w:r w:rsidRPr="00CE7469">
              <w:rPr>
                <w:rFonts w:eastAsia="Calibri" w:cs="Times New Roman"/>
                <w:bCs/>
                <w:color w:val="000000"/>
                <w:sz w:val="22"/>
                <w:lang w:eastAsia="bg-BG"/>
              </w:rPr>
              <w:t>„</w:t>
            </w:r>
            <w:r w:rsidR="00BC27E9" w:rsidRPr="00CE7469">
              <w:rPr>
                <w:rFonts w:eastAsia="Calibri" w:cs="Times New Roman"/>
                <w:bCs/>
                <w:color w:val="000000"/>
                <w:sz w:val="22"/>
                <w:lang w:eastAsia="bg-BG"/>
              </w:rPr>
              <w:t>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r w:rsidRPr="00CE7469">
              <w:rPr>
                <w:rFonts w:eastAsia="Calibri" w:cs="Times New Roman"/>
                <w:bCs/>
                <w:color w:val="000000"/>
                <w:sz w:val="22"/>
                <w:lang w:eastAsia="bg-BG"/>
              </w:rPr>
              <w:t>“ към Документи за информация.</w:t>
            </w:r>
          </w:p>
        </w:tc>
      </w:tr>
      <w:tr w:rsidR="00D662F9" w:rsidRPr="00CE7469" w14:paraId="62513518" w14:textId="77777777" w:rsidTr="00D528B7">
        <w:trPr>
          <w:trHeight w:val="280"/>
        </w:trPr>
        <w:tc>
          <w:tcPr>
            <w:tcW w:w="755" w:type="dxa"/>
            <w:shd w:val="clear" w:color="auto" w:fill="D9D9D9" w:themeFill="background1" w:themeFillShade="D9"/>
          </w:tcPr>
          <w:p w14:paraId="34CACE8D" w14:textId="77777777" w:rsidR="00D662F9" w:rsidRPr="00CE7469" w:rsidRDefault="00D662F9" w:rsidP="00D662F9">
            <w:pPr>
              <w:jc w:val="both"/>
              <w:rPr>
                <w:rFonts w:cs="Times New Roman"/>
                <w:sz w:val="22"/>
              </w:rPr>
            </w:pPr>
          </w:p>
        </w:tc>
        <w:tc>
          <w:tcPr>
            <w:tcW w:w="14236" w:type="dxa"/>
            <w:gridSpan w:val="5"/>
            <w:shd w:val="clear" w:color="auto" w:fill="D9D9D9" w:themeFill="background1" w:themeFillShade="D9"/>
          </w:tcPr>
          <w:p w14:paraId="6362D9FA" w14:textId="65BAA7D2" w:rsidR="00D662F9" w:rsidRPr="00CE7469" w:rsidRDefault="00796C60" w:rsidP="00D662F9">
            <w:pPr>
              <w:jc w:val="center"/>
              <w:rPr>
                <w:rFonts w:eastAsia="Times New Roman" w:cs="Times New Roman"/>
                <w:b/>
                <w:bCs/>
                <w:snapToGrid w:val="0"/>
                <w:sz w:val="22"/>
              </w:rPr>
            </w:pPr>
            <w:r>
              <w:rPr>
                <w:rFonts w:eastAsia="Times New Roman" w:cs="Times New Roman"/>
                <w:b/>
                <w:bCs/>
                <w:snapToGrid w:val="0"/>
                <w:sz w:val="22"/>
                <w:lang w:val="en-US"/>
              </w:rPr>
              <w:t>X</w:t>
            </w:r>
            <w:r w:rsidR="00D662F9" w:rsidRPr="00CE7469">
              <w:rPr>
                <w:rFonts w:eastAsia="Times New Roman" w:cs="Times New Roman"/>
                <w:b/>
                <w:bCs/>
                <w:snapToGrid w:val="0"/>
                <w:sz w:val="22"/>
                <w:lang w:val="ru-RU"/>
              </w:rPr>
              <w:t xml:space="preserve">. </w:t>
            </w:r>
            <w:r w:rsidR="00D662F9" w:rsidRPr="00CE7469">
              <w:rPr>
                <w:rFonts w:eastAsia="Times New Roman" w:cs="Times New Roman"/>
                <w:b/>
                <w:bCs/>
                <w:snapToGrid w:val="0"/>
                <w:sz w:val="22"/>
              </w:rPr>
              <w:t>ПРОВЕРКА ЗА МИНИМАЛНИ ПОМОЩИ</w:t>
            </w:r>
          </w:p>
        </w:tc>
      </w:tr>
      <w:tr w:rsidR="00517124" w:rsidRPr="00CE7469" w14:paraId="370159DF" w14:textId="77777777" w:rsidTr="00D528B7">
        <w:trPr>
          <w:trHeight w:val="551"/>
        </w:trPr>
        <w:tc>
          <w:tcPr>
            <w:tcW w:w="755" w:type="dxa"/>
            <w:shd w:val="clear" w:color="auto" w:fill="auto"/>
          </w:tcPr>
          <w:p w14:paraId="606EBB6C" w14:textId="77777777" w:rsidR="00D662F9" w:rsidRPr="00CE7469" w:rsidRDefault="00D662F9" w:rsidP="00D662F9">
            <w:pPr>
              <w:jc w:val="both"/>
              <w:rPr>
                <w:rFonts w:cs="Times New Roman"/>
                <w:b/>
                <w:bCs/>
                <w:sz w:val="22"/>
              </w:rPr>
            </w:pPr>
            <w:r w:rsidRPr="00CE7469">
              <w:rPr>
                <w:rFonts w:cs="Times New Roman"/>
                <w:b/>
                <w:bCs/>
                <w:sz w:val="22"/>
              </w:rPr>
              <w:t>1.</w:t>
            </w:r>
          </w:p>
        </w:tc>
        <w:tc>
          <w:tcPr>
            <w:tcW w:w="4806" w:type="dxa"/>
            <w:shd w:val="clear" w:color="auto" w:fill="auto"/>
          </w:tcPr>
          <w:p w14:paraId="45C96100" w14:textId="77777777" w:rsidR="00DE353F" w:rsidRPr="00CE7469" w:rsidRDefault="00D662F9" w:rsidP="00D662F9">
            <w:pPr>
              <w:shd w:val="clear" w:color="auto" w:fill="FEFEFE"/>
              <w:tabs>
                <w:tab w:val="left" w:pos="244"/>
              </w:tabs>
              <w:jc w:val="both"/>
              <w:rPr>
                <w:rFonts w:eastAsia="Times New Roman" w:cs="Times New Roman"/>
                <w:sz w:val="22"/>
                <w:lang w:val="ru-RU" w:eastAsia="bg-BG"/>
              </w:rPr>
            </w:pPr>
            <w:r w:rsidRPr="00CE7469">
              <w:rPr>
                <w:rFonts w:eastAsia="Times New Roman" w:cs="Times New Roman"/>
                <w:sz w:val="22"/>
                <w:lang w:eastAsia="bg-BG"/>
              </w:rPr>
              <w:t>Кандидатът отговаря на изискванията за минимални помощи по Регламент (ЕС) №1407/2013  и финансовото подпомагане  представлява „минимална помощ“ по смисъл на чл.107, параграф 1 от ДФЕС и дейността/</w:t>
            </w:r>
            <w:proofErr w:type="spellStart"/>
            <w:r w:rsidRPr="00CE7469">
              <w:rPr>
                <w:rFonts w:eastAsia="Times New Roman" w:cs="Times New Roman"/>
                <w:sz w:val="22"/>
                <w:lang w:eastAsia="bg-BG"/>
              </w:rPr>
              <w:t>ите</w:t>
            </w:r>
            <w:proofErr w:type="spellEnd"/>
            <w:r w:rsidRPr="00CE7469">
              <w:rPr>
                <w:rFonts w:eastAsia="Times New Roman" w:cs="Times New Roman"/>
                <w:sz w:val="22"/>
                <w:lang w:eastAsia="bg-BG"/>
              </w:rPr>
              <w:t>, която/</w:t>
            </w:r>
            <w:proofErr w:type="spellStart"/>
            <w:r w:rsidRPr="00CE7469">
              <w:rPr>
                <w:rFonts w:eastAsia="Times New Roman" w:cs="Times New Roman"/>
                <w:sz w:val="22"/>
                <w:lang w:eastAsia="bg-BG"/>
              </w:rPr>
              <w:t>ито</w:t>
            </w:r>
            <w:proofErr w:type="spellEnd"/>
            <w:r w:rsidRPr="00CE7469">
              <w:rPr>
                <w:rFonts w:eastAsia="Times New Roman" w:cs="Times New Roman"/>
                <w:sz w:val="22"/>
                <w:lang w:eastAsia="bg-BG"/>
              </w:rPr>
              <w:t xml:space="preserve"> ще се финансира/т с настоящия проект, попада/т в приложното поле на Регламент (ЕС) №1407/2013</w:t>
            </w:r>
            <w:r w:rsidR="00DE353F" w:rsidRPr="00CE7469">
              <w:rPr>
                <w:rFonts w:eastAsia="Times New Roman" w:cs="Times New Roman"/>
                <w:sz w:val="22"/>
                <w:lang w:val="ru-RU" w:eastAsia="bg-BG"/>
              </w:rPr>
              <w:t>.</w:t>
            </w:r>
          </w:p>
          <w:p w14:paraId="1319190B" w14:textId="3BBF3595" w:rsidR="00D662F9" w:rsidRPr="00CE7469" w:rsidRDefault="00DE353F" w:rsidP="00702C8E">
            <w:pPr>
              <w:shd w:val="clear" w:color="auto" w:fill="FEFEFE"/>
              <w:tabs>
                <w:tab w:val="left" w:pos="244"/>
              </w:tabs>
              <w:jc w:val="both"/>
              <w:rPr>
                <w:rFonts w:eastAsia="Times New Roman" w:cs="Times New Roman"/>
                <w:sz w:val="22"/>
                <w:lang w:eastAsia="bg-BG"/>
              </w:rPr>
            </w:pPr>
            <w:proofErr w:type="spellStart"/>
            <w:r w:rsidRPr="00CE7469">
              <w:rPr>
                <w:rFonts w:eastAsia="Times New Roman" w:cs="Times New Roman"/>
                <w:sz w:val="22"/>
                <w:lang w:val="ru-RU" w:eastAsia="bg-BG"/>
              </w:rPr>
              <w:t>Потенциалните</w:t>
            </w:r>
            <w:proofErr w:type="spellEnd"/>
            <w:r w:rsidRPr="00CE7469">
              <w:rPr>
                <w:rFonts w:eastAsia="Times New Roman" w:cs="Times New Roman"/>
                <w:sz w:val="22"/>
                <w:lang w:val="ru-RU" w:eastAsia="bg-BG"/>
              </w:rPr>
              <w:t xml:space="preserve"> </w:t>
            </w:r>
            <w:proofErr w:type="spellStart"/>
            <w:r w:rsidRPr="00CE7469">
              <w:rPr>
                <w:rFonts w:eastAsia="Times New Roman" w:cs="Times New Roman"/>
                <w:sz w:val="22"/>
                <w:lang w:val="ru-RU" w:eastAsia="bg-BG"/>
              </w:rPr>
              <w:t>кандидати</w:t>
            </w:r>
            <w:proofErr w:type="spellEnd"/>
            <w:r w:rsidRPr="00CE7469">
              <w:rPr>
                <w:rFonts w:eastAsia="Times New Roman" w:cs="Times New Roman"/>
                <w:sz w:val="22"/>
                <w:lang w:val="ru-RU" w:eastAsia="bg-BG"/>
              </w:rPr>
              <w:t xml:space="preserve"> </w:t>
            </w:r>
            <w:r w:rsidRPr="00CE7469">
              <w:rPr>
                <w:rFonts w:eastAsia="Times New Roman" w:cs="Times New Roman"/>
                <w:b/>
                <w:bCs/>
                <w:sz w:val="22"/>
                <w:u w:val="single"/>
                <w:lang w:val="ru-RU" w:eastAsia="bg-BG"/>
              </w:rPr>
              <w:t>не</w:t>
            </w:r>
            <w:r w:rsidRPr="00CE7469">
              <w:rPr>
                <w:rFonts w:eastAsia="Times New Roman" w:cs="Times New Roman"/>
                <w:sz w:val="22"/>
                <w:u w:val="single"/>
                <w:lang w:val="ru-RU" w:eastAsia="bg-BG"/>
              </w:rPr>
              <w:t xml:space="preserve"> </w:t>
            </w:r>
            <w:proofErr w:type="spellStart"/>
            <w:r w:rsidRPr="00CE7469">
              <w:rPr>
                <w:rFonts w:eastAsia="Times New Roman" w:cs="Times New Roman"/>
                <w:b/>
                <w:bCs/>
                <w:sz w:val="22"/>
                <w:u w:val="single"/>
                <w:lang w:val="ru-RU" w:eastAsia="bg-BG"/>
              </w:rPr>
              <w:t>могат</w:t>
            </w:r>
            <w:proofErr w:type="spellEnd"/>
            <w:r w:rsidRPr="00CE7469">
              <w:rPr>
                <w:rFonts w:eastAsia="Times New Roman" w:cs="Times New Roman"/>
                <w:sz w:val="22"/>
                <w:lang w:val="ru-RU" w:eastAsia="bg-BG"/>
              </w:rPr>
              <w:t xml:space="preserve"> да </w:t>
            </w:r>
            <w:proofErr w:type="spellStart"/>
            <w:r w:rsidRPr="00CE7469">
              <w:rPr>
                <w:rFonts w:eastAsia="Times New Roman" w:cs="Times New Roman"/>
                <w:sz w:val="22"/>
                <w:lang w:val="ru-RU" w:eastAsia="bg-BG"/>
              </w:rPr>
              <w:t>участват</w:t>
            </w:r>
            <w:proofErr w:type="spellEnd"/>
            <w:r w:rsidRPr="00CE7469">
              <w:rPr>
                <w:rFonts w:eastAsia="Times New Roman" w:cs="Times New Roman"/>
                <w:sz w:val="22"/>
                <w:lang w:val="ru-RU" w:eastAsia="bg-BG"/>
              </w:rPr>
              <w:t xml:space="preserve"> в процедура и да получат </w:t>
            </w:r>
            <w:proofErr w:type="spellStart"/>
            <w:r w:rsidRPr="00CE7469">
              <w:rPr>
                <w:rFonts w:eastAsia="Times New Roman" w:cs="Times New Roman"/>
                <w:sz w:val="22"/>
                <w:lang w:val="ru-RU" w:eastAsia="bg-BG"/>
              </w:rPr>
              <w:t>безвъзмездна</w:t>
            </w:r>
            <w:proofErr w:type="spellEnd"/>
            <w:r w:rsidRPr="00CE7469">
              <w:rPr>
                <w:rFonts w:eastAsia="Times New Roman" w:cs="Times New Roman"/>
                <w:sz w:val="22"/>
                <w:lang w:val="ru-RU" w:eastAsia="bg-BG"/>
              </w:rPr>
              <w:t xml:space="preserve"> </w:t>
            </w:r>
            <w:proofErr w:type="spellStart"/>
            <w:r w:rsidRPr="00CE7469">
              <w:rPr>
                <w:rFonts w:eastAsia="Times New Roman" w:cs="Times New Roman"/>
                <w:sz w:val="22"/>
                <w:lang w:val="ru-RU" w:eastAsia="bg-BG"/>
              </w:rPr>
              <w:t>финансова</w:t>
            </w:r>
            <w:proofErr w:type="spellEnd"/>
            <w:r w:rsidRPr="00CE7469">
              <w:rPr>
                <w:rFonts w:eastAsia="Times New Roman" w:cs="Times New Roman"/>
                <w:sz w:val="22"/>
                <w:lang w:val="ru-RU" w:eastAsia="bg-BG"/>
              </w:rPr>
              <w:t xml:space="preserve"> </w:t>
            </w:r>
            <w:proofErr w:type="spellStart"/>
            <w:r w:rsidRPr="00CE7469">
              <w:rPr>
                <w:rFonts w:eastAsia="Times New Roman" w:cs="Times New Roman"/>
                <w:sz w:val="22"/>
                <w:lang w:val="ru-RU" w:eastAsia="bg-BG"/>
              </w:rPr>
              <w:t>помощ</w:t>
            </w:r>
            <w:proofErr w:type="spellEnd"/>
            <w:r w:rsidRPr="00CE7469">
              <w:rPr>
                <w:rFonts w:eastAsia="Times New Roman" w:cs="Times New Roman"/>
                <w:sz w:val="22"/>
                <w:lang w:val="ru-RU" w:eastAsia="bg-BG"/>
              </w:rPr>
              <w:t xml:space="preserve">, в случай че </w:t>
            </w:r>
            <w:r w:rsidRPr="00CE7469">
              <w:rPr>
                <w:rFonts w:eastAsia="Times New Roman" w:cs="Times New Roman"/>
                <w:sz w:val="22"/>
                <w:lang w:eastAsia="bg-BG"/>
              </w:rPr>
              <w:t xml:space="preserve">дейностите за които кандидатстват </w:t>
            </w:r>
            <w:proofErr w:type="spellStart"/>
            <w:r w:rsidRPr="00CE7469">
              <w:rPr>
                <w:rFonts w:eastAsia="Times New Roman" w:cs="Times New Roman"/>
                <w:sz w:val="22"/>
                <w:lang w:val="ru-RU" w:eastAsia="bg-BG"/>
              </w:rPr>
              <w:t>попадат</w:t>
            </w:r>
            <w:proofErr w:type="spellEnd"/>
            <w:r w:rsidRPr="00CE7469">
              <w:rPr>
                <w:rFonts w:eastAsia="Times New Roman" w:cs="Times New Roman"/>
                <w:sz w:val="22"/>
                <w:lang w:val="ru-RU" w:eastAsia="bg-BG"/>
              </w:rPr>
              <w:t xml:space="preserve"> в </w:t>
            </w:r>
            <w:proofErr w:type="spellStart"/>
            <w:r w:rsidRPr="00CE7469">
              <w:rPr>
                <w:rFonts w:eastAsia="Times New Roman" w:cs="Times New Roman"/>
                <w:sz w:val="22"/>
                <w:lang w:val="ru-RU" w:eastAsia="bg-BG"/>
              </w:rPr>
              <w:t>забранителните</w:t>
            </w:r>
            <w:proofErr w:type="spellEnd"/>
            <w:r w:rsidRPr="00CE7469">
              <w:rPr>
                <w:rFonts w:eastAsia="Times New Roman" w:cs="Times New Roman"/>
                <w:sz w:val="22"/>
                <w:lang w:val="ru-RU" w:eastAsia="bg-BG"/>
              </w:rPr>
              <w:t xml:space="preserve"> </w:t>
            </w:r>
            <w:proofErr w:type="spellStart"/>
            <w:r w:rsidRPr="00CE7469">
              <w:rPr>
                <w:rFonts w:eastAsia="Times New Roman" w:cs="Times New Roman"/>
                <w:sz w:val="22"/>
                <w:lang w:val="ru-RU" w:eastAsia="bg-BG"/>
              </w:rPr>
              <w:t>режими</w:t>
            </w:r>
            <w:proofErr w:type="spellEnd"/>
            <w:r w:rsidRPr="00CE7469">
              <w:rPr>
                <w:rFonts w:eastAsia="Times New Roman" w:cs="Times New Roman"/>
                <w:sz w:val="22"/>
                <w:lang w:val="ru-RU" w:eastAsia="bg-BG"/>
              </w:rPr>
              <w:t xml:space="preserve"> на Регламент на </w:t>
            </w:r>
            <w:proofErr w:type="spellStart"/>
            <w:r w:rsidRPr="00CE7469">
              <w:rPr>
                <w:rFonts w:eastAsia="Times New Roman" w:cs="Times New Roman"/>
                <w:sz w:val="22"/>
                <w:lang w:val="ru-RU" w:eastAsia="bg-BG"/>
              </w:rPr>
              <w:t>Комисията</w:t>
            </w:r>
            <w:proofErr w:type="spellEnd"/>
            <w:r w:rsidRPr="00CE7469">
              <w:rPr>
                <w:rFonts w:eastAsia="Times New Roman" w:cs="Times New Roman"/>
                <w:sz w:val="22"/>
                <w:lang w:val="ru-RU" w:eastAsia="bg-BG"/>
              </w:rPr>
              <w:t xml:space="preserve"> (ЕС) № 1407/2013</w:t>
            </w:r>
            <w:r w:rsidRPr="00CE7469">
              <w:rPr>
                <w:rFonts w:eastAsia="Times New Roman" w:cs="Times New Roman"/>
                <w:sz w:val="22"/>
                <w:lang w:eastAsia="bg-BG"/>
              </w:rPr>
              <w:t xml:space="preserve"> </w:t>
            </w:r>
            <w:r w:rsidRPr="00CE7469">
              <w:rPr>
                <w:rFonts w:eastAsia="Times New Roman" w:cs="Times New Roman"/>
                <w:i/>
                <w:iCs/>
                <w:sz w:val="22"/>
                <w:lang w:val="ru-RU" w:eastAsia="bg-BG"/>
              </w:rPr>
              <w:t>(</w:t>
            </w:r>
            <w:r w:rsidRPr="00CE7469">
              <w:rPr>
                <w:rFonts w:eastAsia="Times New Roman" w:cs="Times New Roman"/>
                <w:i/>
                <w:iCs/>
                <w:sz w:val="22"/>
                <w:lang w:eastAsia="bg-BG"/>
              </w:rPr>
              <w:t>приложимо за кандидати – предприятия по смисъла на правилата в областта на държавните и минимални помощи</w:t>
            </w:r>
            <w:r w:rsidRPr="00CE7469">
              <w:rPr>
                <w:rFonts w:eastAsia="Times New Roman" w:cs="Times New Roman"/>
                <w:i/>
                <w:iCs/>
                <w:sz w:val="22"/>
                <w:lang w:val="ru-RU" w:eastAsia="bg-BG"/>
              </w:rPr>
              <w:t>)</w:t>
            </w:r>
            <w:r w:rsidRPr="00CE7469">
              <w:rPr>
                <w:rFonts w:eastAsia="Times New Roman" w:cs="Times New Roman"/>
                <w:i/>
                <w:iCs/>
                <w:sz w:val="22"/>
                <w:lang w:eastAsia="bg-BG"/>
              </w:rPr>
              <w:t>.</w:t>
            </w:r>
          </w:p>
        </w:tc>
        <w:tc>
          <w:tcPr>
            <w:tcW w:w="559" w:type="dxa"/>
            <w:shd w:val="clear" w:color="auto" w:fill="auto"/>
          </w:tcPr>
          <w:p w14:paraId="44E289AC" w14:textId="77777777" w:rsidR="00D662F9" w:rsidRPr="00CE7469" w:rsidRDefault="00D662F9" w:rsidP="00D662F9">
            <w:pPr>
              <w:jc w:val="both"/>
              <w:rPr>
                <w:rFonts w:cs="Times New Roman"/>
                <w:sz w:val="22"/>
              </w:rPr>
            </w:pPr>
          </w:p>
        </w:tc>
        <w:tc>
          <w:tcPr>
            <w:tcW w:w="561" w:type="dxa"/>
            <w:shd w:val="clear" w:color="auto" w:fill="auto"/>
          </w:tcPr>
          <w:p w14:paraId="41C85AAF" w14:textId="77777777" w:rsidR="00D662F9" w:rsidRPr="00CE7469" w:rsidRDefault="00D662F9" w:rsidP="00D662F9">
            <w:pPr>
              <w:jc w:val="both"/>
              <w:rPr>
                <w:rFonts w:cs="Times New Roman"/>
                <w:sz w:val="22"/>
              </w:rPr>
            </w:pPr>
          </w:p>
        </w:tc>
        <w:tc>
          <w:tcPr>
            <w:tcW w:w="681" w:type="dxa"/>
            <w:shd w:val="clear" w:color="auto" w:fill="auto"/>
          </w:tcPr>
          <w:p w14:paraId="3E4BC530" w14:textId="77777777" w:rsidR="00D662F9" w:rsidRPr="00CE7469" w:rsidRDefault="00D662F9" w:rsidP="00D662F9">
            <w:pPr>
              <w:jc w:val="both"/>
              <w:rPr>
                <w:rFonts w:cs="Times New Roman"/>
                <w:sz w:val="22"/>
              </w:rPr>
            </w:pPr>
          </w:p>
        </w:tc>
        <w:tc>
          <w:tcPr>
            <w:tcW w:w="7629" w:type="dxa"/>
            <w:shd w:val="clear" w:color="auto" w:fill="auto"/>
          </w:tcPr>
          <w:p w14:paraId="7BD8A590" w14:textId="0E07BCFE" w:rsidR="00D662F9" w:rsidRPr="00CE7469" w:rsidRDefault="00D662F9" w:rsidP="00D662F9">
            <w:pPr>
              <w:jc w:val="both"/>
              <w:rPr>
                <w:rFonts w:cs="Times New Roman"/>
                <w:sz w:val="22"/>
              </w:rPr>
            </w:pPr>
            <w:r w:rsidRPr="00CE7469">
              <w:rPr>
                <w:rFonts w:cs="Times New Roman"/>
                <w:b/>
                <w:i/>
                <w:sz w:val="22"/>
                <w:u w:val="single"/>
              </w:rPr>
              <w:t>Източник на информация</w:t>
            </w:r>
            <w:r w:rsidRPr="00CE7469">
              <w:rPr>
                <w:rFonts w:cs="Times New Roman"/>
                <w:sz w:val="22"/>
              </w:rPr>
              <w:t xml:space="preserve"> – ИСУН 2020, Формуляр за кандидатстване, Условия за кандидатстване, КИД на кандидата и проекта, Декларация за минимални</w:t>
            </w:r>
            <w:r w:rsidR="00BC27E9" w:rsidRPr="00CE7469">
              <w:rPr>
                <w:rFonts w:cs="Times New Roman"/>
                <w:sz w:val="22"/>
              </w:rPr>
              <w:t xml:space="preserve"> и държавни </w:t>
            </w:r>
            <w:r w:rsidRPr="00CE7469">
              <w:rPr>
                <w:rFonts w:cs="Times New Roman"/>
                <w:sz w:val="22"/>
              </w:rPr>
              <w:t xml:space="preserve">помощи – Приложение №8, Декларация по чл.3 и 4 от ЗМСП,  </w:t>
            </w:r>
            <w:r w:rsidRPr="00CE7469">
              <w:rPr>
                <w:rFonts w:cs="Times New Roman"/>
                <w:bCs/>
                <w:sz w:val="22"/>
              </w:rPr>
              <w:t xml:space="preserve">Декларация за дейността на кандидата за определяне на съответния режим на държавна/минимална помощ, както и  годишен финансово-счетоводен отчет, от който да е видно финансово-счетоводно (в т. ч. аналитично) обособяване на икономическата и неикономическа дейност на кандидата. </w:t>
            </w:r>
            <w:r w:rsidRPr="00CE7469">
              <w:rPr>
                <w:rFonts w:cs="Times New Roman"/>
                <w:sz w:val="22"/>
              </w:rPr>
              <w:t>Проверката в ИСУН за двата програмни периода (http://umispublic.government.bg/srchExtSearch.aspx); (</w:t>
            </w:r>
            <w:hyperlink r:id="rId20" w:history="1">
              <w:r w:rsidRPr="00CE7469">
                <w:rPr>
                  <w:rStyle w:val="a7"/>
                  <w:rFonts w:cs="Times New Roman"/>
                  <w:sz w:val="22"/>
                </w:rPr>
                <w:t>http://2020.eufunds.bg/bg/0/0/Beneficiary</w:t>
              </w:r>
            </w:hyperlink>
            <w:r w:rsidRPr="00CE7469">
              <w:rPr>
                <w:rFonts w:cs="Times New Roman"/>
                <w:sz w:val="22"/>
              </w:rPr>
              <w:t>).</w:t>
            </w:r>
          </w:p>
          <w:p w14:paraId="4154916E" w14:textId="77777777" w:rsidR="00D662F9" w:rsidRPr="00CE7469" w:rsidRDefault="00D662F9" w:rsidP="00D662F9">
            <w:pPr>
              <w:jc w:val="both"/>
              <w:rPr>
                <w:rFonts w:eastAsia="Times New Roman" w:cs="Times New Roman"/>
                <w:b/>
                <w:i/>
                <w:snapToGrid w:val="0"/>
                <w:sz w:val="22"/>
                <w:u w:val="single"/>
                <w:lang w:val="ru-RU"/>
              </w:rPr>
            </w:pPr>
            <w:r w:rsidRPr="00CE7469">
              <w:rPr>
                <w:rFonts w:eastAsia="Times New Roman" w:cs="Times New Roman"/>
                <w:b/>
                <w:i/>
                <w:snapToGrid w:val="0"/>
                <w:sz w:val="22"/>
                <w:u w:val="single"/>
              </w:rPr>
              <w:t>Принципни действия:</w:t>
            </w:r>
          </w:p>
          <w:p w14:paraId="645BF636" w14:textId="5F9637A7" w:rsidR="00D662F9" w:rsidRPr="00CE7469" w:rsidRDefault="00702C8E" w:rsidP="00D662F9">
            <w:pPr>
              <w:jc w:val="both"/>
              <w:rPr>
                <w:rFonts w:cs="Times New Roman"/>
                <w:sz w:val="22"/>
                <w:u w:val="single"/>
              </w:rPr>
            </w:pPr>
            <w:r w:rsidRPr="00CE7469">
              <w:rPr>
                <w:rFonts w:cs="Times New Roman"/>
                <w:sz w:val="22"/>
              </w:rPr>
              <w:t xml:space="preserve">В случай </w:t>
            </w:r>
            <w:r w:rsidR="00D662F9" w:rsidRPr="00CE7469">
              <w:rPr>
                <w:rFonts w:cs="Times New Roman"/>
                <w:sz w:val="22"/>
              </w:rPr>
              <w:t>че кандидатът не отговаря на отговаря на изискванията за получаване на минимални помощи по Регламент (ЕС) №1407/2013 и дейността/</w:t>
            </w:r>
            <w:proofErr w:type="spellStart"/>
            <w:r w:rsidR="00D662F9" w:rsidRPr="00CE7469">
              <w:rPr>
                <w:rFonts w:cs="Times New Roman"/>
                <w:sz w:val="22"/>
              </w:rPr>
              <w:t>ите</w:t>
            </w:r>
            <w:proofErr w:type="spellEnd"/>
            <w:r w:rsidR="00D662F9" w:rsidRPr="00CE7469">
              <w:rPr>
                <w:rFonts w:cs="Times New Roman"/>
                <w:sz w:val="22"/>
              </w:rPr>
              <w:t xml:space="preserve"> не попадат в приложното поле на Регламент (ЕС) №1407/2013, </w:t>
            </w:r>
            <w:r w:rsidR="00D662F9" w:rsidRPr="00CE7469">
              <w:rPr>
                <w:rFonts w:cs="Times New Roman"/>
                <w:b/>
                <w:bCs/>
                <w:sz w:val="22"/>
              </w:rPr>
              <w:t>проектното предложение ще бъде отхвърлено.</w:t>
            </w:r>
          </w:p>
        </w:tc>
      </w:tr>
      <w:tr w:rsidR="00517124" w:rsidRPr="00CE7469" w14:paraId="0D0A7E70" w14:textId="77777777" w:rsidTr="00D528B7">
        <w:trPr>
          <w:trHeight w:val="551"/>
        </w:trPr>
        <w:tc>
          <w:tcPr>
            <w:tcW w:w="755" w:type="dxa"/>
            <w:shd w:val="clear" w:color="auto" w:fill="auto"/>
          </w:tcPr>
          <w:p w14:paraId="49E19B33" w14:textId="77777777" w:rsidR="00D662F9" w:rsidRPr="00CE7469" w:rsidRDefault="00D662F9" w:rsidP="00D662F9">
            <w:pPr>
              <w:jc w:val="both"/>
              <w:rPr>
                <w:rFonts w:cs="Times New Roman"/>
                <w:b/>
                <w:bCs/>
                <w:sz w:val="22"/>
              </w:rPr>
            </w:pPr>
            <w:r w:rsidRPr="00CE7469">
              <w:rPr>
                <w:rFonts w:cs="Times New Roman"/>
                <w:b/>
                <w:bCs/>
                <w:sz w:val="22"/>
              </w:rPr>
              <w:t>2.</w:t>
            </w:r>
          </w:p>
        </w:tc>
        <w:tc>
          <w:tcPr>
            <w:tcW w:w="4806" w:type="dxa"/>
            <w:shd w:val="clear" w:color="auto" w:fill="auto"/>
          </w:tcPr>
          <w:p w14:paraId="6F0BCF89" w14:textId="1DD5CD68" w:rsidR="00D662F9" w:rsidRPr="00CE7469" w:rsidRDefault="00D662F9" w:rsidP="00D662F9">
            <w:pPr>
              <w:shd w:val="clear" w:color="auto" w:fill="FEFEFE"/>
              <w:tabs>
                <w:tab w:val="left" w:pos="244"/>
              </w:tabs>
              <w:jc w:val="both"/>
              <w:rPr>
                <w:rFonts w:eastAsia="Times New Roman" w:cs="Times New Roman"/>
                <w:sz w:val="22"/>
                <w:lang w:eastAsia="bg-BG"/>
              </w:rPr>
            </w:pPr>
            <w:r w:rsidRPr="00CE7469">
              <w:rPr>
                <w:rFonts w:eastAsia="Times New Roman" w:cs="Times New Roman"/>
                <w:sz w:val="22"/>
                <w:lang w:eastAsia="bg-BG"/>
              </w:rPr>
              <w:t>Финансовата помощ за един кандидат/ползвател, заедно с другите получени минимални помощи не  надхвърля левовата равностойност на 200 000 евро за период от три последователни бюджетни години, включително текущата</w:t>
            </w:r>
            <w:r w:rsidRPr="00CE7469">
              <w:rPr>
                <w:rFonts w:eastAsia="Times New Roman" w:cs="Times New Roman"/>
                <w:sz w:val="22"/>
                <w:lang w:val="ru-RU" w:eastAsia="bg-BG"/>
              </w:rPr>
              <w:t xml:space="preserve"> </w:t>
            </w:r>
            <w:r w:rsidRPr="00CE7469">
              <w:rPr>
                <w:rFonts w:eastAsia="Times New Roman" w:cs="Times New Roman"/>
                <w:i/>
                <w:iCs/>
                <w:sz w:val="22"/>
                <w:lang w:val="ru-RU" w:eastAsia="bg-BG"/>
              </w:rPr>
              <w:t>(</w:t>
            </w:r>
            <w:r w:rsidR="009A6DC8" w:rsidRPr="00CE7469">
              <w:rPr>
                <w:rFonts w:eastAsia="Times New Roman" w:cs="Times New Roman"/>
                <w:i/>
                <w:iCs/>
                <w:sz w:val="22"/>
                <w:lang w:eastAsia="bg-BG"/>
              </w:rPr>
              <w:t>приложимо за кандидати – предприятия по смисъла на правилата в областта на държавните и минимални помощи</w:t>
            </w:r>
            <w:r w:rsidRPr="00CE7469">
              <w:rPr>
                <w:rFonts w:eastAsia="Times New Roman" w:cs="Times New Roman"/>
                <w:i/>
                <w:iCs/>
                <w:sz w:val="22"/>
                <w:lang w:val="ru-RU" w:eastAsia="bg-BG"/>
              </w:rPr>
              <w:t>)</w:t>
            </w:r>
          </w:p>
        </w:tc>
        <w:tc>
          <w:tcPr>
            <w:tcW w:w="559" w:type="dxa"/>
            <w:shd w:val="clear" w:color="auto" w:fill="auto"/>
          </w:tcPr>
          <w:p w14:paraId="3325BD12" w14:textId="77777777" w:rsidR="00D662F9" w:rsidRPr="00CE7469" w:rsidRDefault="00D662F9" w:rsidP="00D662F9">
            <w:pPr>
              <w:jc w:val="both"/>
              <w:rPr>
                <w:rFonts w:cs="Times New Roman"/>
                <w:sz w:val="22"/>
              </w:rPr>
            </w:pPr>
          </w:p>
        </w:tc>
        <w:tc>
          <w:tcPr>
            <w:tcW w:w="561" w:type="dxa"/>
            <w:shd w:val="clear" w:color="auto" w:fill="auto"/>
          </w:tcPr>
          <w:p w14:paraId="49D33095" w14:textId="77777777" w:rsidR="00D662F9" w:rsidRPr="00CE7469" w:rsidRDefault="00D662F9" w:rsidP="00D662F9">
            <w:pPr>
              <w:jc w:val="both"/>
              <w:rPr>
                <w:rFonts w:cs="Times New Roman"/>
                <w:sz w:val="22"/>
              </w:rPr>
            </w:pPr>
          </w:p>
        </w:tc>
        <w:tc>
          <w:tcPr>
            <w:tcW w:w="681" w:type="dxa"/>
            <w:shd w:val="clear" w:color="auto" w:fill="auto"/>
          </w:tcPr>
          <w:p w14:paraId="45FBA430" w14:textId="77777777" w:rsidR="00D662F9" w:rsidRPr="00CE7469" w:rsidRDefault="00D662F9" w:rsidP="00D662F9">
            <w:pPr>
              <w:jc w:val="both"/>
              <w:rPr>
                <w:rFonts w:cs="Times New Roman"/>
                <w:sz w:val="22"/>
              </w:rPr>
            </w:pPr>
          </w:p>
        </w:tc>
        <w:tc>
          <w:tcPr>
            <w:tcW w:w="7629" w:type="dxa"/>
            <w:shd w:val="clear" w:color="auto" w:fill="auto"/>
          </w:tcPr>
          <w:p w14:paraId="61D69A08" w14:textId="1CD6F30B" w:rsidR="00D662F9" w:rsidRPr="00CE7469" w:rsidRDefault="00D662F9" w:rsidP="00D662F9">
            <w:pPr>
              <w:jc w:val="both"/>
              <w:rPr>
                <w:rFonts w:cs="Times New Roman"/>
                <w:sz w:val="22"/>
              </w:rPr>
            </w:pPr>
            <w:r w:rsidRPr="00CE7469">
              <w:rPr>
                <w:rFonts w:cs="Times New Roman"/>
                <w:b/>
                <w:i/>
                <w:sz w:val="22"/>
                <w:u w:val="single"/>
              </w:rPr>
              <w:t>Източник на информация</w:t>
            </w:r>
            <w:r w:rsidRPr="00CE7469">
              <w:rPr>
                <w:rFonts w:cs="Times New Roman"/>
                <w:sz w:val="22"/>
              </w:rPr>
              <w:t xml:space="preserve"> – ИСУН 2020, Формуляр за кандидатстване, Декларация за минималните</w:t>
            </w:r>
            <w:r w:rsidR="00BC27E9" w:rsidRPr="00CE7469">
              <w:rPr>
                <w:rFonts w:cs="Times New Roman"/>
                <w:sz w:val="22"/>
              </w:rPr>
              <w:t xml:space="preserve"> и държавни </w:t>
            </w:r>
            <w:r w:rsidRPr="00CE7469">
              <w:rPr>
                <w:rFonts w:cs="Times New Roman"/>
                <w:sz w:val="22"/>
              </w:rPr>
              <w:t xml:space="preserve">помощи – </w:t>
            </w:r>
            <w:r w:rsidRPr="00CE7469">
              <w:rPr>
                <w:rFonts w:cs="Times New Roman"/>
                <w:i/>
                <w:sz w:val="22"/>
              </w:rPr>
              <w:t xml:space="preserve">Приложение 9 </w:t>
            </w:r>
            <w:r w:rsidRPr="00CE7469">
              <w:rPr>
                <w:rFonts w:cs="Times New Roman"/>
                <w:sz w:val="22"/>
              </w:rPr>
              <w:t>от Условията за кандидатстване, Проверка в Регистъра на минималните помощи (http://minimis.minfin.bg/ReportBulstat.aspx);</w:t>
            </w:r>
          </w:p>
          <w:p w14:paraId="00E00186" w14:textId="77777777" w:rsidR="00D662F9" w:rsidRPr="00CE7469" w:rsidRDefault="00D662F9" w:rsidP="00D662F9">
            <w:pPr>
              <w:jc w:val="both"/>
              <w:rPr>
                <w:rFonts w:cs="Times New Roman"/>
                <w:b/>
                <w:i/>
                <w:sz w:val="22"/>
                <w:u w:val="single"/>
              </w:rPr>
            </w:pPr>
            <w:r w:rsidRPr="00CE7469">
              <w:rPr>
                <w:rFonts w:cs="Times New Roman"/>
                <w:b/>
                <w:i/>
                <w:sz w:val="22"/>
                <w:u w:val="single"/>
              </w:rPr>
              <w:t xml:space="preserve">Принципни действия: </w:t>
            </w:r>
          </w:p>
          <w:p w14:paraId="2CA71246" w14:textId="77777777" w:rsidR="00D662F9" w:rsidRPr="00CE7469" w:rsidRDefault="00D662F9" w:rsidP="00D662F9">
            <w:pPr>
              <w:jc w:val="both"/>
              <w:rPr>
                <w:rFonts w:cs="Times New Roman"/>
                <w:sz w:val="22"/>
              </w:rPr>
            </w:pPr>
            <w:r w:rsidRPr="00CE7469">
              <w:rPr>
                <w:rFonts w:cs="Times New Roman"/>
                <w:sz w:val="22"/>
              </w:rPr>
              <w:t>Проверка за несъответствие с правилата за минимални помощи.</w:t>
            </w:r>
          </w:p>
          <w:p w14:paraId="2074E1CC" w14:textId="7F06B6B9" w:rsidR="00D662F9" w:rsidRPr="00CE7469" w:rsidRDefault="00D662F9" w:rsidP="00D662F9">
            <w:pPr>
              <w:jc w:val="both"/>
              <w:rPr>
                <w:rFonts w:cs="Times New Roman"/>
                <w:bCs/>
                <w:sz w:val="22"/>
              </w:rPr>
            </w:pPr>
            <w:r w:rsidRPr="00CE7469">
              <w:rPr>
                <w:rFonts w:cs="Times New Roman"/>
                <w:sz w:val="22"/>
              </w:rPr>
              <w:t xml:space="preserve">На този етап обстоятелствата, свързани с получените минимални помощи за период от 3 финансови години (текущата и две предходни финансови години) ще бъдат приемани на декларативен принцип и извършване на проверка в публични регистри. Детайлна проверка на декларираните обстоятелства ще бъде извършена преди сключването на </w:t>
            </w:r>
            <w:r w:rsidR="009A6DC8" w:rsidRPr="00CE7469">
              <w:rPr>
                <w:rFonts w:cs="Times New Roman"/>
                <w:sz w:val="22"/>
              </w:rPr>
              <w:t xml:space="preserve">административен </w:t>
            </w:r>
            <w:r w:rsidRPr="00CE7469">
              <w:rPr>
                <w:rFonts w:cs="Times New Roman"/>
                <w:sz w:val="22"/>
              </w:rPr>
              <w:t xml:space="preserve">договор с одобрените кандидати. </w:t>
            </w:r>
            <w:r w:rsidR="00741E2E" w:rsidRPr="00CE7469">
              <w:rPr>
                <w:rFonts w:cs="Times New Roman"/>
                <w:bCs/>
                <w:sz w:val="22"/>
              </w:rPr>
              <w:t xml:space="preserve">В случай </w:t>
            </w:r>
            <w:r w:rsidRPr="00CE7469">
              <w:rPr>
                <w:rFonts w:cs="Times New Roman"/>
                <w:bCs/>
                <w:sz w:val="22"/>
              </w:rPr>
              <w:t xml:space="preserve">че кандидат е декларирал, че е получил сума по-голяма от максималният размер по чл. 3, параграф 2 от Регламент № (ЕС) 1407/2013, проектното предложение ще бъде отхвърлено от оценителната комисия. </w:t>
            </w:r>
          </w:p>
          <w:p w14:paraId="3F071056" w14:textId="77777777" w:rsidR="00D662F9" w:rsidRPr="00CE7469" w:rsidRDefault="00D662F9" w:rsidP="00D662F9">
            <w:pPr>
              <w:jc w:val="both"/>
              <w:rPr>
                <w:rFonts w:cs="Times New Roman"/>
                <w:sz w:val="22"/>
              </w:rPr>
            </w:pPr>
            <w:r w:rsidRPr="00CE7469">
              <w:rPr>
                <w:rFonts w:cs="Times New Roman"/>
                <w:b/>
                <w:sz w:val="22"/>
              </w:rPr>
              <w:t>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обстоятелството се отразява в протокола от работата на Комисия</w:t>
            </w:r>
            <w:r w:rsidRPr="00CE7469">
              <w:rPr>
                <w:rFonts w:cs="Times New Roman"/>
                <w:b/>
                <w:sz w:val="22"/>
                <w:lang w:val="ru-RU"/>
              </w:rPr>
              <w:t xml:space="preserve"> </w:t>
            </w:r>
            <w:r w:rsidRPr="00CE7469">
              <w:rPr>
                <w:rFonts w:cs="Times New Roman"/>
                <w:b/>
                <w:sz w:val="22"/>
              </w:rPr>
              <w:t xml:space="preserve">и КППП намалява </w:t>
            </w:r>
            <w:r w:rsidRPr="00CE7469">
              <w:rPr>
                <w:rFonts w:cs="Times New Roman"/>
                <w:b/>
                <w:sz w:val="22"/>
              </w:rPr>
              <w:lastRenderedPageBreak/>
              <w:t>служебно размера на безвъзмездната финансова помощ до максимално допустимия размер.</w:t>
            </w:r>
          </w:p>
        </w:tc>
      </w:tr>
      <w:tr w:rsidR="00D662F9" w:rsidRPr="00CE7469" w14:paraId="522985CD" w14:textId="77777777" w:rsidTr="00271DB0">
        <w:trPr>
          <w:trHeight w:val="202"/>
        </w:trPr>
        <w:tc>
          <w:tcPr>
            <w:tcW w:w="14991" w:type="dxa"/>
            <w:gridSpan w:val="6"/>
            <w:shd w:val="clear" w:color="auto" w:fill="BFBFBF" w:themeFill="background1" w:themeFillShade="BF"/>
          </w:tcPr>
          <w:p w14:paraId="66A1398B" w14:textId="2459DBFA" w:rsidR="00D662F9" w:rsidRPr="00CE7469" w:rsidRDefault="00796C60" w:rsidP="00D662F9">
            <w:pPr>
              <w:jc w:val="center"/>
              <w:rPr>
                <w:rFonts w:cs="Times New Roman"/>
                <w:sz w:val="22"/>
              </w:rPr>
            </w:pPr>
            <w:r>
              <w:rPr>
                <w:rFonts w:cs="Times New Roman"/>
                <w:b/>
                <w:bCs/>
                <w:sz w:val="22"/>
                <w:lang w:val="en-US"/>
              </w:rPr>
              <w:lastRenderedPageBreak/>
              <w:t>X</w:t>
            </w:r>
            <w:r w:rsidR="00D662F9" w:rsidRPr="00CE7469">
              <w:rPr>
                <w:rFonts w:cs="Times New Roman"/>
                <w:b/>
                <w:bCs/>
                <w:sz w:val="22"/>
                <w:lang w:val="en-US"/>
              </w:rPr>
              <w:t>I</w:t>
            </w:r>
            <w:r w:rsidR="00D662F9" w:rsidRPr="00CE7469">
              <w:rPr>
                <w:rFonts w:cs="Times New Roman"/>
                <w:b/>
                <w:bCs/>
                <w:sz w:val="22"/>
                <w:lang w:val="ru-RU"/>
              </w:rPr>
              <w:t xml:space="preserve">. </w:t>
            </w:r>
            <w:r w:rsidR="00D662F9" w:rsidRPr="00CE7469">
              <w:rPr>
                <w:rFonts w:cs="Times New Roman"/>
                <w:b/>
                <w:bCs/>
                <w:sz w:val="22"/>
              </w:rPr>
              <w:t>ПРОВЕРКА НА АНАЛИЗ „РАЗХОДИ – ПОЛЗИ“</w:t>
            </w:r>
          </w:p>
        </w:tc>
      </w:tr>
      <w:tr w:rsidR="00517124" w:rsidRPr="00CE7469" w14:paraId="22F53EE5" w14:textId="77777777" w:rsidTr="00D528B7">
        <w:trPr>
          <w:trHeight w:val="425"/>
        </w:trPr>
        <w:tc>
          <w:tcPr>
            <w:tcW w:w="755" w:type="dxa"/>
          </w:tcPr>
          <w:p w14:paraId="1DFEF06D" w14:textId="77777777" w:rsidR="00D662F9" w:rsidRPr="00CE7469" w:rsidRDefault="00D662F9" w:rsidP="00D662F9">
            <w:pPr>
              <w:jc w:val="both"/>
              <w:rPr>
                <w:rFonts w:cs="Times New Roman"/>
                <w:b/>
                <w:bCs/>
                <w:sz w:val="22"/>
              </w:rPr>
            </w:pPr>
            <w:r w:rsidRPr="00CE7469">
              <w:rPr>
                <w:rFonts w:cs="Times New Roman"/>
                <w:b/>
                <w:bCs/>
                <w:sz w:val="22"/>
              </w:rPr>
              <w:t>1.</w:t>
            </w:r>
          </w:p>
        </w:tc>
        <w:tc>
          <w:tcPr>
            <w:tcW w:w="4806" w:type="dxa"/>
          </w:tcPr>
          <w:p w14:paraId="585A4F1A" w14:textId="47D003B9" w:rsidR="00D662F9" w:rsidRPr="00CE7469" w:rsidRDefault="00D662F9" w:rsidP="00741E2E">
            <w:pPr>
              <w:jc w:val="both"/>
              <w:rPr>
                <w:rFonts w:eastAsia="Times New Roman" w:cs="Times New Roman"/>
                <w:sz w:val="22"/>
                <w:lang w:eastAsia="bg-BG"/>
              </w:rPr>
            </w:pPr>
            <w:bookmarkStart w:id="0" w:name="_GoBack"/>
            <w:r w:rsidRPr="00CE7469">
              <w:rPr>
                <w:rFonts w:eastAsia="Times New Roman" w:cs="Times New Roman"/>
                <w:sz w:val="22"/>
                <w:lang w:eastAsia="bg-BG"/>
              </w:rPr>
              <w:t xml:space="preserve">Интензитетът на помощта заявен от кандидата </w:t>
            </w:r>
            <w:r w:rsidR="00271DB0" w:rsidRPr="00CE7469">
              <w:rPr>
                <w:rFonts w:eastAsia="Times New Roman" w:cs="Times New Roman"/>
                <w:sz w:val="22"/>
                <w:lang w:eastAsia="bg-BG"/>
              </w:rPr>
              <w:t>е в съответствие с представения А</w:t>
            </w:r>
            <w:r w:rsidRPr="00CE7469">
              <w:rPr>
                <w:rFonts w:eastAsia="Times New Roman" w:cs="Times New Roman"/>
                <w:sz w:val="22"/>
                <w:lang w:eastAsia="bg-BG"/>
              </w:rPr>
              <w:t>нализ „</w:t>
            </w:r>
            <w:r w:rsidR="007B614D" w:rsidRPr="00CE7469">
              <w:rPr>
                <w:rFonts w:eastAsia="Times New Roman" w:cs="Times New Roman"/>
                <w:sz w:val="22"/>
                <w:lang w:eastAsia="bg-BG"/>
              </w:rPr>
              <w:t>Р</w:t>
            </w:r>
            <w:r w:rsidRPr="00CE7469">
              <w:rPr>
                <w:rFonts w:eastAsia="Times New Roman" w:cs="Times New Roman"/>
                <w:sz w:val="22"/>
                <w:lang w:eastAsia="bg-BG"/>
              </w:rPr>
              <w:t>азходи – ползи“:</w:t>
            </w:r>
          </w:p>
          <w:p w14:paraId="28C25786" w14:textId="3BA368CF" w:rsidR="00741E2E" w:rsidRPr="00CE7469" w:rsidRDefault="00741E2E" w:rsidP="00741E2E">
            <w:pPr>
              <w:jc w:val="both"/>
              <w:rPr>
                <w:rFonts w:eastAsia="Times New Roman" w:cs="Times New Roman"/>
                <w:sz w:val="22"/>
                <w:lang w:eastAsia="bg-BG"/>
              </w:rPr>
            </w:pPr>
            <w:r w:rsidRPr="00CE7469">
              <w:rPr>
                <w:rFonts w:eastAsia="Times New Roman" w:cs="Times New Roman"/>
                <w:bCs/>
                <w:sz w:val="22"/>
                <w:lang w:val="ru-RU" w:eastAsia="bg-BG"/>
              </w:rPr>
              <w:t xml:space="preserve">1. </w:t>
            </w:r>
            <w:r w:rsidRPr="00CE7469">
              <w:rPr>
                <w:rFonts w:eastAsia="Times New Roman" w:cs="Times New Roman"/>
                <w:b/>
                <w:bCs/>
                <w:sz w:val="22"/>
                <w:lang w:val="ru-RU" w:eastAsia="bg-BG"/>
              </w:rPr>
              <w:t xml:space="preserve">До </w:t>
            </w:r>
            <w:r w:rsidRPr="00CE7469">
              <w:rPr>
                <w:rFonts w:eastAsia="Times New Roman" w:cs="Times New Roman"/>
                <w:b/>
                <w:sz w:val="22"/>
                <w:lang w:eastAsia="bg-BG"/>
              </w:rPr>
              <w:t>100 %</w:t>
            </w:r>
            <w:r w:rsidRPr="00CE7469">
              <w:rPr>
                <w:rFonts w:eastAsia="Times New Roman" w:cs="Times New Roman"/>
                <w:sz w:val="22"/>
                <w:lang w:eastAsia="bg-BG"/>
              </w:rPr>
              <w:t xml:space="preserve"> - когато получател е публично лице</w:t>
            </w:r>
            <w:r w:rsidRPr="00CE7469">
              <w:rPr>
                <w:rFonts w:eastAsia="Times New Roman" w:cs="Times New Roman"/>
                <w:sz w:val="22"/>
                <w:vertAlign w:val="superscript"/>
                <w:lang w:eastAsia="bg-BG"/>
              </w:rPr>
              <w:footnoteReference w:id="3"/>
            </w:r>
            <w:r w:rsidRPr="00CE7469">
              <w:rPr>
                <w:rFonts w:eastAsia="Times New Roman" w:cs="Times New Roman"/>
                <w:sz w:val="22"/>
                <w:lang w:eastAsia="bg-BG"/>
              </w:rPr>
              <w:t>, читалище или юридическо лице с нестопанска цел и проектът не генерира приход съгласно Анализ</w:t>
            </w:r>
            <w:r w:rsidR="007B614D" w:rsidRPr="00CE7469">
              <w:rPr>
                <w:rFonts w:eastAsia="Times New Roman" w:cs="Times New Roman"/>
                <w:sz w:val="22"/>
                <w:lang w:eastAsia="bg-BG"/>
              </w:rPr>
              <w:t xml:space="preserve"> „Р</w:t>
            </w:r>
            <w:r w:rsidRPr="00CE7469">
              <w:rPr>
                <w:rFonts w:eastAsia="Times New Roman" w:cs="Times New Roman"/>
                <w:sz w:val="22"/>
                <w:lang w:eastAsia="bg-BG"/>
              </w:rPr>
              <w:t>азходи-ползи“ (финансов анализ), изготвен по образец, утвърден от изпълнителния директор на ДФЗ;</w:t>
            </w:r>
          </w:p>
          <w:p w14:paraId="42A47D3B" w14:textId="360B253C" w:rsidR="00741E2E" w:rsidRPr="00CE7469" w:rsidRDefault="00741E2E" w:rsidP="00741E2E">
            <w:pPr>
              <w:jc w:val="both"/>
              <w:rPr>
                <w:rFonts w:eastAsia="Times New Roman" w:cs="Times New Roman"/>
                <w:sz w:val="22"/>
                <w:lang w:eastAsia="bg-BG"/>
              </w:rPr>
            </w:pPr>
            <w:r w:rsidRPr="00CE7469">
              <w:rPr>
                <w:rFonts w:eastAsia="Times New Roman" w:cs="Times New Roman"/>
                <w:sz w:val="22"/>
                <w:lang w:eastAsia="bg-BG"/>
              </w:rPr>
              <w:t xml:space="preserve"> </w:t>
            </w:r>
            <w:r w:rsidRPr="00CE7469">
              <w:rPr>
                <w:rFonts w:eastAsia="Times New Roman" w:cs="Times New Roman"/>
                <w:bCs/>
                <w:sz w:val="22"/>
                <w:lang w:eastAsia="bg-BG"/>
              </w:rPr>
              <w:t>2.</w:t>
            </w:r>
            <w:r w:rsidRPr="00CE7469">
              <w:rPr>
                <w:rFonts w:eastAsia="Times New Roman" w:cs="Times New Roman"/>
                <w:b/>
                <w:sz w:val="22"/>
                <w:lang w:eastAsia="bg-BG"/>
              </w:rPr>
              <w:t xml:space="preserve"> </w:t>
            </w:r>
            <w:r w:rsidRPr="00CE7469">
              <w:rPr>
                <w:rFonts w:eastAsia="Times New Roman" w:cs="Times New Roman"/>
                <w:b/>
                <w:bCs/>
                <w:sz w:val="22"/>
                <w:lang w:eastAsia="bg-BG"/>
              </w:rPr>
              <w:t>До</w:t>
            </w:r>
            <w:r w:rsidRPr="00CE7469">
              <w:rPr>
                <w:rFonts w:eastAsia="Times New Roman" w:cs="Times New Roman"/>
                <w:b/>
                <w:sz w:val="22"/>
                <w:lang w:eastAsia="bg-BG"/>
              </w:rPr>
              <w:t xml:space="preserve"> 70 %</w:t>
            </w:r>
            <w:r w:rsidRPr="00CE7469">
              <w:rPr>
                <w:rFonts w:eastAsia="Times New Roman" w:cs="Times New Roman"/>
                <w:sz w:val="22"/>
                <w:lang w:eastAsia="bg-BG"/>
              </w:rPr>
              <w:t xml:space="preserve"> - когато получател е публично лице и проектът генерира приход съгласно представения Анализ</w:t>
            </w:r>
            <w:r w:rsidR="007B614D" w:rsidRPr="00CE7469">
              <w:rPr>
                <w:rFonts w:eastAsia="Times New Roman" w:cs="Times New Roman"/>
                <w:sz w:val="22"/>
                <w:lang w:eastAsia="bg-BG"/>
              </w:rPr>
              <w:t xml:space="preserve"> „Р</w:t>
            </w:r>
            <w:r w:rsidRPr="00CE7469">
              <w:rPr>
                <w:rFonts w:eastAsia="Times New Roman" w:cs="Times New Roman"/>
                <w:sz w:val="22"/>
                <w:lang w:eastAsia="bg-BG"/>
              </w:rPr>
              <w:t>азходи-ползи“ (финансов анализ), изготвен по образец, утвърден от изпълнителния директор на ДФЗ;</w:t>
            </w:r>
          </w:p>
          <w:p w14:paraId="44D44C96" w14:textId="69659CAC" w:rsidR="00D662F9" w:rsidRPr="00CE7469" w:rsidRDefault="00C47010" w:rsidP="00741E2E">
            <w:pPr>
              <w:jc w:val="both"/>
              <w:rPr>
                <w:rFonts w:eastAsia="Times New Roman" w:cs="Times New Roman"/>
                <w:sz w:val="22"/>
                <w:lang w:eastAsia="bg-BG"/>
              </w:rPr>
            </w:pPr>
            <w:r>
              <w:rPr>
                <w:rFonts w:eastAsia="Times New Roman" w:cs="Times New Roman"/>
                <w:sz w:val="22"/>
                <w:lang w:val="en-US" w:eastAsia="bg-BG"/>
              </w:rPr>
              <w:t>3.</w:t>
            </w:r>
            <w:r w:rsidR="00D662F9" w:rsidRPr="00CE7469">
              <w:rPr>
                <w:rFonts w:eastAsia="Times New Roman" w:cs="Times New Roman"/>
                <w:sz w:val="22"/>
                <w:lang w:eastAsia="bg-BG"/>
              </w:rPr>
              <w:t xml:space="preserve"> Заявената от кандидата БФП е в съответствие с </w:t>
            </w:r>
            <w:proofErr w:type="gramStart"/>
            <w:r w:rsidR="00D662F9" w:rsidRPr="00CE7469">
              <w:rPr>
                <w:rFonts w:eastAsia="Times New Roman" w:cs="Times New Roman"/>
                <w:sz w:val="22"/>
                <w:lang w:eastAsia="bg-BG"/>
              </w:rPr>
              <w:t>определения  интензитет</w:t>
            </w:r>
            <w:proofErr w:type="gramEnd"/>
            <w:r w:rsidR="00D662F9" w:rsidRPr="00CE7469">
              <w:rPr>
                <w:rFonts w:eastAsia="Times New Roman" w:cs="Times New Roman"/>
                <w:sz w:val="22"/>
                <w:lang w:eastAsia="bg-BG"/>
              </w:rPr>
              <w:t xml:space="preserve"> на помощта, съгласно Анализ</w:t>
            </w:r>
            <w:r w:rsidR="007B614D" w:rsidRPr="00CE7469">
              <w:rPr>
                <w:rFonts w:eastAsia="Times New Roman" w:cs="Times New Roman"/>
                <w:sz w:val="22"/>
                <w:lang w:eastAsia="bg-BG"/>
              </w:rPr>
              <w:t xml:space="preserve"> „Р</w:t>
            </w:r>
            <w:r w:rsidR="00D662F9" w:rsidRPr="00CE7469">
              <w:rPr>
                <w:rFonts w:eastAsia="Times New Roman" w:cs="Times New Roman"/>
                <w:sz w:val="22"/>
                <w:lang w:eastAsia="bg-BG"/>
              </w:rPr>
              <w:t>азходи  - ползи“.</w:t>
            </w:r>
          </w:p>
          <w:p w14:paraId="1F8AE2B2" w14:textId="6608D32D" w:rsidR="00D662F9" w:rsidRPr="00CE7469" w:rsidRDefault="00C47010" w:rsidP="007B614D">
            <w:pPr>
              <w:jc w:val="both"/>
              <w:rPr>
                <w:rFonts w:eastAsia="Times New Roman" w:cs="Times New Roman"/>
                <w:sz w:val="22"/>
                <w:lang w:eastAsia="bg-BG"/>
              </w:rPr>
            </w:pPr>
            <w:r>
              <w:rPr>
                <w:rFonts w:eastAsia="Times New Roman" w:cs="Times New Roman"/>
                <w:sz w:val="22"/>
                <w:lang w:val="en-US" w:eastAsia="bg-BG"/>
              </w:rPr>
              <w:t>4</w:t>
            </w:r>
            <w:r w:rsidR="00D662F9" w:rsidRPr="00CE7469">
              <w:rPr>
                <w:rFonts w:eastAsia="Times New Roman" w:cs="Times New Roman"/>
                <w:sz w:val="22"/>
                <w:lang w:eastAsia="bg-BG"/>
              </w:rPr>
              <w:t>. Проверката на Анализ</w:t>
            </w:r>
            <w:r w:rsidR="007B614D" w:rsidRPr="00CE7469">
              <w:rPr>
                <w:rFonts w:eastAsia="Times New Roman" w:cs="Times New Roman"/>
                <w:sz w:val="22"/>
                <w:lang w:eastAsia="bg-BG"/>
              </w:rPr>
              <w:t xml:space="preserve"> „Р</w:t>
            </w:r>
            <w:r w:rsidR="00D662F9" w:rsidRPr="00CE7469">
              <w:rPr>
                <w:rFonts w:eastAsia="Times New Roman" w:cs="Times New Roman"/>
                <w:sz w:val="22"/>
                <w:lang w:eastAsia="bg-BG"/>
              </w:rPr>
              <w:t>азходи – ползи</w:t>
            </w:r>
            <w:proofErr w:type="gramStart"/>
            <w:r w:rsidR="00D662F9" w:rsidRPr="00CE7469">
              <w:rPr>
                <w:rFonts w:eastAsia="Times New Roman" w:cs="Times New Roman"/>
                <w:sz w:val="22"/>
                <w:lang w:eastAsia="bg-BG"/>
              </w:rPr>
              <w:t>“ се</w:t>
            </w:r>
            <w:proofErr w:type="gramEnd"/>
            <w:r w:rsidR="00D662F9" w:rsidRPr="00CE7469">
              <w:rPr>
                <w:rFonts w:eastAsia="Times New Roman" w:cs="Times New Roman"/>
                <w:sz w:val="22"/>
                <w:lang w:eastAsia="bg-BG"/>
              </w:rPr>
              <w:t xml:space="preserve"> извършва по показатели, определени от ДФЗ.</w:t>
            </w:r>
            <w:bookmarkEnd w:id="0"/>
          </w:p>
        </w:tc>
        <w:tc>
          <w:tcPr>
            <w:tcW w:w="559" w:type="dxa"/>
          </w:tcPr>
          <w:p w14:paraId="2E279617" w14:textId="77777777" w:rsidR="00D662F9" w:rsidRPr="00CE7469" w:rsidRDefault="00D662F9" w:rsidP="00D662F9">
            <w:pPr>
              <w:jc w:val="both"/>
              <w:rPr>
                <w:rFonts w:cs="Times New Roman"/>
                <w:sz w:val="22"/>
              </w:rPr>
            </w:pPr>
          </w:p>
        </w:tc>
        <w:tc>
          <w:tcPr>
            <w:tcW w:w="561" w:type="dxa"/>
          </w:tcPr>
          <w:p w14:paraId="3FB5B883" w14:textId="77777777" w:rsidR="00D662F9" w:rsidRPr="00CE7469" w:rsidRDefault="00D662F9" w:rsidP="00D662F9">
            <w:pPr>
              <w:jc w:val="both"/>
              <w:rPr>
                <w:rFonts w:cs="Times New Roman"/>
                <w:sz w:val="22"/>
              </w:rPr>
            </w:pPr>
          </w:p>
        </w:tc>
        <w:tc>
          <w:tcPr>
            <w:tcW w:w="681" w:type="dxa"/>
          </w:tcPr>
          <w:p w14:paraId="3974505C" w14:textId="77777777" w:rsidR="00D662F9" w:rsidRPr="00CE7469" w:rsidRDefault="00D662F9" w:rsidP="00D662F9">
            <w:pPr>
              <w:jc w:val="both"/>
              <w:rPr>
                <w:rFonts w:cs="Times New Roman"/>
                <w:sz w:val="22"/>
              </w:rPr>
            </w:pPr>
          </w:p>
        </w:tc>
        <w:tc>
          <w:tcPr>
            <w:tcW w:w="7629" w:type="dxa"/>
          </w:tcPr>
          <w:p w14:paraId="3E3B99F0" w14:textId="0F0B4DE3" w:rsidR="00D662F9" w:rsidRPr="00CE7469" w:rsidRDefault="00D662F9" w:rsidP="00D662F9">
            <w:pPr>
              <w:jc w:val="both"/>
              <w:rPr>
                <w:rFonts w:cs="Times New Roman"/>
                <w:color w:val="000000" w:themeColor="text1"/>
                <w:sz w:val="22"/>
              </w:rPr>
            </w:pPr>
            <w:r w:rsidRPr="00CE7469">
              <w:rPr>
                <w:rFonts w:cs="Times New Roman"/>
                <w:b/>
                <w:i/>
                <w:color w:val="000000" w:themeColor="text1"/>
                <w:sz w:val="22"/>
                <w:u w:val="single"/>
              </w:rPr>
              <w:t>Източник на информация</w:t>
            </w:r>
            <w:r w:rsidRPr="00CE7469">
              <w:rPr>
                <w:rFonts w:cs="Times New Roman"/>
                <w:color w:val="000000" w:themeColor="text1"/>
                <w:sz w:val="22"/>
              </w:rPr>
              <w:t xml:space="preserve"> – ИСУН 2020,  Секция „Прикачени документи“, „Анализ разходи – ползи“ /Приложение №6</w:t>
            </w:r>
            <w:r w:rsidR="007B614D" w:rsidRPr="00CE7469">
              <w:rPr>
                <w:rFonts w:cs="Times New Roman"/>
                <w:color w:val="000000" w:themeColor="text1"/>
                <w:sz w:val="22"/>
              </w:rPr>
              <w:t xml:space="preserve"> и №6 А</w:t>
            </w:r>
            <w:r w:rsidRPr="00CE7469">
              <w:rPr>
                <w:rFonts w:cs="Times New Roman"/>
                <w:color w:val="000000" w:themeColor="text1"/>
                <w:sz w:val="22"/>
              </w:rPr>
              <w:t>/, Формуляр за кандидатстване.</w:t>
            </w:r>
          </w:p>
          <w:p w14:paraId="0F8D4EBA" w14:textId="77777777" w:rsidR="00D662F9" w:rsidRPr="00CE7469" w:rsidRDefault="00D662F9" w:rsidP="00D662F9">
            <w:pPr>
              <w:jc w:val="both"/>
              <w:rPr>
                <w:rFonts w:eastAsia="Times New Roman" w:cs="Times New Roman"/>
                <w:b/>
                <w:i/>
                <w:snapToGrid w:val="0"/>
                <w:sz w:val="22"/>
                <w:u w:val="single"/>
              </w:rPr>
            </w:pPr>
            <w:r w:rsidRPr="00CE7469">
              <w:rPr>
                <w:rFonts w:eastAsia="Times New Roman" w:cs="Times New Roman"/>
                <w:b/>
                <w:i/>
                <w:snapToGrid w:val="0"/>
                <w:sz w:val="22"/>
                <w:u w:val="single"/>
              </w:rPr>
              <w:t xml:space="preserve">Принципни действия: </w:t>
            </w:r>
          </w:p>
          <w:p w14:paraId="3B11F470" w14:textId="4FA1DB7F" w:rsidR="00D662F9" w:rsidRPr="00CE7469" w:rsidRDefault="00D662F9" w:rsidP="00D662F9">
            <w:pPr>
              <w:shd w:val="clear" w:color="auto" w:fill="FEFEFE"/>
              <w:tabs>
                <w:tab w:val="left" w:pos="244"/>
              </w:tabs>
              <w:jc w:val="both"/>
              <w:rPr>
                <w:rFonts w:eastAsia="Times New Roman" w:cs="Times New Roman"/>
                <w:color w:val="FF0000"/>
                <w:sz w:val="22"/>
                <w:lang w:eastAsia="bg-BG"/>
              </w:rPr>
            </w:pPr>
            <w:r w:rsidRPr="00CE7469">
              <w:rPr>
                <w:rFonts w:eastAsia="Times New Roman" w:cs="Times New Roman"/>
                <w:sz w:val="22"/>
                <w:lang w:eastAsia="bg-BG"/>
              </w:rPr>
              <w:t xml:space="preserve">Проверка на съответствието на посочения от кандидата във Формуляра за кандидатстване интензитет на помощта и определения интензитет съгласно АРП. </w:t>
            </w:r>
          </w:p>
          <w:p w14:paraId="05B542AE" w14:textId="5CD58289" w:rsidR="00D662F9" w:rsidRPr="00CE7469" w:rsidRDefault="00D662F9" w:rsidP="00D662F9">
            <w:pPr>
              <w:jc w:val="both"/>
              <w:rPr>
                <w:rFonts w:cs="Times New Roman"/>
                <w:b/>
                <w:sz w:val="22"/>
              </w:rPr>
            </w:pPr>
            <w:r w:rsidRPr="00CE7469">
              <w:rPr>
                <w:rFonts w:cs="Times New Roman"/>
                <w:b/>
                <w:sz w:val="22"/>
              </w:rPr>
              <w:t xml:space="preserve">С Анализа </w:t>
            </w:r>
            <w:r w:rsidR="007B614D" w:rsidRPr="00CE7469">
              <w:rPr>
                <w:rFonts w:cs="Times New Roman"/>
                <w:b/>
                <w:sz w:val="22"/>
              </w:rPr>
              <w:t>„Р</w:t>
            </w:r>
            <w:r w:rsidRPr="00CE7469">
              <w:rPr>
                <w:rFonts w:cs="Times New Roman"/>
                <w:b/>
                <w:sz w:val="22"/>
              </w:rPr>
              <w:t>азходи-ползи</w:t>
            </w:r>
            <w:r w:rsidR="007B614D" w:rsidRPr="00CE7469">
              <w:rPr>
                <w:rFonts w:cs="Times New Roman"/>
                <w:b/>
                <w:sz w:val="22"/>
              </w:rPr>
              <w:t xml:space="preserve">“ </w:t>
            </w:r>
            <w:r w:rsidRPr="00CE7469">
              <w:rPr>
                <w:rFonts w:cs="Times New Roman"/>
                <w:b/>
                <w:sz w:val="22"/>
              </w:rPr>
              <w:t>(финансов анализ)</w:t>
            </w:r>
            <w:r w:rsidR="007B614D" w:rsidRPr="00CE7469">
              <w:rPr>
                <w:rFonts w:cs="Times New Roman"/>
                <w:b/>
                <w:sz w:val="22"/>
              </w:rPr>
              <w:t xml:space="preserve"> </w:t>
            </w:r>
            <w:r w:rsidRPr="00CE7469">
              <w:rPr>
                <w:rFonts w:cs="Times New Roman"/>
                <w:b/>
                <w:sz w:val="22"/>
              </w:rPr>
              <w:t xml:space="preserve">се определя размера на интензитета на финансовата помощ за проекта. В случаите когато Финансовата нетна настояща стойност (FNPV) е отрицателна или равна на нула, то интензитетът се определя на 100 на сто от одобрените допустими разходи. Всяка друга стойност на FNPV води до намаляване на интензитета на подпомагане. </w:t>
            </w:r>
          </w:p>
          <w:p w14:paraId="15CBC7A8" w14:textId="77777777" w:rsidR="00D662F9" w:rsidRPr="00CE7469" w:rsidRDefault="00D662F9" w:rsidP="00D662F9">
            <w:pPr>
              <w:shd w:val="clear" w:color="auto" w:fill="FEFEFE"/>
              <w:tabs>
                <w:tab w:val="left" w:pos="244"/>
              </w:tabs>
              <w:jc w:val="both"/>
              <w:rPr>
                <w:rFonts w:cs="Times New Roman"/>
                <w:b/>
                <w:sz w:val="22"/>
              </w:rPr>
            </w:pPr>
            <w:r w:rsidRPr="00CE7469">
              <w:rPr>
                <w:rFonts w:cs="Times New Roman"/>
                <w:b/>
                <w:sz w:val="22"/>
              </w:rPr>
              <w:t xml:space="preserve">В случай че проектът генерира печалба, освен FNPV се изчислява и </w:t>
            </w:r>
            <w:r w:rsidRPr="00CE7469">
              <w:rPr>
                <w:rFonts w:cs="Times New Roman"/>
                <w:b/>
                <w:sz w:val="22"/>
                <w:lang w:val="en-US"/>
              </w:rPr>
              <w:t>F</w:t>
            </w:r>
            <w:r w:rsidRPr="00CE7469">
              <w:rPr>
                <w:rFonts w:cs="Times New Roman"/>
                <w:b/>
                <w:sz w:val="22"/>
              </w:rPr>
              <w:t>RR</w:t>
            </w:r>
            <w:r w:rsidRPr="00CE7469">
              <w:rPr>
                <w:rFonts w:cs="Times New Roman"/>
                <w:b/>
                <w:bCs/>
                <w:sz w:val="22"/>
              </w:rPr>
              <w:t xml:space="preserve"> (</w:t>
            </w:r>
            <w:r w:rsidRPr="00CE7469">
              <w:rPr>
                <w:rFonts w:cs="Times New Roman"/>
                <w:b/>
                <w:sz w:val="22"/>
              </w:rPr>
              <w:t>Финансовата вътрешна норма на възвръщаемост на инвестицията)</w:t>
            </w:r>
            <w:r w:rsidRPr="00CE7469">
              <w:rPr>
                <w:rFonts w:cs="Times New Roman"/>
                <w:b/>
                <w:sz w:val="22"/>
                <w:lang w:val="ru-RU"/>
              </w:rPr>
              <w:t xml:space="preserve">. </w:t>
            </w:r>
            <w:r w:rsidRPr="00CE7469">
              <w:rPr>
                <w:rFonts w:cs="Times New Roman"/>
                <w:b/>
                <w:sz w:val="22"/>
              </w:rPr>
              <w:t xml:space="preserve"> </w:t>
            </w:r>
            <w:r w:rsidRPr="00CE7469">
              <w:rPr>
                <w:rFonts w:cs="Times New Roman"/>
                <w:b/>
                <w:sz w:val="22"/>
                <w:lang w:val="en-US"/>
              </w:rPr>
              <w:t>F</w:t>
            </w:r>
            <w:r w:rsidRPr="00CE7469">
              <w:rPr>
                <w:rFonts w:cs="Times New Roman"/>
                <w:b/>
                <w:sz w:val="22"/>
              </w:rPr>
              <w:t xml:space="preserve">RR следва да бъде по-малка или равна на дисконтовата норма, равна на 4%, за да се счита че проектът е нежизнеспособен и има нужда от безвъзмездно финансиране. </w:t>
            </w:r>
          </w:p>
          <w:p w14:paraId="45B74595" w14:textId="5B00AEDB" w:rsidR="00D662F9" w:rsidRPr="00CE7469" w:rsidRDefault="00D662F9" w:rsidP="007B614D">
            <w:pPr>
              <w:shd w:val="clear" w:color="auto" w:fill="FEFEFE"/>
              <w:tabs>
                <w:tab w:val="left" w:pos="244"/>
              </w:tabs>
              <w:jc w:val="both"/>
              <w:rPr>
                <w:rFonts w:eastAsia="Times New Roman" w:cs="Times New Roman"/>
                <w:sz w:val="22"/>
                <w:lang w:eastAsia="bg-BG"/>
              </w:rPr>
            </w:pPr>
            <w:r w:rsidRPr="00CE7469">
              <w:rPr>
                <w:rFonts w:eastAsia="Times New Roman" w:cs="Times New Roman"/>
                <w:sz w:val="22"/>
                <w:lang w:eastAsia="bg-BG"/>
              </w:rPr>
              <w:t>Проверката на Анализ „</w:t>
            </w:r>
            <w:r w:rsidR="007B614D" w:rsidRPr="00CE7469">
              <w:rPr>
                <w:rFonts w:eastAsia="Times New Roman" w:cs="Times New Roman"/>
                <w:sz w:val="22"/>
                <w:lang w:eastAsia="bg-BG"/>
              </w:rPr>
              <w:t>Р</w:t>
            </w:r>
            <w:r w:rsidRPr="00CE7469">
              <w:rPr>
                <w:rFonts w:eastAsia="Times New Roman" w:cs="Times New Roman"/>
                <w:sz w:val="22"/>
                <w:lang w:eastAsia="bg-BG"/>
              </w:rPr>
              <w:t xml:space="preserve">азходи – ползи“ (финансов анализ) по показатели, определени от ДФЗ се отразява в </w:t>
            </w:r>
            <w:r w:rsidRPr="00CE7469">
              <w:rPr>
                <w:rFonts w:eastAsia="Times New Roman" w:cs="Times New Roman"/>
                <w:b/>
                <w:sz w:val="22"/>
                <w:lang w:eastAsia="bg-BG"/>
              </w:rPr>
              <w:t>Работен лист  Приложение № И9 към Условия за кандидатстване/Документи  за информация.</w:t>
            </w:r>
          </w:p>
        </w:tc>
      </w:tr>
      <w:tr w:rsidR="00D662F9" w:rsidRPr="00CE7469" w14:paraId="6C11BB19" w14:textId="77777777" w:rsidTr="00D528B7">
        <w:trPr>
          <w:trHeight w:val="1699"/>
        </w:trPr>
        <w:tc>
          <w:tcPr>
            <w:tcW w:w="755" w:type="dxa"/>
          </w:tcPr>
          <w:p w14:paraId="18E4E002" w14:textId="77777777" w:rsidR="00D662F9" w:rsidRPr="00CE7469" w:rsidRDefault="00D662F9" w:rsidP="00D662F9">
            <w:pPr>
              <w:rPr>
                <w:rFonts w:cs="Times New Roman"/>
                <w:b/>
                <w:sz w:val="22"/>
              </w:rPr>
            </w:pPr>
          </w:p>
        </w:tc>
        <w:tc>
          <w:tcPr>
            <w:tcW w:w="14236" w:type="dxa"/>
            <w:gridSpan w:val="5"/>
          </w:tcPr>
          <w:p w14:paraId="4014D191" w14:textId="18103594" w:rsidR="007F309A" w:rsidRPr="00CE7469" w:rsidRDefault="00D662F9" w:rsidP="007F309A">
            <w:pPr>
              <w:jc w:val="both"/>
              <w:rPr>
                <w:rFonts w:cs="Times New Roman"/>
                <w:b/>
                <w:i/>
                <w:sz w:val="22"/>
              </w:rPr>
            </w:pPr>
            <w:r w:rsidRPr="00CE7469">
              <w:rPr>
                <w:rFonts w:cs="Times New Roman"/>
                <w:b/>
                <w:sz w:val="22"/>
              </w:rPr>
              <w:t xml:space="preserve"> </w:t>
            </w:r>
            <w:r w:rsidR="007F309A" w:rsidRPr="00CE7469">
              <w:rPr>
                <w:rFonts w:cs="Times New Roman"/>
                <w:b/>
                <w:i/>
                <w:sz w:val="22"/>
              </w:rPr>
              <w:t>Оценката на административното съответствие и допустимостта на проектните предложения се извършва по критериите, посочени в настоящото приложение и Условията за кандидатстване по процедурата, които се отбелязват с „ДА“, „НЕ“ или „Н</w:t>
            </w:r>
            <w:r w:rsidR="007F309A" w:rsidRPr="00CE7469">
              <w:rPr>
                <w:rFonts w:cs="Times New Roman"/>
                <w:b/>
                <w:i/>
                <w:sz w:val="22"/>
                <w:lang w:val="ru-RU"/>
              </w:rPr>
              <w:t>/</w:t>
            </w:r>
            <w:r w:rsidR="007F309A" w:rsidRPr="00CE7469">
              <w:rPr>
                <w:rFonts w:cs="Times New Roman"/>
                <w:b/>
                <w:i/>
                <w:sz w:val="22"/>
              </w:rPr>
              <w:t>П“ (не е приложимо).</w:t>
            </w:r>
          </w:p>
          <w:p w14:paraId="79B883E9" w14:textId="77777777" w:rsidR="007F309A" w:rsidRPr="00CE7469" w:rsidRDefault="007F309A" w:rsidP="007F309A">
            <w:pPr>
              <w:jc w:val="both"/>
              <w:rPr>
                <w:rFonts w:cs="Times New Roman"/>
                <w:b/>
                <w:i/>
                <w:sz w:val="22"/>
              </w:rPr>
            </w:pPr>
            <w:r w:rsidRPr="00CE7469">
              <w:rPr>
                <w:rFonts w:cs="Times New Roman"/>
                <w:b/>
                <w:i/>
                <w:sz w:val="22"/>
              </w:rPr>
              <w:t xml:space="preserve">В случай на установени в процеса на оценката на административното съответствие и допустимостта липсващи документи и/или друга нередовност, комисията за подбор на проектни предложения (КППП) изпраща на кандидата уведомление за установените </w:t>
            </w:r>
            <w:proofErr w:type="spellStart"/>
            <w:r w:rsidRPr="00CE7469">
              <w:rPr>
                <w:rFonts w:cs="Times New Roman"/>
                <w:b/>
                <w:i/>
                <w:sz w:val="22"/>
              </w:rPr>
              <w:t>нередовности</w:t>
            </w:r>
            <w:proofErr w:type="spellEnd"/>
            <w:r w:rsidRPr="00CE7469">
              <w:rPr>
                <w:rFonts w:cs="Times New Roman"/>
                <w:b/>
                <w:i/>
                <w:sz w:val="22"/>
              </w:rPr>
              <w:t xml:space="preserve"> и определя разумен срок за тяхното отстраняване, който не може да бъде по-кратък от една седмица. Уведомлението съдържа и информация, че </w:t>
            </w:r>
            <w:proofErr w:type="spellStart"/>
            <w:r w:rsidRPr="00CE7469">
              <w:rPr>
                <w:rFonts w:cs="Times New Roman"/>
                <w:b/>
                <w:i/>
                <w:sz w:val="22"/>
              </w:rPr>
              <w:t>неотстраняването</w:t>
            </w:r>
            <w:proofErr w:type="spellEnd"/>
            <w:r w:rsidRPr="00CE7469">
              <w:rPr>
                <w:rFonts w:cs="Times New Roman"/>
                <w:b/>
                <w:i/>
                <w:sz w:val="22"/>
              </w:rPr>
              <w:t xml:space="preserve"> на </w:t>
            </w:r>
            <w:proofErr w:type="spellStart"/>
            <w:r w:rsidRPr="00CE7469">
              <w:rPr>
                <w:rFonts w:cs="Times New Roman"/>
                <w:b/>
                <w:i/>
                <w:sz w:val="22"/>
              </w:rPr>
              <w:t>нередовностите</w:t>
            </w:r>
            <w:proofErr w:type="spellEnd"/>
            <w:r w:rsidRPr="00CE7469">
              <w:rPr>
                <w:rFonts w:cs="Times New Roman"/>
                <w:b/>
                <w:i/>
                <w:sz w:val="22"/>
              </w:rPr>
              <w:t xml:space="preserve"> в срок може да доведе до прекратяване на производството по отношение на кандидата. Отстраняването на </w:t>
            </w:r>
            <w:proofErr w:type="spellStart"/>
            <w:r w:rsidRPr="00CE7469">
              <w:rPr>
                <w:rFonts w:cs="Times New Roman"/>
                <w:b/>
                <w:i/>
                <w:sz w:val="22"/>
              </w:rPr>
              <w:t>нередовностите</w:t>
            </w:r>
            <w:proofErr w:type="spellEnd"/>
            <w:r w:rsidRPr="00CE7469">
              <w:rPr>
                <w:rFonts w:cs="Times New Roman"/>
                <w:b/>
                <w:i/>
                <w:sz w:val="22"/>
              </w:rPr>
              <w:t xml:space="preserve"> не може да води до подобряване на качеството на проектното предложение. </w:t>
            </w:r>
          </w:p>
          <w:p w14:paraId="36A9727D" w14:textId="77777777" w:rsidR="007F309A" w:rsidRPr="00CE7469" w:rsidRDefault="007F309A" w:rsidP="007F309A">
            <w:pPr>
              <w:jc w:val="both"/>
              <w:rPr>
                <w:rFonts w:cs="Times New Roman"/>
                <w:b/>
                <w:i/>
                <w:sz w:val="22"/>
              </w:rPr>
            </w:pPr>
            <w:r w:rsidRPr="00CE7469">
              <w:rPr>
                <w:rFonts w:cs="Times New Roman"/>
                <w:b/>
                <w:i/>
                <w:sz w:val="22"/>
              </w:rPr>
              <w:t xml:space="preserve">Членовете на КППП не могат да изискват от кандидатите представяне на документи, когато обстоятелствата в тях са достъпни чрез публичен регистър. </w:t>
            </w:r>
          </w:p>
          <w:p w14:paraId="1D99EE2B" w14:textId="77777777" w:rsidR="007F309A" w:rsidRPr="00CE7469" w:rsidRDefault="007F309A" w:rsidP="007F309A">
            <w:pPr>
              <w:jc w:val="both"/>
              <w:rPr>
                <w:rFonts w:cs="Times New Roman"/>
                <w:b/>
                <w:bCs/>
                <w:i/>
                <w:sz w:val="22"/>
              </w:rPr>
            </w:pPr>
            <w:r w:rsidRPr="00CE7469">
              <w:rPr>
                <w:rFonts w:cs="Times New Roman"/>
                <w:b/>
                <w:i/>
                <w:sz w:val="22"/>
              </w:rPr>
              <w:t>При извършване на проверка на обстоятелства достъпни чрез публичен регистър, оценителят е необходимо да приложи (прикачи) в ИСУН „</w:t>
            </w:r>
            <w:proofErr w:type="spellStart"/>
            <w:r w:rsidRPr="00CE7469">
              <w:rPr>
                <w:rFonts w:cs="Times New Roman"/>
                <w:b/>
                <w:i/>
                <w:sz w:val="22"/>
              </w:rPr>
              <w:t>принт</w:t>
            </w:r>
            <w:proofErr w:type="spellEnd"/>
            <w:r w:rsidRPr="00CE7469">
              <w:rPr>
                <w:rFonts w:cs="Times New Roman"/>
                <w:b/>
                <w:i/>
                <w:sz w:val="22"/>
              </w:rPr>
              <w:t xml:space="preserve"> </w:t>
            </w:r>
            <w:proofErr w:type="spellStart"/>
            <w:r w:rsidRPr="00CE7469">
              <w:rPr>
                <w:rFonts w:cs="Times New Roman"/>
                <w:b/>
                <w:i/>
                <w:sz w:val="22"/>
              </w:rPr>
              <w:t>скрийн</w:t>
            </w:r>
            <w:proofErr w:type="spellEnd"/>
            <w:r w:rsidRPr="00CE7469">
              <w:rPr>
                <w:rFonts w:cs="Times New Roman"/>
                <w:b/>
                <w:i/>
                <w:sz w:val="22"/>
              </w:rPr>
              <w:t>“ за извършената проверка в съответния регистър.</w:t>
            </w:r>
          </w:p>
          <w:p w14:paraId="3552A969" w14:textId="77777777" w:rsidR="007F309A" w:rsidRPr="00CE7469" w:rsidRDefault="007F309A" w:rsidP="007F309A">
            <w:pPr>
              <w:jc w:val="both"/>
              <w:rPr>
                <w:rFonts w:cs="Times New Roman"/>
                <w:b/>
                <w:i/>
                <w:sz w:val="22"/>
              </w:rPr>
            </w:pPr>
            <w:r w:rsidRPr="00CE7469">
              <w:rPr>
                <w:rFonts w:cs="Times New Roman"/>
                <w:b/>
                <w:i/>
                <w:sz w:val="22"/>
              </w:rPr>
              <w:t>На основание чл. 34, параграф 3, буква е) от Регламент (ЕС) № 1303/2013, Комисията може да извършва корекции в бюджета на проектно предложение, в случай че при оценката на етап АСД се установи:</w:t>
            </w:r>
          </w:p>
          <w:p w14:paraId="3F39E70E" w14:textId="77777777" w:rsidR="007F309A" w:rsidRPr="00CE7469" w:rsidRDefault="007F309A" w:rsidP="007F309A">
            <w:pPr>
              <w:jc w:val="both"/>
              <w:rPr>
                <w:rFonts w:cs="Times New Roman"/>
                <w:b/>
                <w:i/>
                <w:sz w:val="22"/>
              </w:rPr>
            </w:pPr>
            <w:r w:rsidRPr="00CE7469">
              <w:rPr>
                <w:rFonts w:cs="Times New Roman"/>
                <w:b/>
                <w:i/>
                <w:sz w:val="22"/>
              </w:rPr>
              <w:t>а) наличие на недопустими дейности и/или разходи;</w:t>
            </w:r>
          </w:p>
          <w:p w14:paraId="2B61C99F" w14:textId="77777777" w:rsidR="007F309A" w:rsidRPr="00CE7469" w:rsidRDefault="007F309A" w:rsidP="007F309A">
            <w:pPr>
              <w:jc w:val="both"/>
              <w:rPr>
                <w:rFonts w:cs="Times New Roman"/>
                <w:b/>
                <w:i/>
                <w:sz w:val="22"/>
              </w:rPr>
            </w:pPr>
            <w:r w:rsidRPr="00CE7469">
              <w:rPr>
                <w:rFonts w:cs="Times New Roman"/>
                <w:b/>
                <w:i/>
                <w:sz w:val="22"/>
              </w:rPr>
              <w:t>б) несъответствие между предвидените дейности и видовете заложени разходи;</w:t>
            </w:r>
          </w:p>
          <w:p w14:paraId="6180A1D1" w14:textId="77777777" w:rsidR="007F309A" w:rsidRPr="00CE7469" w:rsidRDefault="007F309A" w:rsidP="007F309A">
            <w:pPr>
              <w:jc w:val="both"/>
              <w:rPr>
                <w:rFonts w:cs="Times New Roman"/>
                <w:b/>
                <w:i/>
                <w:sz w:val="22"/>
              </w:rPr>
            </w:pPr>
            <w:r w:rsidRPr="00CE7469">
              <w:rPr>
                <w:rFonts w:cs="Times New Roman"/>
                <w:b/>
                <w:i/>
                <w:sz w:val="22"/>
              </w:rPr>
              <w:t>в) дублиране на разходи;</w:t>
            </w:r>
          </w:p>
          <w:p w14:paraId="1ECCAC97" w14:textId="77777777" w:rsidR="007F309A" w:rsidRPr="00CE7469" w:rsidRDefault="007F309A" w:rsidP="007F309A">
            <w:pPr>
              <w:jc w:val="both"/>
              <w:rPr>
                <w:rFonts w:cs="Times New Roman"/>
                <w:b/>
                <w:i/>
                <w:sz w:val="22"/>
              </w:rPr>
            </w:pPr>
            <w:r w:rsidRPr="00CE7469">
              <w:rPr>
                <w:rFonts w:cs="Times New Roman"/>
                <w:b/>
                <w:i/>
                <w:sz w:val="22"/>
              </w:rPr>
              <w:t xml:space="preserve">г) неспазване на други условия за допустимост в настоящите условия за кандидатстване; </w:t>
            </w:r>
          </w:p>
          <w:p w14:paraId="2D05D248" w14:textId="77777777" w:rsidR="007F309A" w:rsidRPr="00CE7469" w:rsidRDefault="007F309A" w:rsidP="007F309A">
            <w:pPr>
              <w:jc w:val="both"/>
              <w:rPr>
                <w:rFonts w:cs="Times New Roman"/>
                <w:b/>
                <w:i/>
                <w:sz w:val="22"/>
              </w:rPr>
            </w:pPr>
            <w:r w:rsidRPr="00CE7469">
              <w:rPr>
                <w:rFonts w:cs="Times New Roman"/>
                <w:b/>
                <w:i/>
                <w:sz w:val="22"/>
              </w:rPr>
              <w:t>д) несъответствие с правилата за държавни/минимални  помощи;</w:t>
            </w:r>
          </w:p>
          <w:p w14:paraId="5360DB30" w14:textId="77777777" w:rsidR="007F309A" w:rsidRPr="00CE7469" w:rsidRDefault="007F309A" w:rsidP="007F309A">
            <w:pPr>
              <w:jc w:val="both"/>
              <w:rPr>
                <w:rFonts w:cs="Times New Roman"/>
                <w:b/>
                <w:i/>
                <w:sz w:val="22"/>
              </w:rPr>
            </w:pPr>
            <w:r w:rsidRPr="00CE7469">
              <w:rPr>
                <w:rFonts w:cs="Times New Roman"/>
                <w:b/>
                <w:i/>
                <w:sz w:val="22"/>
              </w:rPr>
              <w:t>е) неоснователност на разходите.</w:t>
            </w:r>
          </w:p>
          <w:p w14:paraId="45C5A1C5" w14:textId="77777777" w:rsidR="007F309A" w:rsidRPr="00CE7469" w:rsidRDefault="007F309A" w:rsidP="007F309A">
            <w:pPr>
              <w:jc w:val="both"/>
              <w:rPr>
                <w:rFonts w:cs="Times New Roman"/>
                <w:b/>
                <w:sz w:val="22"/>
              </w:rPr>
            </w:pPr>
            <w:r w:rsidRPr="00CE7469">
              <w:rPr>
                <w:rFonts w:cs="Times New Roman"/>
                <w:b/>
                <w:sz w:val="22"/>
              </w:rPr>
              <w:t>Корекциите в бюджета на проектното предложение се извършват служебно от Председателя или Секретаря на КППП в ИСУН 2020  по предложение на оценителите, констатирали несъответствието в контролен лист на етап ОАСД.</w:t>
            </w:r>
          </w:p>
          <w:p w14:paraId="49DBDA88" w14:textId="77777777" w:rsidR="007F309A" w:rsidRPr="00CE7469" w:rsidRDefault="007F309A" w:rsidP="007F309A">
            <w:pPr>
              <w:jc w:val="both"/>
              <w:rPr>
                <w:rFonts w:cs="Times New Roman"/>
                <w:b/>
                <w:sz w:val="22"/>
              </w:rPr>
            </w:pPr>
            <w:r w:rsidRPr="00CE7469">
              <w:rPr>
                <w:rFonts w:cs="Times New Roman"/>
                <w:b/>
                <w:sz w:val="22"/>
              </w:rPr>
              <w:t xml:space="preserve">Корекциите в бюджета на проектното предложение се извършват след изискване на допълнителна пояснителна информация и уведомяване на кандидата, че </w:t>
            </w:r>
            <w:proofErr w:type="spellStart"/>
            <w:r w:rsidRPr="00CE7469">
              <w:rPr>
                <w:rFonts w:cs="Times New Roman"/>
                <w:b/>
                <w:sz w:val="22"/>
              </w:rPr>
              <w:t>непредставянето</w:t>
            </w:r>
            <w:proofErr w:type="spellEnd"/>
            <w:r w:rsidRPr="00CE7469">
              <w:rPr>
                <w:rFonts w:cs="Times New Roman"/>
                <w:b/>
                <w:sz w:val="22"/>
              </w:rPr>
              <w:t xml:space="preserve"> на съответните документи и информация може да доведе до намаляване на БФП или отхвърляне на проектното предложение. </w:t>
            </w:r>
          </w:p>
          <w:p w14:paraId="125B76B0" w14:textId="77777777" w:rsidR="007F309A" w:rsidRPr="00CE7469" w:rsidRDefault="007F309A" w:rsidP="007F309A">
            <w:pPr>
              <w:jc w:val="both"/>
              <w:rPr>
                <w:rFonts w:cs="Times New Roman"/>
                <w:b/>
                <w:sz w:val="22"/>
              </w:rPr>
            </w:pPr>
            <w:r w:rsidRPr="00CE7469">
              <w:rPr>
                <w:rFonts w:cs="Times New Roman"/>
                <w:b/>
                <w:sz w:val="22"/>
              </w:rPr>
              <w:t>След получаването на изисканата допълнителна пояснителна информация от кандидата и при необходимост от корекция на бюджета оценителят отправя предложение за редукция, като попълва  забележка и коментари от КЛ за оценка на етап ОАСД,  отбелязва:</w:t>
            </w:r>
          </w:p>
          <w:p w14:paraId="59E50B43" w14:textId="77777777" w:rsidR="007F309A" w:rsidRPr="00CE7469" w:rsidRDefault="007F309A" w:rsidP="007F309A">
            <w:pPr>
              <w:jc w:val="both"/>
              <w:rPr>
                <w:rFonts w:cs="Times New Roman"/>
                <w:b/>
                <w:sz w:val="22"/>
              </w:rPr>
            </w:pPr>
            <w:r w:rsidRPr="00CE7469">
              <w:rPr>
                <w:rFonts w:cs="Times New Roman"/>
                <w:b/>
                <w:sz w:val="22"/>
              </w:rPr>
              <w:t>•</w:t>
            </w:r>
            <w:r w:rsidRPr="00CE7469">
              <w:rPr>
                <w:rFonts w:cs="Times New Roman"/>
                <w:b/>
                <w:sz w:val="22"/>
              </w:rPr>
              <w:tab/>
              <w:t>Мотивите за предложената редукция;</w:t>
            </w:r>
          </w:p>
          <w:p w14:paraId="42EDF490" w14:textId="77777777" w:rsidR="007F309A" w:rsidRPr="00CE7469" w:rsidRDefault="007F309A" w:rsidP="007F309A">
            <w:pPr>
              <w:jc w:val="both"/>
              <w:rPr>
                <w:rFonts w:cs="Times New Roman"/>
                <w:b/>
                <w:sz w:val="22"/>
              </w:rPr>
            </w:pPr>
            <w:r w:rsidRPr="00CE7469">
              <w:rPr>
                <w:rFonts w:cs="Times New Roman"/>
                <w:b/>
                <w:sz w:val="22"/>
              </w:rPr>
              <w:t>•</w:t>
            </w:r>
            <w:r w:rsidRPr="00CE7469">
              <w:rPr>
                <w:rFonts w:cs="Times New Roman"/>
                <w:b/>
                <w:sz w:val="22"/>
              </w:rPr>
              <w:tab/>
              <w:t>Размер на допустимите разходи и предложената редукция, като ясно отбелязва стойността за която се кандидатства и стойността която се предлага да бъде одобрена след редукция;</w:t>
            </w:r>
          </w:p>
          <w:p w14:paraId="3DCC0F61" w14:textId="77777777" w:rsidR="007F309A" w:rsidRPr="00CE7469" w:rsidRDefault="007F309A" w:rsidP="007F309A">
            <w:pPr>
              <w:jc w:val="both"/>
              <w:rPr>
                <w:rFonts w:cs="Times New Roman"/>
                <w:b/>
                <w:sz w:val="22"/>
              </w:rPr>
            </w:pPr>
            <w:r w:rsidRPr="00CE7469">
              <w:rPr>
                <w:rFonts w:cs="Times New Roman"/>
                <w:b/>
                <w:sz w:val="22"/>
              </w:rPr>
              <w:t>•</w:t>
            </w:r>
            <w:r w:rsidRPr="00CE7469">
              <w:rPr>
                <w:rFonts w:cs="Times New Roman"/>
                <w:b/>
                <w:sz w:val="22"/>
              </w:rPr>
              <w:tab/>
              <w:t>Размер / сума на общо допустимите разходи и БФП, която оценителят предлага за одобрение.</w:t>
            </w:r>
          </w:p>
          <w:p w14:paraId="5876D8A0" w14:textId="432D529A" w:rsidR="007F309A" w:rsidRPr="00CE7469" w:rsidRDefault="007F309A" w:rsidP="007F309A">
            <w:pPr>
              <w:jc w:val="both"/>
              <w:rPr>
                <w:rFonts w:cs="Times New Roman"/>
                <w:b/>
                <w:sz w:val="22"/>
              </w:rPr>
            </w:pPr>
            <w:r w:rsidRPr="00CE7469">
              <w:rPr>
                <w:rFonts w:cs="Times New Roman"/>
                <w:b/>
                <w:sz w:val="22"/>
              </w:rPr>
              <w:t>Корекциите в бюджета на проектното предложение не могат да водят до:</w:t>
            </w:r>
          </w:p>
          <w:p w14:paraId="62614A8A" w14:textId="77777777" w:rsidR="007F309A" w:rsidRPr="00CE7469" w:rsidRDefault="007F309A" w:rsidP="007F309A">
            <w:pPr>
              <w:jc w:val="both"/>
              <w:rPr>
                <w:rFonts w:cs="Times New Roman"/>
                <w:b/>
                <w:sz w:val="22"/>
              </w:rPr>
            </w:pPr>
            <w:r w:rsidRPr="00CE7469">
              <w:rPr>
                <w:rFonts w:cs="Times New Roman"/>
                <w:b/>
                <w:sz w:val="22"/>
              </w:rPr>
              <w:t>а) увеличаване на размера или на интензитета на безвъзмездната финансова помощ, предвидени в подаденото проектно предложение;</w:t>
            </w:r>
          </w:p>
          <w:p w14:paraId="497576DC" w14:textId="77777777" w:rsidR="007F309A" w:rsidRPr="00CE7469" w:rsidRDefault="007F309A" w:rsidP="007F309A">
            <w:pPr>
              <w:jc w:val="both"/>
              <w:rPr>
                <w:rFonts w:cs="Times New Roman"/>
                <w:b/>
                <w:sz w:val="22"/>
              </w:rPr>
            </w:pPr>
            <w:r w:rsidRPr="00CE7469">
              <w:rPr>
                <w:rFonts w:cs="Times New Roman"/>
                <w:b/>
                <w:sz w:val="22"/>
              </w:rPr>
              <w:t>б) невъзможност за изпълнение на целите на проекта или на проектните дейности;</w:t>
            </w:r>
          </w:p>
          <w:p w14:paraId="3A5DB0E3" w14:textId="77777777" w:rsidR="007F309A" w:rsidRPr="00CE7469" w:rsidRDefault="007F309A" w:rsidP="007F309A">
            <w:pPr>
              <w:jc w:val="both"/>
              <w:rPr>
                <w:rFonts w:cs="Times New Roman"/>
                <w:b/>
                <w:sz w:val="22"/>
              </w:rPr>
            </w:pPr>
            <w:r w:rsidRPr="00CE7469">
              <w:rPr>
                <w:rFonts w:cs="Times New Roman"/>
                <w:b/>
                <w:sz w:val="22"/>
              </w:rPr>
              <w:t>в) подобряване на качеството на проектното предложение и нарушаване на принципите по чл. 29, ал. 1, т. 1 и 2 от ЗУСЕСИФ.</w:t>
            </w:r>
          </w:p>
          <w:p w14:paraId="3757BB93" w14:textId="77777777" w:rsidR="007F309A" w:rsidRPr="00CE7469" w:rsidRDefault="007F309A" w:rsidP="007F309A">
            <w:pPr>
              <w:jc w:val="both"/>
              <w:rPr>
                <w:rFonts w:cs="Times New Roman"/>
                <w:b/>
                <w:sz w:val="22"/>
              </w:rPr>
            </w:pPr>
            <w:r w:rsidRPr="00CE7469">
              <w:rPr>
                <w:rFonts w:cs="Times New Roman"/>
                <w:b/>
                <w:sz w:val="22"/>
              </w:rPr>
              <w:t>Корекциите в бюджета на проектното предложение се извършват не етап ОАСД и се описват в протокола от работата на КППП, като се посочва размера на  БФП, която се предлага за финансиране за съответния проект.</w:t>
            </w:r>
          </w:p>
          <w:tbl>
            <w:tblPr>
              <w:tblStyle w:val="a8"/>
              <w:tblW w:w="5000" w:type="pct"/>
              <w:shd w:val="clear" w:color="auto" w:fill="DEEAF6" w:themeFill="accent1" w:themeFillTint="33"/>
              <w:tblLook w:val="04A0" w:firstRow="1" w:lastRow="0" w:firstColumn="1" w:lastColumn="0" w:noHBand="0" w:noVBand="1"/>
            </w:tblPr>
            <w:tblGrid>
              <w:gridCol w:w="14010"/>
            </w:tblGrid>
            <w:tr w:rsidR="007F309A" w:rsidRPr="00CE7469" w14:paraId="081ABD3F" w14:textId="77777777" w:rsidTr="00271DB0">
              <w:tc>
                <w:tcPr>
                  <w:tcW w:w="5000" w:type="pct"/>
                  <w:shd w:val="clear" w:color="auto" w:fill="DEEAF6" w:themeFill="accent1" w:themeFillTint="33"/>
                </w:tcPr>
                <w:p w14:paraId="3BC3B857" w14:textId="77777777" w:rsidR="007F309A" w:rsidRPr="00CE7469" w:rsidRDefault="007F309A" w:rsidP="007F309A">
                  <w:pPr>
                    <w:jc w:val="both"/>
                    <w:rPr>
                      <w:rFonts w:cs="Times New Roman"/>
                      <w:b/>
                      <w:sz w:val="22"/>
                      <w:u w:val="single"/>
                    </w:rPr>
                  </w:pPr>
                  <w:r w:rsidRPr="00CE7469">
                    <w:rPr>
                      <w:rFonts w:cs="Times New Roman"/>
                      <w:b/>
                      <w:sz w:val="22"/>
                      <w:u w:val="single"/>
                    </w:rPr>
                    <w:lastRenderedPageBreak/>
                    <w:t>Обобщена проверка на проектното предложение:</w:t>
                  </w:r>
                </w:p>
                <w:p w14:paraId="5E83B573" w14:textId="77777777" w:rsidR="007F309A" w:rsidRPr="00CE7469" w:rsidRDefault="007F309A" w:rsidP="007F309A">
                  <w:pPr>
                    <w:jc w:val="both"/>
                    <w:rPr>
                      <w:rFonts w:cs="Times New Roman"/>
                      <w:b/>
                      <w:sz w:val="22"/>
                    </w:rPr>
                  </w:pPr>
                  <w:r w:rsidRPr="00CE7469">
                    <w:rPr>
                      <w:rFonts w:cs="Times New Roman"/>
                      <w:b/>
                      <w:sz w:val="22"/>
                    </w:rPr>
                    <w:t>1. Съществува съответствие с критерии за допустимост на кандидатите и инвестиционните дейности:</w:t>
                  </w:r>
                </w:p>
                <w:p w14:paraId="7DD4E06E" w14:textId="77777777" w:rsidR="007F309A" w:rsidRPr="00CE7469" w:rsidRDefault="007F309A" w:rsidP="007F309A">
                  <w:pPr>
                    <w:numPr>
                      <w:ilvl w:val="0"/>
                      <w:numId w:val="49"/>
                    </w:numPr>
                    <w:jc w:val="both"/>
                    <w:rPr>
                      <w:rFonts w:cs="Times New Roman"/>
                      <w:b/>
                      <w:sz w:val="22"/>
                    </w:rPr>
                  </w:pPr>
                  <w:r w:rsidRPr="00CE7469">
                    <w:rPr>
                      <w:rFonts w:cs="Times New Roman"/>
                      <w:b/>
                      <w:sz w:val="22"/>
                    </w:rPr>
                    <w:t xml:space="preserve">Всички изисквани документи са приложени към формуляра за кандидатстване и съдържат необходимите реквизити. Документите, изготвени на чужд език са придружени с превод на български език, извършен от заклет преводач, а официалните по смисъла на Гражданския процесуален кодекс са легализирани или с </w:t>
                  </w:r>
                  <w:proofErr w:type="spellStart"/>
                  <w:r w:rsidRPr="00CE7469">
                    <w:rPr>
                      <w:rFonts w:cs="Times New Roman"/>
                      <w:b/>
                      <w:sz w:val="22"/>
                    </w:rPr>
                    <w:t>апостил</w:t>
                  </w:r>
                  <w:proofErr w:type="spellEnd"/>
                  <w:r w:rsidRPr="00CE7469">
                    <w:rPr>
                      <w:rFonts w:cs="Times New Roman"/>
                      <w:b/>
                      <w:sz w:val="22"/>
                    </w:rPr>
                    <w:t>;</w:t>
                  </w:r>
                </w:p>
                <w:p w14:paraId="6AB2CC20" w14:textId="77777777" w:rsidR="007F309A" w:rsidRPr="00CE7469" w:rsidRDefault="007F309A" w:rsidP="007F309A">
                  <w:pPr>
                    <w:numPr>
                      <w:ilvl w:val="0"/>
                      <w:numId w:val="49"/>
                    </w:numPr>
                    <w:jc w:val="both"/>
                    <w:rPr>
                      <w:rFonts w:cs="Times New Roman"/>
                      <w:b/>
                      <w:sz w:val="22"/>
                    </w:rPr>
                  </w:pPr>
                  <w:r w:rsidRPr="00CE7469">
                    <w:rPr>
                      <w:rFonts w:cs="Times New Roman"/>
                      <w:b/>
                      <w:sz w:val="22"/>
                    </w:rPr>
                    <w:t>Приложените и предоставените документи към формуляра за кандидатстване носят необходимата информация и доказват, че кандидатът отговоря на критериите за административно съответствие и допустимост;</w:t>
                  </w:r>
                </w:p>
                <w:p w14:paraId="684DE4AE" w14:textId="77777777" w:rsidR="007F309A" w:rsidRPr="00CE7469" w:rsidRDefault="007F309A" w:rsidP="007F309A">
                  <w:pPr>
                    <w:numPr>
                      <w:ilvl w:val="0"/>
                      <w:numId w:val="49"/>
                    </w:numPr>
                    <w:jc w:val="both"/>
                    <w:rPr>
                      <w:rFonts w:cs="Times New Roman"/>
                      <w:b/>
                      <w:sz w:val="22"/>
                    </w:rPr>
                  </w:pPr>
                  <w:r w:rsidRPr="00CE7469">
                    <w:rPr>
                      <w:rFonts w:cs="Times New Roman"/>
                      <w:b/>
                      <w:sz w:val="22"/>
                    </w:rPr>
                    <w:t>Приложените и предоставените документи към формуляра за кандидатстване носят необходимата информация и доказват, че са спазени условията за допустимост на дейностите.</w:t>
                  </w:r>
                </w:p>
                <w:p w14:paraId="0F4AC71F" w14:textId="77777777" w:rsidR="007F309A" w:rsidRPr="00CE7469" w:rsidRDefault="007F309A" w:rsidP="007F309A">
                  <w:pPr>
                    <w:jc w:val="both"/>
                    <w:rPr>
                      <w:rFonts w:cs="Times New Roman"/>
                      <w:b/>
                      <w:sz w:val="22"/>
                    </w:rPr>
                  </w:pPr>
                  <w:r w:rsidRPr="00CE7469">
                    <w:rPr>
                      <w:rFonts w:cs="Times New Roman"/>
                      <w:b/>
                      <w:sz w:val="22"/>
                    </w:rPr>
                    <w:t>2. Проектното предложение НЕ включва недопустими дейности.</w:t>
                  </w:r>
                </w:p>
                <w:p w14:paraId="42C5B6EB" w14:textId="77777777" w:rsidR="007F309A" w:rsidRPr="00CE7469" w:rsidRDefault="007F309A" w:rsidP="007F309A">
                  <w:pPr>
                    <w:jc w:val="both"/>
                    <w:rPr>
                      <w:rFonts w:cs="Times New Roman"/>
                      <w:b/>
                      <w:sz w:val="22"/>
                    </w:rPr>
                  </w:pPr>
                  <w:r w:rsidRPr="00CE7469">
                    <w:rPr>
                      <w:rFonts w:cs="Times New Roman"/>
                      <w:b/>
                      <w:sz w:val="22"/>
                    </w:rPr>
                    <w:t>3. Разходите, включени в проектното предложение са допустими за финансиране и отговарят на условията за допустимост съгласно раздел 14.1 и 14.2 от Условията за кандидатстване.</w:t>
                  </w:r>
                </w:p>
                <w:p w14:paraId="64A777D7" w14:textId="636EE72D" w:rsidR="007F309A" w:rsidRPr="00CE7469" w:rsidRDefault="007F309A" w:rsidP="007F309A">
                  <w:pPr>
                    <w:jc w:val="both"/>
                    <w:rPr>
                      <w:rFonts w:cs="Times New Roman"/>
                      <w:b/>
                      <w:sz w:val="22"/>
                    </w:rPr>
                  </w:pPr>
                  <w:r w:rsidRPr="00CE7469">
                    <w:rPr>
                      <w:rFonts w:cs="Times New Roman"/>
                      <w:b/>
                      <w:sz w:val="22"/>
                    </w:rPr>
                    <w:t xml:space="preserve">4. Съгласно представеният Анализ разходи ползи интензитетът на помощта е ……. %. </w:t>
                  </w:r>
                </w:p>
                <w:p w14:paraId="4E518947" w14:textId="7CDB8D65" w:rsidR="007F309A" w:rsidRPr="00CE7469" w:rsidRDefault="007F309A" w:rsidP="007F309A">
                  <w:pPr>
                    <w:jc w:val="both"/>
                    <w:rPr>
                      <w:rFonts w:cs="Times New Roman"/>
                      <w:b/>
                      <w:sz w:val="22"/>
                      <w:lang w:val="ru-RU"/>
                    </w:rPr>
                  </w:pPr>
                  <w:r w:rsidRPr="00CE7469">
                    <w:rPr>
                      <w:rFonts w:cs="Times New Roman"/>
                      <w:b/>
                      <w:sz w:val="22"/>
                    </w:rPr>
                    <w:t xml:space="preserve">5. Проектното предложение съответства на изискванията на Регламент 1407/2013 </w:t>
                  </w:r>
                  <w:r w:rsidRPr="00CE7469">
                    <w:rPr>
                      <w:rFonts w:cs="Times New Roman"/>
                      <w:b/>
                      <w:sz w:val="22"/>
                      <w:lang w:val="ru-RU"/>
                    </w:rPr>
                    <w:t>(</w:t>
                  </w:r>
                  <w:r w:rsidRPr="00CE7469">
                    <w:rPr>
                      <w:rFonts w:cs="Times New Roman"/>
                      <w:b/>
                      <w:sz w:val="22"/>
                    </w:rPr>
                    <w:t>ако е приложимо</w:t>
                  </w:r>
                  <w:r w:rsidRPr="00CE7469">
                    <w:rPr>
                      <w:rFonts w:cs="Times New Roman"/>
                      <w:b/>
                      <w:sz w:val="22"/>
                      <w:lang w:val="ru-RU"/>
                    </w:rPr>
                    <w:t>)</w:t>
                  </w:r>
                  <w:r w:rsidR="00AC0810" w:rsidRPr="00CE7469">
                    <w:rPr>
                      <w:rFonts w:cs="Times New Roman"/>
                      <w:b/>
                      <w:sz w:val="22"/>
                      <w:lang w:val="ru-RU"/>
                    </w:rPr>
                    <w:t>.</w:t>
                  </w:r>
                </w:p>
                <w:p w14:paraId="290C4A34" w14:textId="77777777" w:rsidR="007F309A" w:rsidRPr="00CE7469" w:rsidRDefault="007F309A" w:rsidP="007F309A">
                  <w:pPr>
                    <w:jc w:val="both"/>
                    <w:rPr>
                      <w:rFonts w:cs="Times New Roman"/>
                      <w:b/>
                      <w:sz w:val="22"/>
                    </w:rPr>
                  </w:pPr>
                  <w:r w:rsidRPr="00CE7469">
                    <w:rPr>
                      <w:rFonts w:cs="Times New Roman"/>
                      <w:b/>
                      <w:sz w:val="22"/>
                    </w:rPr>
                    <w:t xml:space="preserve">Проектното предложение отговаря на критериите за  административно съответствие и допустимост: </w:t>
                  </w:r>
                </w:p>
                <w:p w14:paraId="57876576" w14:textId="77777777" w:rsidR="007F309A" w:rsidRPr="00CE7469" w:rsidRDefault="007F309A" w:rsidP="007F309A">
                  <w:pPr>
                    <w:jc w:val="both"/>
                    <w:rPr>
                      <w:rFonts w:cs="Times New Roman"/>
                      <w:b/>
                      <w:sz w:val="22"/>
                    </w:rPr>
                  </w:pPr>
                  <w:r w:rsidRPr="00CE7469">
                    <w:rPr>
                      <w:rFonts w:cs="Times New Roman"/>
                      <w:b/>
                      <w:sz w:val="22"/>
                    </w:rPr>
                    <w:t>1. ДА и преминава на следващ етап на оценка.</w:t>
                  </w:r>
                </w:p>
                <w:p w14:paraId="004C3F08" w14:textId="77777777" w:rsidR="007F309A" w:rsidRPr="00CE7469" w:rsidRDefault="007F309A" w:rsidP="007F309A">
                  <w:pPr>
                    <w:jc w:val="both"/>
                    <w:rPr>
                      <w:rFonts w:cs="Times New Roman"/>
                      <w:b/>
                      <w:sz w:val="22"/>
                    </w:rPr>
                  </w:pPr>
                  <w:r w:rsidRPr="00CE7469">
                    <w:rPr>
                      <w:rFonts w:cs="Times New Roman"/>
                      <w:b/>
                      <w:sz w:val="22"/>
                    </w:rPr>
                    <w:t>2. НЕ и се предлага за отхвърляне.</w:t>
                  </w:r>
                  <w:r w:rsidRPr="00CE7469">
                    <w:rPr>
                      <w:rFonts w:cs="Times New Roman"/>
                      <w:b/>
                      <w:sz w:val="22"/>
                    </w:rPr>
                    <w:tab/>
                  </w:r>
                </w:p>
              </w:tc>
            </w:tr>
          </w:tbl>
          <w:p w14:paraId="01DBE5F6" w14:textId="5920C03D" w:rsidR="00D662F9" w:rsidRPr="00CE7469" w:rsidRDefault="00D662F9" w:rsidP="00D662F9">
            <w:pPr>
              <w:jc w:val="both"/>
              <w:rPr>
                <w:rFonts w:cs="Times New Roman"/>
                <w:b/>
                <w:sz w:val="22"/>
              </w:rPr>
            </w:pPr>
          </w:p>
        </w:tc>
      </w:tr>
    </w:tbl>
    <w:p w14:paraId="7F4398C7" w14:textId="77777777" w:rsidR="00B262D9" w:rsidRPr="00DD634D" w:rsidRDefault="00B262D9" w:rsidP="00E13BD6">
      <w:pPr>
        <w:spacing w:after="0" w:line="240" w:lineRule="auto"/>
        <w:rPr>
          <w:rFonts w:asciiTheme="majorBidi" w:hAnsiTheme="majorBidi" w:cstheme="majorBidi"/>
          <w:sz w:val="22"/>
        </w:rPr>
      </w:pPr>
    </w:p>
    <w:sectPr w:rsidR="00B262D9" w:rsidRPr="00DD634D" w:rsidSect="008612A9">
      <w:footerReference w:type="default" r:id="rId21"/>
      <w:pgSz w:w="16838" w:h="11906" w:orient="landscape" w:code="9"/>
      <w:pgMar w:top="426"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66D8C" w14:textId="77777777" w:rsidR="007706A6" w:rsidRDefault="007706A6" w:rsidP="00617FB6">
      <w:pPr>
        <w:spacing w:after="0" w:line="240" w:lineRule="auto"/>
      </w:pPr>
      <w:r>
        <w:separator/>
      </w:r>
    </w:p>
  </w:endnote>
  <w:endnote w:type="continuationSeparator" w:id="0">
    <w:p w14:paraId="1FB38110" w14:textId="77777777" w:rsidR="007706A6" w:rsidRDefault="007706A6"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047274"/>
      <w:docPartObj>
        <w:docPartGallery w:val="Page Numbers (Bottom of Page)"/>
        <w:docPartUnique/>
      </w:docPartObj>
    </w:sdtPr>
    <w:sdtContent>
      <w:p w14:paraId="632142F7" w14:textId="034C0B7D" w:rsidR="00B43954" w:rsidRDefault="00B43954">
        <w:pPr>
          <w:pStyle w:val="a5"/>
          <w:jc w:val="right"/>
        </w:pPr>
        <w:r>
          <w:fldChar w:fldCharType="begin"/>
        </w:r>
        <w:r>
          <w:instrText>PAGE   \* MERGEFORMAT</w:instrText>
        </w:r>
        <w:r>
          <w:fldChar w:fldCharType="separate"/>
        </w:r>
        <w:r w:rsidR="00C47010">
          <w:rPr>
            <w:noProof/>
          </w:rPr>
          <w:t>34</w:t>
        </w:r>
        <w:r>
          <w:fldChar w:fldCharType="end"/>
        </w:r>
      </w:p>
    </w:sdtContent>
  </w:sdt>
  <w:p w14:paraId="09C25674" w14:textId="77777777" w:rsidR="00B43954" w:rsidRPr="00A96404" w:rsidRDefault="00B43954" w:rsidP="00D528B7">
    <w:pPr>
      <w:widowControl w:val="0"/>
      <w:autoSpaceDE w:val="0"/>
      <w:autoSpaceDN w:val="0"/>
      <w:adjustRightInd w:val="0"/>
      <w:spacing w:line="234" w:lineRule="auto"/>
      <w:ind w:firstLine="428"/>
      <w:jc w:val="center"/>
      <w:rPr>
        <w:rFonts w:eastAsia="Calibri" w:cs="Arial"/>
        <w:lang w:val="en-US"/>
      </w:rPr>
    </w:pPr>
    <w:hyperlink r:id="rId1" w:history="1">
      <w:r w:rsidRPr="00A96404">
        <w:rPr>
          <w:rFonts w:eastAsia="Calibri" w:cs="Arial"/>
          <w:color w:val="0563C1"/>
          <w:u w:val="single"/>
        </w:rPr>
        <w:t>www.eufunds.bg</w:t>
      </w:r>
    </w:hyperlink>
    <w:r w:rsidRPr="00A96404">
      <w:rPr>
        <w:rFonts w:eastAsia="Calibri" w:cs="Arial"/>
        <w:lang w:val="en-US"/>
      </w:rPr>
      <w:t xml:space="preserve">, </w:t>
    </w:r>
    <w:hyperlink r:id="rId2" w:history="1">
      <w:r w:rsidRPr="00A96404">
        <w:rPr>
          <w:rFonts w:eastAsia="Calibri" w:cs="Arial"/>
          <w:color w:val="0563C1"/>
          <w:u w:val="single"/>
          <w:lang w:val="en-US"/>
        </w:rPr>
        <w:t>www.mig-zaedno.eu</w:t>
      </w:r>
    </w:hyperlink>
    <w:r w:rsidRPr="00A96404">
      <w:rPr>
        <w:rFonts w:eastAsia="Calibri" w:cs="Arial"/>
        <w:lang w:val="en-US"/>
      </w:rPr>
      <w:t xml:space="preserve"> </w:t>
    </w:r>
  </w:p>
  <w:p w14:paraId="7F7B545D" w14:textId="01E0AC55" w:rsidR="00B43954" w:rsidRPr="00A96404" w:rsidRDefault="00B43954" w:rsidP="00D528B7">
    <w:pPr>
      <w:spacing w:line="234" w:lineRule="auto"/>
      <w:ind w:firstLine="428"/>
      <w:jc w:val="center"/>
      <w:rPr>
        <w:rFonts w:eastAsia="Calibri" w:cs="Arial"/>
        <w:lang w:val="en-US"/>
      </w:rPr>
    </w:pPr>
    <w:r w:rsidRPr="00A96404">
      <w:rPr>
        <w:rFonts w:eastAsia="Calibri" w:cs="Arial"/>
      </w:rPr>
      <w:t xml:space="preserve">Процедура № </w:t>
    </w:r>
    <w:r w:rsidRPr="003E4C4A">
      <w:rPr>
        <w:rFonts w:eastAsia="Calibri" w:cs="Arial"/>
        <w:b/>
        <w:bCs/>
        <w:lang w:val="en-US"/>
      </w:rPr>
      <w:t>BG06RDNP001-19.520</w:t>
    </w:r>
  </w:p>
  <w:p w14:paraId="0E12F77E" w14:textId="77777777" w:rsidR="00B43954" w:rsidRPr="00A657B2" w:rsidRDefault="00B43954" w:rsidP="00D528B7">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59697" w14:textId="77777777" w:rsidR="007706A6" w:rsidRDefault="007706A6" w:rsidP="00617FB6">
      <w:pPr>
        <w:spacing w:after="0" w:line="240" w:lineRule="auto"/>
      </w:pPr>
      <w:r>
        <w:separator/>
      </w:r>
    </w:p>
  </w:footnote>
  <w:footnote w:type="continuationSeparator" w:id="0">
    <w:p w14:paraId="4C807C6A" w14:textId="77777777" w:rsidR="007706A6" w:rsidRDefault="007706A6" w:rsidP="00617FB6">
      <w:pPr>
        <w:spacing w:after="0" w:line="240" w:lineRule="auto"/>
      </w:pPr>
      <w:r>
        <w:continuationSeparator/>
      </w:r>
    </w:p>
  </w:footnote>
  <w:footnote w:id="1">
    <w:p w14:paraId="0845E74A" w14:textId="77777777" w:rsidR="00B43954" w:rsidRPr="00651CBE" w:rsidRDefault="00B43954" w:rsidP="00526189">
      <w:pPr>
        <w:pStyle w:val="ad"/>
        <w:rPr>
          <w:i/>
          <w:lang w:val="bg-BG"/>
        </w:rPr>
      </w:pPr>
      <w:r>
        <w:rPr>
          <w:rStyle w:val="af"/>
        </w:rPr>
        <w:footnoteRef/>
      </w:r>
      <w:r w:rsidRPr="00651CBE">
        <w:rPr>
          <w:i/>
          <w:lang w:val="bg-BG"/>
        </w:rPr>
        <w:t xml:space="preserve">В случай на разминаване между текстовете, водещ е текстът на български език. </w:t>
      </w:r>
    </w:p>
  </w:footnote>
  <w:footnote w:id="2">
    <w:p w14:paraId="76726356" w14:textId="77777777" w:rsidR="00B43954" w:rsidRPr="00A15592" w:rsidRDefault="00B43954" w:rsidP="00A15592">
      <w:pPr>
        <w:pStyle w:val="ad"/>
        <w:rPr>
          <w:i/>
          <w:iCs/>
          <w:lang w:val="bg-BG"/>
        </w:rPr>
      </w:pPr>
      <w:r>
        <w:rPr>
          <w:rStyle w:val="af"/>
        </w:rPr>
        <w:footnoteRef/>
      </w:r>
      <w:r w:rsidRPr="00A15592">
        <w:rPr>
          <w:lang w:val="ru-RU"/>
        </w:rPr>
        <w:t xml:space="preserve"> </w:t>
      </w:r>
      <w:r w:rsidRPr="00A15592">
        <w:rPr>
          <w:i/>
          <w:iCs/>
          <w:lang w:val="bg-BG"/>
        </w:rPr>
        <w:t xml:space="preserve">За целите на процедурата „публично лице” е </w:t>
      </w:r>
      <w:proofErr w:type="spellStart"/>
      <w:r w:rsidRPr="00A15592">
        <w:rPr>
          <w:i/>
          <w:iCs/>
          <w:lang w:val="bg-BG"/>
        </w:rPr>
        <w:t>публичноправна</w:t>
      </w:r>
      <w:proofErr w:type="spellEnd"/>
      <w:r w:rsidRPr="00A15592">
        <w:rPr>
          <w:i/>
          <w:iCs/>
          <w:lang w:val="bg-BG"/>
        </w:rPr>
        <w:t xml:space="preserve"> организация съгласно § 2, т. 43 от допълнителните разпоредби на Закона за обществените поръчки, за което са изпълнени следните условия (Наредба 22/ 14.12.2015г. изм. - ДВ, бр. 38 от 2016 г., в сила от 20.05.2016 г.):</w:t>
      </w:r>
    </w:p>
    <w:p w14:paraId="1D59D534" w14:textId="77777777" w:rsidR="00B43954" w:rsidRPr="00A15592" w:rsidRDefault="00B43954" w:rsidP="00A15592">
      <w:pPr>
        <w:pStyle w:val="ad"/>
        <w:rPr>
          <w:i/>
          <w:iCs/>
          <w:lang w:val="bg-BG"/>
        </w:rPr>
      </w:pPr>
      <w:r w:rsidRPr="00A15592">
        <w:rPr>
          <w:i/>
          <w:iCs/>
          <w:lang w:val="bg-BG"/>
        </w:rPr>
        <w:t>а) създадено е с конкретната цел да задоволява нужди от общ интерес, които нямат промишлен или търговски характер;</w:t>
      </w:r>
    </w:p>
    <w:p w14:paraId="1A54E237" w14:textId="77777777" w:rsidR="00B43954" w:rsidRPr="00A15592" w:rsidRDefault="00B43954" w:rsidP="00A15592">
      <w:pPr>
        <w:pStyle w:val="ad"/>
        <w:rPr>
          <w:i/>
          <w:iCs/>
          <w:lang w:val="bg-BG"/>
        </w:rPr>
      </w:pPr>
      <w:r w:rsidRPr="00A15592">
        <w:rPr>
          <w:i/>
          <w:iCs/>
          <w:lang w:val="bg-BG"/>
        </w:rPr>
        <w:t xml:space="preserve">б) финансирано е с повече от 50 на сто от държавни, териториални или местни органи или от други </w:t>
      </w:r>
      <w:proofErr w:type="spellStart"/>
      <w:r w:rsidRPr="00A15592">
        <w:rPr>
          <w:i/>
          <w:iCs/>
          <w:lang w:val="bg-BG"/>
        </w:rPr>
        <w:t>публичноправни</w:t>
      </w:r>
      <w:proofErr w:type="spellEnd"/>
      <w:r w:rsidRPr="00A15592">
        <w:rPr>
          <w:i/>
          <w:iCs/>
          <w:lang w:val="bg-BG"/>
        </w:rPr>
        <w:t xml:space="preserve"> организации, или е обект на управленски контрол от страна на тези органи; или има управителен или надзорен орган, повечето от половината от членовете на който са назначени от публичен възложител по чл. 5, ал. 2, т. 1 - 14.</w:t>
      </w:r>
    </w:p>
  </w:footnote>
  <w:footnote w:id="3">
    <w:p w14:paraId="268F71F2" w14:textId="77777777" w:rsidR="00B43954" w:rsidRPr="00ED72D0" w:rsidRDefault="00B43954" w:rsidP="00741E2E">
      <w:pPr>
        <w:pStyle w:val="ad"/>
        <w:rPr>
          <w:i/>
          <w:iCs/>
          <w:lang w:val="sr-Cyrl-CS"/>
        </w:rPr>
      </w:pPr>
      <w:r>
        <w:rPr>
          <w:rStyle w:val="af"/>
        </w:rPr>
        <w:footnoteRef/>
      </w:r>
      <w:r w:rsidRPr="00741E2E">
        <w:rPr>
          <w:lang w:val="ru-RU"/>
        </w:rPr>
        <w:t xml:space="preserve"> </w:t>
      </w:r>
      <w:r w:rsidRPr="00741E2E">
        <w:rPr>
          <w:i/>
          <w:iCs/>
          <w:lang w:val="ru-RU"/>
        </w:rPr>
        <w:t xml:space="preserve">За целите на </w:t>
      </w:r>
      <w:proofErr w:type="spellStart"/>
      <w:r w:rsidRPr="00741E2E">
        <w:rPr>
          <w:i/>
          <w:iCs/>
          <w:lang w:val="ru-RU"/>
        </w:rPr>
        <w:t>процедурата</w:t>
      </w:r>
      <w:proofErr w:type="spellEnd"/>
      <w:r w:rsidRPr="00741E2E">
        <w:rPr>
          <w:i/>
          <w:iCs/>
          <w:lang w:val="ru-RU"/>
        </w:rPr>
        <w:t xml:space="preserve"> „публично лице” </w:t>
      </w:r>
      <w:r w:rsidRPr="00ED72D0">
        <w:rPr>
          <w:i/>
          <w:iCs/>
          <w:lang w:val="sr-Cyrl-CS"/>
        </w:rPr>
        <w:t xml:space="preserve">е </w:t>
      </w:r>
      <w:proofErr w:type="spellStart"/>
      <w:r w:rsidRPr="00ED72D0">
        <w:rPr>
          <w:i/>
          <w:iCs/>
          <w:lang w:val="sr-Cyrl-CS"/>
        </w:rPr>
        <w:t>публичноправна</w:t>
      </w:r>
      <w:proofErr w:type="spellEnd"/>
      <w:r w:rsidRPr="00ED72D0">
        <w:rPr>
          <w:i/>
          <w:iCs/>
          <w:lang w:val="sr-Cyrl-CS"/>
        </w:rPr>
        <w:t xml:space="preserve"> </w:t>
      </w:r>
      <w:proofErr w:type="spellStart"/>
      <w:r w:rsidRPr="00ED72D0">
        <w:rPr>
          <w:i/>
          <w:iCs/>
          <w:lang w:val="sr-Cyrl-CS"/>
        </w:rPr>
        <w:t>организация</w:t>
      </w:r>
      <w:proofErr w:type="spellEnd"/>
      <w:r w:rsidRPr="00ED72D0">
        <w:rPr>
          <w:i/>
          <w:iCs/>
          <w:lang w:val="sr-Cyrl-CS"/>
        </w:rPr>
        <w:t xml:space="preserve"> </w:t>
      </w:r>
      <w:proofErr w:type="spellStart"/>
      <w:r w:rsidRPr="00ED72D0">
        <w:rPr>
          <w:i/>
          <w:iCs/>
          <w:lang w:val="sr-Cyrl-CS"/>
        </w:rPr>
        <w:t>съгласно</w:t>
      </w:r>
      <w:proofErr w:type="spellEnd"/>
      <w:r w:rsidRPr="00ED72D0">
        <w:rPr>
          <w:i/>
          <w:iCs/>
          <w:lang w:val="sr-Cyrl-CS"/>
        </w:rPr>
        <w:t xml:space="preserve"> § 2, т. 43 </w:t>
      </w:r>
      <w:proofErr w:type="spellStart"/>
      <w:r w:rsidRPr="00ED72D0">
        <w:rPr>
          <w:i/>
          <w:iCs/>
          <w:lang w:val="sr-Cyrl-CS"/>
        </w:rPr>
        <w:t>от</w:t>
      </w:r>
      <w:proofErr w:type="spellEnd"/>
      <w:r w:rsidRPr="00ED72D0">
        <w:rPr>
          <w:i/>
          <w:iCs/>
          <w:lang w:val="sr-Cyrl-CS"/>
        </w:rPr>
        <w:t xml:space="preserve"> </w:t>
      </w:r>
      <w:proofErr w:type="spellStart"/>
      <w:r w:rsidRPr="00ED72D0">
        <w:rPr>
          <w:i/>
          <w:iCs/>
          <w:lang w:val="sr-Cyrl-CS"/>
        </w:rPr>
        <w:t>допълнителните</w:t>
      </w:r>
      <w:proofErr w:type="spellEnd"/>
      <w:r w:rsidRPr="00ED72D0">
        <w:rPr>
          <w:i/>
          <w:iCs/>
          <w:lang w:val="sr-Cyrl-CS"/>
        </w:rPr>
        <w:t xml:space="preserve"> </w:t>
      </w:r>
      <w:proofErr w:type="spellStart"/>
      <w:r w:rsidRPr="00ED72D0">
        <w:rPr>
          <w:i/>
          <w:iCs/>
          <w:lang w:val="sr-Cyrl-CS"/>
        </w:rPr>
        <w:t>разпоредби</w:t>
      </w:r>
      <w:proofErr w:type="spellEnd"/>
      <w:r w:rsidRPr="00ED72D0">
        <w:rPr>
          <w:i/>
          <w:iCs/>
          <w:lang w:val="sr-Cyrl-CS"/>
        </w:rPr>
        <w:t xml:space="preserve"> на Закона за </w:t>
      </w:r>
      <w:proofErr w:type="spellStart"/>
      <w:r w:rsidRPr="00ED72D0">
        <w:rPr>
          <w:i/>
          <w:iCs/>
          <w:lang w:val="sr-Cyrl-CS"/>
        </w:rPr>
        <w:t>обществените</w:t>
      </w:r>
      <w:proofErr w:type="spellEnd"/>
      <w:r w:rsidRPr="00ED72D0">
        <w:rPr>
          <w:i/>
          <w:iCs/>
          <w:lang w:val="sr-Cyrl-CS"/>
        </w:rPr>
        <w:t xml:space="preserve"> </w:t>
      </w:r>
      <w:proofErr w:type="spellStart"/>
      <w:r w:rsidRPr="00ED72D0">
        <w:rPr>
          <w:i/>
          <w:iCs/>
          <w:lang w:val="sr-Cyrl-CS"/>
        </w:rPr>
        <w:t>поръчки</w:t>
      </w:r>
      <w:proofErr w:type="spellEnd"/>
      <w:r w:rsidRPr="00ED72D0">
        <w:rPr>
          <w:i/>
          <w:iCs/>
          <w:lang w:val="sr-Cyrl-CS"/>
        </w:rPr>
        <w:t xml:space="preserve">, за </w:t>
      </w:r>
      <w:proofErr w:type="spellStart"/>
      <w:r w:rsidRPr="00ED72D0">
        <w:rPr>
          <w:i/>
          <w:iCs/>
          <w:lang w:val="sr-Cyrl-CS"/>
        </w:rPr>
        <w:t>което</w:t>
      </w:r>
      <w:proofErr w:type="spellEnd"/>
      <w:r w:rsidRPr="00ED72D0">
        <w:rPr>
          <w:i/>
          <w:iCs/>
          <w:lang w:val="sr-Cyrl-CS"/>
        </w:rPr>
        <w:t xml:space="preserve"> са </w:t>
      </w:r>
      <w:proofErr w:type="spellStart"/>
      <w:r w:rsidRPr="00ED72D0">
        <w:rPr>
          <w:i/>
          <w:iCs/>
          <w:lang w:val="sr-Cyrl-CS"/>
        </w:rPr>
        <w:t>изпълнени</w:t>
      </w:r>
      <w:proofErr w:type="spellEnd"/>
      <w:r w:rsidRPr="00ED72D0">
        <w:rPr>
          <w:i/>
          <w:iCs/>
          <w:lang w:val="sr-Cyrl-CS"/>
        </w:rPr>
        <w:t xml:space="preserve"> </w:t>
      </w:r>
      <w:proofErr w:type="spellStart"/>
      <w:r w:rsidRPr="00ED72D0">
        <w:rPr>
          <w:i/>
          <w:iCs/>
          <w:lang w:val="sr-Cyrl-CS"/>
        </w:rPr>
        <w:t>следните</w:t>
      </w:r>
      <w:proofErr w:type="spellEnd"/>
      <w:r w:rsidRPr="00ED72D0">
        <w:rPr>
          <w:i/>
          <w:iCs/>
          <w:lang w:val="sr-Cyrl-CS"/>
        </w:rPr>
        <w:t xml:space="preserve"> </w:t>
      </w:r>
      <w:proofErr w:type="spellStart"/>
      <w:r w:rsidRPr="00ED72D0">
        <w:rPr>
          <w:i/>
          <w:iCs/>
          <w:lang w:val="sr-Cyrl-CS"/>
        </w:rPr>
        <w:t>условия</w:t>
      </w:r>
      <w:proofErr w:type="spellEnd"/>
      <w:r w:rsidRPr="00ED72D0">
        <w:rPr>
          <w:i/>
          <w:iCs/>
          <w:lang w:val="sr-Cyrl-CS"/>
        </w:rPr>
        <w:t xml:space="preserve"> (Наредба 22/ 14.12.2015г. </w:t>
      </w:r>
      <w:proofErr w:type="spellStart"/>
      <w:r w:rsidRPr="00ED72D0">
        <w:rPr>
          <w:i/>
          <w:iCs/>
          <w:lang w:val="sr-Cyrl-CS"/>
        </w:rPr>
        <w:t>изм</w:t>
      </w:r>
      <w:proofErr w:type="spellEnd"/>
      <w:r w:rsidRPr="00ED72D0">
        <w:rPr>
          <w:i/>
          <w:iCs/>
          <w:lang w:val="sr-Cyrl-CS"/>
        </w:rPr>
        <w:t xml:space="preserve">. - ДВ, бр. </w:t>
      </w:r>
      <w:r w:rsidRPr="00ED72D0">
        <w:rPr>
          <w:i/>
          <w:iCs/>
          <w:lang w:val="sr-Cyrl-CS"/>
        </w:rPr>
        <w:t xml:space="preserve">38 </w:t>
      </w:r>
      <w:proofErr w:type="spellStart"/>
      <w:r w:rsidRPr="00ED72D0">
        <w:rPr>
          <w:i/>
          <w:iCs/>
          <w:lang w:val="sr-Cyrl-CS"/>
        </w:rPr>
        <w:t>от</w:t>
      </w:r>
      <w:proofErr w:type="spellEnd"/>
      <w:r w:rsidRPr="00ED72D0">
        <w:rPr>
          <w:i/>
          <w:iCs/>
          <w:lang w:val="sr-Cyrl-CS"/>
        </w:rPr>
        <w:t xml:space="preserve"> 2016 г., в сила </w:t>
      </w:r>
      <w:proofErr w:type="spellStart"/>
      <w:r w:rsidRPr="00ED72D0">
        <w:rPr>
          <w:i/>
          <w:iCs/>
          <w:lang w:val="sr-Cyrl-CS"/>
        </w:rPr>
        <w:t>от</w:t>
      </w:r>
      <w:proofErr w:type="spellEnd"/>
      <w:r w:rsidRPr="00ED72D0">
        <w:rPr>
          <w:i/>
          <w:iCs/>
          <w:lang w:val="sr-Cyrl-CS"/>
        </w:rPr>
        <w:t xml:space="preserve"> 20.05.2016 г.)</w:t>
      </w:r>
      <w:r>
        <w:rPr>
          <w:i/>
          <w:iCs/>
          <w:lang w:val="sr-Cyrl-CS"/>
        </w:rPr>
        <w:t>:</w:t>
      </w:r>
    </w:p>
    <w:p w14:paraId="68131EC3" w14:textId="77777777" w:rsidR="00B43954" w:rsidRPr="00ED72D0" w:rsidRDefault="00B43954" w:rsidP="00741E2E">
      <w:pPr>
        <w:pStyle w:val="ad"/>
        <w:rPr>
          <w:i/>
          <w:iCs/>
          <w:lang w:val="sr-Cyrl-CS"/>
        </w:rPr>
      </w:pPr>
      <w:r w:rsidRPr="00741E2E">
        <w:rPr>
          <w:i/>
          <w:iCs/>
          <w:lang w:val="ru-RU"/>
        </w:rPr>
        <w:t xml:space="preserve">а) </w:t>
      </w:r>
      <w:proofErr w:type="spellStart"/>
      <w:r w:rsidRPr="00ED72D0">
        <w:rPr>
          <w:i/>
          <w:iCs/>
          <w:lang w:val="sr-Cyrl-CS"/>
        </w:rPr>
        <w:t>създадено</w:t>
      </w:r>
      <w:proofErr w:type="spellEnd"/>
      <w:r w:rsidRPr="00ED72D0">
        <w:rPr>
          <w:i/>
          <w:iCs/>
          <w:lang w:val="sr-Cyrl-CS"/>
        </w:rPr>
        <w:t xml:space="preserve"> е с </w:t>
      </w:r>
      <w:proofErr w:type="spellStart"/>
      <w:r w:rsidRPr="00ED72D0">
        <w:rPr>
          <w:i/>
          <w:iCs/>
          <w:lang w:val="sr-Cyrl-CS"/>
        </w:rPr>
        <w:t>конкретната</w:t>
      </w:r>
      <w:proofErr w:type="spellEnd"/>
      <w:r w:rsidRPr="00ED72D0">
        <w:rPr>
          <w:i/>
          <w:iCs/>
          <w:lang w:val="sr-Cyrl-CS"/>
        </w:rPr>
        <w:t xml:space="preserve"> цел да </w:t>
      </w:r>
      <w:proofErr w:type="spellStart"/>
      <w:r w:rsidRPr="00ED72D0">
        <w:rPr>
          <w:i/>
          <w:iCs/>
          <w:lang w:val="sr-Cyrl-CS"/>
        </w:rPr>
        <w:t>задоволява</w:t>
      </w:r>
      <w:proofErr w:type="spellEnd"/>
      <w:r w:rsidRPr="00ED72D0">
        <w:rPr>
          <w:i/>
          <w:iCs/>
          <w:lang w:val="sr-Cyrl-CS"/>
        </w:rPr>
        <w:t xml:space="preserve"> нужди </w:t>
      </w:r>
      <w:proofErr w:type="spellStart"/>
      <w:r w:rsidRPr="00ED72D0">
        <w:rPr>
          <w:i/>
          <w:iCs/>
          <w:lang w:val="sr-Cyrl-CS"/>
        </w:rPr>
        <w:t>от</w:t>
      </w:r>
      <w:proofErr w:type="spellEnd"/>
      <w:r w:rsidRPr="00ED72D0">
        <w:rPr>
          <w:i/>
          <w:iCs/>
          <w:lang w:val="sr-Cyrl-CS"/>
        </w:rPr>
        <w:t xml:space="preserve"> </w:t>
      </w:r>
      <w:proofErr w:type="spellStart"/>
      <w:r w:rsidRPr="00ED72D0">
        <w:rPr>
          <w:i/>
          <w:iCs/>
          <w:lang w:val="sr-Cyrl-CS"/>
        </w:rPr>
        <w:t>общ</w:t>
      </w:r>
      <w:proofErr w:type="spellEnd"/>
      <w:r w:rsidRPr="00ED72D0">
        <w:rPr>
          <w:i/>
          <w:iCs/>
          <w:lang w:val="sr-Cyrl-CS"/>
        </w:rPr>
        <w:t xml:space="preserve"> интерес, </w:t>
      </w:r>
      <w:proofErr w:type="spellStart"/>
      <w:r w:rsidRPr="00ED72D0">
        <w:rPr>
          <w:i/>
          <w:iCs/>
          <w:lang w:val="sr-Cyrl-CS"/>
        </w:rPr>
        <w:t>които</w:t>
      </w:r>
      <w:proofErr w:type="spellEnd"/>
      <w:r w:rsidRPr="00ED72D0">
        <w:rPr>
          <w:i/>
          <w:iCs/>
          <w:lang w:val="sr-Cyrl-CS"/>
        </w:rPr>
        <w:t xml:space="preserve"> </w:t>
      </w:r>
      <w:proofErr w:type="spellStart"/>
      <w:r w:rsidRPr="00ED72D0">
        <w:rPr>
          <w:i/>
          <w:iCs/>
          <w:lang w:val="sr-Cyrl-CS"/>
        </w:rPr>
        <w:t>нямат</w:t>
      </w:r>
      <w:proofErr w:type="spellEnd"/>
      <w:r w:rsidRPr="00ED72D0">
        <w:rPr>
          <w:i/>
          <w:iCs/>
          <w:lang w:val="sr-Cyrl-CS"/>
        </w:rPr>
        <w:t xml:space="preserve"> </w:t>
      </w:r>
      <w:proofErr w:type="spellStart"/>
      <w:r w:rsidRPr="00ED72D0">
        <w:rPr>
          <w:i/>
          <w:iCs/>
          <w:lang w:val="sr-Cyrl-CS"/>
        </w:rPr>
        <w:t>промишлен</w:t>
      </w:r>
      <w:proofErr w:type="spellEnd"/>
      <w:r w:rsidRPr="00ED72D0">
        <w:rPr>
          <w:i/>
          <w:iCs/>
          <w:lang w:val="sr-Cyrl-CS"/>
        </w:rPr>
        <w:t xml:space="preserve"> или </w:t>
      </w:r>
      <w:proofErr w:type="spellStart"/>
      <w:r w:rsidRPr="00ED72D0">
        <w:rPr>
          <w:i/>
          <w:iCs/>
          <w:lang w:val="sr-Cyrl-CS"/>
        </w:rPr>
        <w:t>търговски</w:t>
      </w:r>
      <w:proofErr w:type="spellEnd"/>
      <w:r w:rsidRPr="00ED72D0">
        <w:rPr>
          <w:i/>
          <w:iCs/>
          <w:lang w:val="sr-Cyrl-CS"/>
        </w:rPr>
        <w:t xml:space="preserve"> </w:t>
      </w:r>
      <w:proofErr w:type="spellStart"/>
      <w:r w:rsidRPr="00ED72D0">
        <w:rPr>
          <w:i/>
          <w:iCs/>
          <w:lang w:val="sr-Cyrl-CS"/>
        </w:rPr>
        <w:t>характер</w:t>
      </w:r>
      <w:proofErr w:type="spellEnd"/>
      <w:r w:rsidRPr="00ED72D0">
        <w:rPr>
          <w:i/>
          <w:iCs/>
          <w:lang w:val="sr-Cyrl-CS"/>
        </w:rPr>
        <w:t>;</w:t>
      </w:r>
    </w:p>
    <w:p w14:paraId="4090147A" w14:textId="77777777" w:rsidR="00B43954" w:rsidRPr="00741E2E" w:rsidRDefault="00B43954" w:rsidP="00741E2E">
      <w:pPr>
        <w:pStyle w:val="ad"/>
        <w:rPr>
          <w:i/>
          <w:iCs/>
          <w:lang w:val="ru-RU"/>
        </w:rPr>
      </w:pPr>
      <w:r w:rsidRPr="00ED72D0">
        <w:rPr>
          <w:i/>
          <w:iCs/>
          <w:lang w:val="sr-Cyrl-CS"/>
        </w:rPr>
        <w:t xml:space="preserve">б) финансирано е с </w:t>
      </w:r>
      <w:proofErr w:type="spellStart"/>
      <w:r w:rsidRPr="00ED72D0">
        <w:rPr>
          <w:i/>
          <w:iCs/>
          <w:lang w:val="sr-Cyrl-CS"/>
        </w:rPr>
        <w:t>повече</w:t>
      </w:r>
      <w:proofErr w:type="spellEnd"/>
      <w:r w:rsidRPr="00ED72D0">
        <w:rPr>
          <w:i/>
          <w:iCs/>
          <w:lang w:val="sr-Cyrl-CS"/>
        </w:rPr>
        <w:t xml:space="preserve"> </w:t>
      </w:r>
      <w:proofErr w:type="spellStart"/>
      <w:r w:rsidRPr="00ED72D0">
        <w:rPr>
          <w:i/>
          <w:iCs/>
          <w:lang w:val="sr-Cyrl-CS"/>
        </w:rPr>
        <w:t>от</w:t>
      </w:r>
      <w:proofErr w:type="spellEnd"/>
      <w:r w:rsidRPr="00ED72D0">
        <w:rPr>
          <w:i/>
          <w:iCs/>
          <w:lang w:val="sr-Cyrl-CS"/>
        </w:rPr>
        <w:t xml:space="preserve"> 50 на сто </w:t>
      </w:r>
      <w:proofErr w:type="spellStart"/>
      <w:r w:rsidRPr="00ED72D0">
        <w:rPr>
          <w:i/>
          <w:iCs/>
          <w:lang w:val="sr-Cyrl-CS"/>
        </w:rPr>
        <w:t>от</w:t>
      </w:r>
      <w:proofErr w:type="spellEnd"/>
      <w:r w:rsidRPr="00ED72D0">
        <w:rPr>
          <w:i/>
          <w:iCs/>
          <w:lang w:val="sr-Cyrl-CS"/>
        </w:rPr>
        <w:t xml:space="preserve"> </w:t>
      </w:r>
      <w:proofErr w:type="spellStart"/>
      <w:r w:rsidRPr="00ED72D0">
        <w:rPr>
          <w:i/>
          <w:iCs/>
          <w:lang w:val="sr-Cyrl-CS"/>
        </w:rPr>
        <w:t>държавни</w:t>
      </w:r>
      <w:proofErr w:type="spellEnd"/>
      <w:r w:rsidRPr="00ED72D0">
        <w:rPr>
          <w:i/>
          <w:iCs/>
          <w:lang w:val="sr-Cyrl-CS"/>
        </w:rPr>
        <w:t xml:space="preserve">, </w:t>
      </w:r>
      <w:proofErr w:type="spellStart"/>
      <w:r w:rsidRPr="00ED72D0">
        <w:rPr>
          <w:i/>
          <w:iCs/>
          <w:lang w:val="sr-Cyrl-CS"/>
        </w:rPr>
        <w:t>териториални</w:t>
      </w:r>
      <w:proofErr w:type="spellEnd"/>
      <w:r w:rsidRPr="00ED72D0">
        <w:rPr>
          <w:i/>
          <w:iCs/>
          <w:lang w:val="sr-Cyrl-CS"/>
        </w:rPr>
        <w:t xml:space="preserve"> или </w:t>
      </w:r>
      <w:proofErr w:type="spellStart"/>
      <w:r w:rsidRPr="00ED72D0">
        <w:rPr>
          <w:i/>
          <w:iCs/>
          <w:lang w:val="sr-Cyrl-CS"/>
        </w:rPr>
        <w:t>местни</w:t>
      </w:r>
      <w:proofErr w:type="spellEnd"/>
      <w:r w:rsidRPr="00ED72D0">
        <w:rPr>
          <w:i/>
          <w:iCs/>
          <w:lang w:val="sr-Cyrl-CS"/>
        </w:rPr>
        <w:t xml:space="preserve"> органи или </w:t>
      </w:r>
      <w:proofErr w:type="spellStart"/>
      <w:r w:rsidRPr="00ED72D0">
        <w:rPr>
          <w:i/>
          <w:iCs/>
          <w:lang w:val="sr-Cyrl-CS"/>
        </w:rPr>
        <w:t>от</w:t>
      </w:r>
      <w:proofErr w:type="spellEnd"/>
      <w:r w:rsidRPr="00ED72D0">
        <w:rPr>
          <w:i/>
          <w:iCs/>
          <w:lang w:val="sr-Cyrl-CS"/>
        </w:rPr>
        <w:t xml:space="preserve"> други </w:t>
      </w:r>
      <w:proofErr w:type="spellStart"/>
      <w:r w:rsidRPr="00ED72D0">
        <w:rPr>
          <w:i/>
          <w:iCs/>
          <w:lang w:val="sr-Cyrl-CS"/>
        </w:rPr>
        <w:t>публичноправни</w:t>
      </w:r>
      <w:proofErr w:type="spellEnd"/>
      <w:r w:rsidRPr="00ED72D0">
        <w:rPr>
          <w:i/>
          <w:iCs/>
          <w:lang w:val="sr-Cyrl-CS"/>
        </w:rPr>
        <w:t xml:space="preserve"> </w:t>
      </w:r>
      <w:proofErr w:type="spellStart"/>
      <w:r w:rsidRPr="00ED72D0">
        <w:rPr>
          <w:i/>
          <w:iCs/>
          <w:lang w:val="sr-Cyrl-CS"/>
        </w:rPr>
        <w:t>организации</w:t>
      </w:r>
      <w:proofErr w:type="spellEnd"/>
      <w:r w:rsidRPr="00ED72D0">
        <w:rPr>
          <w:i/>
          <w:iCs/>
          <w:lang w:val="sr-Cyrl-CS"/>
        </w:rPr>
        <w:t xml:space="preserve">, или е </w:t>
      </w:r>
      <w:proofErr w:type="spellStart"/>
      <w:r w:rsidRPr="00ED72D0">
        <w:rPr>
          <w:i/>
          <w:iCs/>
          <w:lang w:val="sr-Cyrl-CS"/>
        </w:rPr>
        <w:t>обект</w:t>
      </w:r>
      <w:proofErr w:type="spellEnd"/>
      <w:r w:rsidRPr="00ED72D0">
        <w:rPr>
          <w:i/>
          <w:iCs/>
          <w:lang w:val="sr-Cyrl-CS"/>
        </w:rPr>
        <w:t xml:space="preserve"> на </w:t>
      </w:r>
      <w:proofErr w:type="spellStart"/>
      <w:r w:rsidRPr="00ED72D0">
        <w:rPr>
          <w:i/>
          <w:iCs/>
          <w:lang w:val="sr-Cyrl-CS"/>
        </w:rPr>
        <w:t>управленски</w:t>
      </w:r>
      <w:proofErr w:type="spellEnd"/>
      <w:r w:rsidRPr="00ED72D0">
        <w:rPr>
          <w:i/>
          <w:iCs/>
          <w:lang w:val="sr-Cyrl-CS"/>
        </w:rPr>
        <w:t xml:space="preserve"> </w:t>
      </w:r>
      <w:proofErr w:type="spellStart"/>
      <w:r w:rsidRPr="00ED72D0">
        <w:rPr>
          <w:i/>
          <w:iCs/>
          <w:lang w:val="sr-Cyrl-CS"/>
        </w:rPr>
        <w:t>контрол</w:t>
      </w:r>
      <w:proofErr w:type="spellEnd"/>
      <w:r w:rsidRPr="00ED72D0">
        <w:rPr>
          <w:i/>
          <w:iCs/>
          <w:lang w:val="sr-Cyrl-CS"/>
        </w:rPr>
        <w:t xml:space="preserve"> </w:t>
      </w:r>
      <w:proofErr w:type="spellStart"/>
      <w:r w:rsidRPr="00ED72D0">
        <w:rPr>
          <w:i/>
          <w:iCs/>
          <w:lang w:val="sr-Cyrl-CS"/>
        </w:rPr>
        <w:t>от</w:t>
      </w:r>
      <w:proofErr w:type="spellEnd"/>
      <w:r w:rsidRPr="00ED72D0">
        <w:rPr>
          <w:i/>
          <w:iCs/>
          <w:lang w:val="sr-Cyrl-CS"/>
        </w:rPr>
        <w:t xml:space="preserve"> страна на тези органи; или има </w:t>
      </w:r>
      <w:proofErr w:type="spellStart"/>
      <w:r w:rsidRPr="00ED72D0">
        <w:rPr>
          <w:i/>
          <w:iCs/>
          <w:lang w:val="sr-Cyrl-CS"/>
        </w:rPr>
        <w:t>управителен</w:t>
      </w:r>
      <w:proofErr w:type="spellEnd"/>
      <w:r w:rsidRPr="00ED72D0">
        <w:rPr>
          <w:i/>
          <w:iCs/>
          <w:lang w:val="sr-Cyrl-CS"/>
        </w:rPr>
        <w:t xml:space="preserve"> или </w:t>
      </w:r>
      <w:proofErr w:type="spellStart"/>
      <w:r w:rsidRPr="00ED72D0">
        <w:rPr>
          <w:i/>
          <w:iCs/>
          <w:lang w:val="sr-Cyrl-CS"/>
        </w:rPr>
        <w:t>надзорен</w:t>
      </w:r>
      <w:proofErr w:type="spellEnd"/>
      <w:r w:rsidRPr="00ED72D0">
        <w:rPr>
          <w:i/>
          <w:iCs/>
          <w:lang w:val="sr-Cyrl-CS"/>
        </w:rPr>
        <w:t xml:space="preserve"> орган, </w:t>
      </w:r>
      <w:proofErr w:type="spellStart"/>
      <w:r w:rsidRPr="00ED72D0">
        <w:rPr>
          <w:i/>
          <w:iCs/>
          <w:lang w:val="sr-Cyrl-CS"/>
        </w:rPr>
        <w:t>повечето</w:t>
      </w:r>
      <w:proofErr w:type="spellEnd"/>
      <w:r w:rsidRPr="00ED72D0">
        <w:rPr>
          <w:i/>
          <w:iCs/>
          <w:lang w:val="sr-Cyrl-CS"/>
        </w:rPr>
        <w:t xml:space="preserve"> </w:t>
      </w:r>
      <w:proofErr w:type="spellStart"/>
      <w:r w:rsidRPr="00ED72D0">
        <w:rPr>
          <w:i/>
          <w:iCs/>
          <w:lang w:val="sr-Cyrl-CS"/>
        </w:rPr>
        <w:t>от</w:t>
      </w:r>
      <w:proofErr w:type="spellEnd"/>
      <w:r w:rsidRPr="00ED72D0">
        <w:rPr>
          <w:i/>
          <w:iCs/>
          <w:lang w:val="sr-Cyrl-CS"/>
        </w:rPr>
        <w:t xml:space="preserve"> </w:t>
      </w:r>
      <w:proofErr w:type="spellStart"/>
      <w:r w:rsidRPr="00ED72D0">
        <w:rPr>
          <w:i/>
          <w:iCs/>
          <w:lang w:val="sr-Cyrl-CS"/>
        </w:rPr>
        <w:t>половината</w:t>
      </w:r>
      <w:proofErr w:type="spellEnd"/>
      <w:r w:rsidRPr="00ED72D0">
        <w:rPr>
          <w:i/>
          <w:iCs/>
          <w:lang w:val="sr-Cyrl-CS"/>
        </w:rPr>
        <w:t xml:space="preserve"> </w:t>
      </w:r>
      <w:proofErr w:type="spellStart"/>
      <w:r w:rsidRPr="00ED72D0">
        <w:rPr>
          <w:i/>
          <w:iCs/>
          <w:lang w:val="sr-Cyrl-CS"/>
        </w:rPr>
        <w:t>от</w:t>
      </w:r>
      <w:proofErr w:type="spellEnd"/>
      <w:r w:rsidRPr="00ED72D0">
        <w:rPr>
          <w:i/>
          <w:iCs/>
          <w:lang w:val="sr-Cyrl-CS"/>
        </w:rPr>
        <w:t xml:space="preserve"> </w:t>
      </w:r>
      <w:proofErr w:type="spellStart"/>
      <w:r w:rsidRPr="00ED72D0">
        <w:rPr>
          <w:i/>
          <w:iCs/>
          <w:lang w:val="sr-Cyrl-CS"/>
        </w:rPr>
        <w:t>членовете</w:t>
      </w:r>
      <w:proofErr w:type="spellEnd"/>
      <w:r w:rsidRPr="00ED72D0">
        <w:rPr>
          <w:i/>
          <w:iCs/>
          <w:lang w:val="sr-Cyrl-CS"/>
        </w:rPr>
        <w:t xml:space="preserve"> на </w:t>
      </w:r>
      <w:proofErr w:type="spellStart"/>
      <w:r w:rsidRPr="00ED72D0">
        <w:rPr>
          <w:i/>
          <w:iCs/>
          <w:lang w:val="sr-Cyrl-CS"/>
        </w:rPr>
        <w:t>който</w:t>
      </w:r>
      <w:proofErr w:type="spellEnd"/>
      <w:r w:rsidRPr="00ED72D0">
        <w:rPr>
          <w:i/>
          <w:iCs/>
          <w:lang w:val="sr-Cyrl-CS"/>
        </w:rPr>
        <w:t xml:space="preserve"> са назначени </w:t>
      </w:r>
      <w:proofErr w:type="spellStart"/>
      <w:r w:rsidRPr="00ED72D0">
        <w:rPr>
          <w:i/>
          <w:iCs/>
          <w:lang w:val="sr-Cyrl-CS"/>
        </w:rPr>
        <w:t>от</w:t>
      </w:r>
      <w:proofErr w:type="spellEnd"/>
      <w:r w:rsidRPr="00ED72D0">
        <w:rPr>
          <w:i/>
          <w:iCs/>
          <w:lang w:val="sr-Cyrl-CS"/>
        </w:rPr>
        <w:t xml:space="preserve"> </w:t>
      </w:r>
      <w:proofErr w:type="spellStart"/>
      <w:r w:rsidRPr="00ED72D0">
        <w:rPr>
          <w:i/>
          <w:iCs/>
          <w:lang w:val="sr-Cyrl-CS"/>
        </w:rPr>
        <w:t>публичен</w:t>
      </w:r>
      <w:proofErr w:type="spellEnd"/>
      <w:r w:rsidRPr="00ED72D0">
        <w:rPr>
          <w:i/>
          <w:iCs/>
          <w:lang w:val="sr-Cyrl-CS"/>
        </w:rPr>
        <w:t xml:space="preserve"> </w:t>
      </w:r>
      <w:proofErr w:type="spellStart"/>
      <w:r w:rsidRPr="00ED72D0">
        <w:rPr>
          <w:i/>
          <w:iCs/>
          <w:lang w:val="sr-Cyrl-CS"/>
        </w:rPr>
        <w:t>възложител</w:t>
      </w:r>
      <w:proofErr w:type="spellEnd"/>
      <w:r w:rsidRPr="00ED72D0">
        <w:rPr>
          <w:i/>
          <w:iCs/>
          <w:lang w:val="sr-Cyrl-CS"/>
        </w:rPr>
        <w:t xml:space="preserve"> по чл. 5, </w:t>
      </w:r>
      <w:proofErr w:type="spellStart"/>
      <w:r w:rsidRPr="00ED72D0">
        <w:rPr>
          <w:i/>
          <w:iCs/>
          <w:lang w:val="sr-Cyrl-CS"/>
        </w:rPr>
        <w:t>ал</w:t>
      </w:r>
      <w:proofErr w:type="spellEnd"/>
      <w:r w:rsidRPr="00ED72D0">
        <w:rPr>
          <w:i/>
          <w:iCs/>
          <w:lang w:val="sr-Cyrl-CS"/>
        </w:rPr>
        <w:t>. 2, т. 1 - 14.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C2BF2"/>
    <w:multiLevelType w:val="hybridMultilevel"/>
    <w:tmpl w:val="240E82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E4C19E3"/>
    <w:multiLevelType w:val="hybridMultilevel"/>
    <w:tmpl w:val="BF4ECE8A"/>
    <w:lvl w:ilvl="0" w:tplc="546E71E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19A6E68"/>
    <w:multiLevelType w:val="hybridMultilevel"/>
    <w:tmpl w:val="8B969668"/>
    <w:lvl w:ilvl="0" w:tplc="A1248F34">
      <w:start w:val="1"/>
      <w:numFmt w:val="decimal"/>
      <w:lvlText w:val="%1."/>
      <w:lvlJc w:val="left"/>
      <w:pPr>
        <w:ind w:left="720" w:hanging="360"/>
      </w:pPr>
      <w:rPr>
        <w:rFonts w:eastAsia="Calibri" w:hint="default"/>
        <w:b w:val="0"/>
        <w:i w:val="0"/>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27F3BAA"/>
    <w:multiLevelType w:val="hybridMultilevel"/>
    <w:tmpl w:val="A68E14AC"/>
    <w:lvl w:ilvl="0" w:tplc="0C20659C">
      <w:start w:val="1"/>
      <w:numFmt w:val="decimal"/>
      <w:lvlText w:val="%1."/>
      <w:lvlJc w:val="left"/>
      <w:pPr>
        <w:ind w:left="394" w:hanging="360"/>
      </w:pPr>
      <w:rPr>
        <w:rFonts w:hint="default"/>
      </w:rPr>
    </w:lvl>
    <w:lvl w:ilvl="1" w:tplc="04020019" w:tentative="1">
      <w:start w:val="1"/>
      <w:numFmt w:val="lowerLetter"/>
      <w:lvlText w:val="%2."/>
      <w:lvlJc w:val="left"/>
      <w:pPr>
        <w:ind w:left="1114" w:hanging="360"/>
      </w:pPr>
    </w:lvl>
    <w:lvl w:ilvl="2" w:tplc="0402001B" w:tentative="1">
      <w:start w:val="1"/>
      <w:numFmt w:val="lowerRoman"/>
      <w:lvlText w:val="%3."/>
      <w:lvlJc w:val="right"/>
      <w:pPr>
        <w:ind w:left="1834" w:hanging="180"/>
      </w:pPr>
    </w:lvl>
    <w:lvl w:ilvl="3" w:tplc="0402000F" w:tentative="1">
      <w:start w:val="1"/>
      <w:numFmt w:val="decimal"/>
      <w:lvlText w:val="%4."/>
      <w:lvlJc w:val="left"/>
      <w:pPr>
        <w:ind w:left="2554" w:hanging="360"/>
      </w:pPr>
    </w:lvl>
    <w:lvl w:ilvl="4" w:tplc="04020019" w:tentative="1">
      <w:start w:val="1"/>
      <w:numFmt w:val="lowerLetter"/>
      <w:lvlText w:val="%5."/>
      <w:lvlJc w:val="left"/>
      <w:pPr>
        <w:ind w:left="3274" w:hanging="360"/>
      </w:pPr>
    </w:lvl>
    <w:lvl w:ilvl="5" w:tplc="0402001B" w:tentative="1">
      <w:start w:val="1"/>
      <w:numFmt w:val="lowerRoman"/>
      <w:lvlText w:val="%6."/>
      <w:lvlJc w:val="right"/>
      <w:pPr>
        <w:ind w:left="3994" w:hanging="180"/>
      </w:pPr>
    </w:lvl>
    <w:lvl w:ilvl="6" w:tplc="0402000F" w:tentative="1">
      <w:start w:val="1"/>
      <w:numFmt w:val="decimal"/>
      <w:lvlText w:val="%7."/>
      <w:lvlJc w:val="left"/>
      <w:pPr>
        <w:ind w:left="4714" w:hanging="360"/>
      </w:pPr>
    </w:lvl>
    <w:lvl w:ilvl="7" w:tplc="04020019" w:tentative="1">
      <w:start w:val="1"/>
      <w:numFmt w:val="lowerLetter"/>
      <w:lvlText w:val="%8."/>
      <w:lvlJc w:val="left"/>
      <w:pPr>
        <w:ind w:left="5434" w:hanging="360"/>
      </w:pPr>
    </w:lvl>
    <w:lvl w:ilvl="8" w:tplc="0402001B" w:tentative="1">
      <w:start w:val="1"/>
      <w:numFmt w:val="lowerRoman"/>
      <w:lvlText w:val="%9."/>
      <w:lvlJc w:val="right"/>
      <w:pPr>
        <w:ind w:left="6154" w:hanging="180"/>
      </w:pPr>
    </w:lvl>
  </w:abstractNum>
  <w:abstractNum w:abstractNumId="4" w15:restartNumberingAfterBreak="0">
    <w:nsid w:val="1C400613"/>
    <w:multiLevelType w:val="hybridMultilevel"/>
    <w:tmpl w:val="5F1C424E"/>
    <w:lvl w:ilvl="0" w:tplc="6526C814">
      <w:start w:val="1"/>
      <w:numFmt w:val="decimal"/>
      <w:lvlText w:val="%1."/>
      <w:lvlJc w:val="left"/>
      <w:pPr>
        <w:ind w:left="536" w:hanging="360"/>
      </w:pPr>
      <w:rPr>
        <w:rFonts w:hint="default"/>
      </w:rPr>
    </w:lvl>
    <w:lvl w:ilvl="1" w:tplc="04020019" w:tentative="1">
      <w:start w:val="1"/>
      <w:numFmt w:val="lowerLetter"/>
      <w:lvlText w:val="%2."/>
      <w:lvlJc w:val="left"/>
      <w:pPr>
        <w:ind w:left="1256" w:hanging="360"/>
      </w:pPr>
    </w:lvl>
    <w:lvl w:ilvl="2" w:tplc="0402001B" w:tentative="1">
      <w:start w:val="1"/>
      <w:numFmt w:val="lowerRoman"/>
      <w:lvlText w:val="%3."/>
      <w:lvlJc w:val="right"/>
      <w:pPr>
        <w:ind w:left="1976" w:hanging="180"/>
      </w:pPr>
    </w:lvl>
    <w:lvl w:ilvl="3" w:tplc="0402000F" w:tentative="1">
      <w:start w:val="1"/>
      <w:numFmt w:val="decimal"/>
      <w:lvlText w:val="%4."/>
      <w:lvlJc w:val="left"/>
      <w:pPr>
        <w:ind w:left="2696" w:hanging="360"/>
      </w:pPr>
    </w:lvl>
    <w:lvl w:ilvl="4" w:tplc="04020019" w:tentative="1">
      <w:start w:val="1"/>
      <w:numFmt w:val="lowerLetter"/>
      <w:lvlText w:val="%5."/>
      <w:lvlJc w:val="left"/>
      <w:pPr>
        <w:ind w:left="3416" w:hanging="360"/>
      </w:pPr>
    </w:lvl>
    <w:lvl w:ilvl="5" w:tplc="0402001B" w:tentative="1">
      <w:start w:val="1"/>
      <w:numFmt w:val="lowerRoman"/>
      <w:lvlText w:val="%6."/>
      <w:lvlJc w:val="right"/>
      <w:pPr>
        <w:ind w:left="4136" w:hanging="180"/>
      </w:pPr>
    </w:lvl>
    <w:lvl w:ilvl="6" w:tplc="0402000F" w:tentative="1">
      <w:start w:val="1"/>
      <w:numFmt w:val="decimal"/>
      <w:lvlText w:val="%7."/>
      <w:lvlJc w:val="left"/>
      <w:pPr>
        <w:ind w:left="4856" w:hanging="360"/>
      </w:pPr>
    </w:lvl>
    <w:lvl w:ilvl="7" w:tplc="04020019" w:tentative="1">
      <w:start w:val="1"/>
      <w:numFmt w:val="lowerLetter"/>
      <w:lvlText w:val="%8."/>
      <w:lvlJc w:val="left"/>
      <w:pPr>
        <w:ind w:left="5576" w:hanging="360"/>
      </w:pPr>
    </w:lvl>
    <w:lvl w:ilvl="8" w:tplc="0402001B" w:tentative="1">
      <w:start w:val="1"/>
      <w:numFmt w:val="lowerRoman"/>
      <w:lvlText w:val="%9."/>
      <w:lvlJc w:val="right"/>
      <w:pPr>
        <w:ind w:left="6296" w:hanging="180"/>
      </w:pPr>
    </w:lvl>
  </w:abstractNum>
  <w:abstractNum w:abstractNumId="5" w15:restartNumberingAfterBreak="0">
    <w:nsid w:val="1D88285B"/>
    <w:multiLevelType w:val="hybridMultilevel"/>
    <w:tmpl w:val="4232EC64"/>
    <w:lvl w:ilvl="0" w:tplc="30FEC5A8">
      <w:start w:val="3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FF36D64"/>
    <w:multiLevelType w:val="hybridMultilevel"/>
    <w:tmpl w:val="04CEC7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04D5893"/>
    <w:multiLevelType w:val="hybridMultilevel"/>
    <w:tmpl w:val="400438C4"/>
    <w:lvl w:ilvl="0" w:tplc="F04C4180">
      <w:start w:val="5"/>
      <w:numFmt w:val="decimal"/>
      <w:lvlText w:val="%1."/>
      <w:lvlJc w:val="left"/>
      <w:pPr>
        <w:ind w:left="110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4E529ED"/>
    <w:multiLevelType w:val="hybridMultilevel"/>
    <w:tmpl w:val="CF6E6C26"/>
    <w:lvl w:ilvl="0" w:tplc="6908BC28">
      <w:start w:val="1"/>
      <w:numFmt w:val="decimal"/>
      <w:lvlText w:val="%1."/>
      <w:lvlJc w:val="left"/>
      <w:pPr>
        <w:ind w:left="720" w:hanging="360"/>
      </w:pPr>
      <w:rPr>
        <w:rFonts w:eastAsia="Calibri" w:hint="default"/>
        <w:b/>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7B87D70"/>
    <w:multiLevelType w:val="hybridMultilevel"/>
    <w:tmpl w:val="2B1E6920"/>
    <w:lvl w:ilvl="0" w:tplc="0D9C9CF2">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B017BF0"/>
    <w:multiLevelType w:val="hybridMultilevel"/>
    <w:tmpl w:val="CFEAC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B28588F"/>
    <w:multiLevelType w:val="hybridMultilevel"/>
    <w:tmpl w:val="4C2203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C533579"/>
    <w:multiLevelType w:val="hybridMultilevel"/>
    <w:tmpl w:val="615EE2E0"/>
    <w:lvl w:ilvl="0" w:tplc="04020001">
      <w:start w:val="1"/>
      <w:numFmt w:val="bullet"/>
      <w:lvlText w:val=""/>
      <w:lvlJc w:val="left"/>
      <w:pPr>
        <w:ind w:left="896" w:hanging="360"/>
      </w:pPr>
      <w:rPr>
        <w:rFonts w:ascii="Symbol" w:hAnsi="Symbol" w:hint="default"/>
      </w:rPr>
    </w:lvl>
    <w:lvl w:ilvl="1" w:tplc="04020003" w:tentative="1">
      <w:start w:val="1"/>
      <w:numFmt w:val="bullet"/>
      <w:lvlText w:val="o"/>
      <w:lvlJc w:val="left"/>
      <w:pPr>
        <w:ind w:left="1616" w:hanging="360"/>
      </w:pPr>
      <w:rPr>
        <w:rFonts w:ascii="Courier New" w:hAnsi="Courier New" w:cs="Courier New" w:hint="default"/>
      </w:rPr>
    </w:lvl>
    <w:lvl w:ilvl="2" w:tplc="04020005" w:tentative="1">
      <w:start w:val="1"/>
      <w:numFmt w:val="bullet"/>
      <w:lvlText w:val=""/>
      <w:lvlJc w:val="left"/>
      <w:pPr>
        <w:ind w:left="2336" w:hanging="360"/>
      </w:pPr>
      <w:rPr>
        <w:rFonts w:ascii="Wingdings" w:hAnsi="Wingdings" w:hint="default"/>
      </w:rPr>
    </w:lvl>
    <w:lvl w:ilvl="3" w:tplc="04020001" w:tentative="1">
      <w:start w:val="1"/>
      <w:numFmt w:val="bullet"/>
      <w:lvlText w:val=""/>
      <w:lvlJc w:val="left"/>
      <w:pPr>
        <w:ind w:left="3056" w:hanging="360"/>
      </w:pPr>
      <w:rPr>
        <w:rFonts w:ascii="Symbol" w:hAnsi="Symbol" w:hint="default"/>
      </w:rPr>
    </w:lvl>
    <w:lvl w:ilvl="4" w:tplc="04020003" w:tentative="1">
      <w:start w:val="1"/>
      <w:numFmt w:val="bullet"/>
      <w:lvlText w:val="o"/>
      <w:lvlJc w:val="left"/>
      <w:pPr>
        <w:ind w:left="3776" w:hanging="360"/>
      </w:pPr>
      <w:rPr>
        <w:rFonts w:ascii="Courier New" w:hAnsi="Courier New" w:cs="Courier New" w:hint="default"/>
      </w:rPr>
    </w:lvl>
    <w:lvl w:ilvl="5" w:tplc="04020005" w:tentative="1">
      <w:start w:val="1"/>
      <w:numFmt w:val="bullet"/>
      <w:lvlText w:val=""/>
      <w:lvlJc w:val="left"/>
      <w:pPr>
        <w:ind w:left="4496" w:hanging="360"/>
      </w:pPr>
      <w:rPr>
        <w:rFonts w:ascii="Wingdings" w:hAnsi="Wingdings" w:hint="default"/>
      </w:rPr>
    </w:lvl>
    <w:lvl w:ilvl="6" w:tplc="04020001" w:tentative="1">
      <w:start w:val="1"/>
      <w:numFmt w:val="bullet"/>
      <w:lvlText w:val=""/>
      <w:lvlJc w:val="left"/>
      <w:pPr>
        <w:ind w:left="5216" w:hanging="360"/>
      </w:pPr>
      <w:rPr>
        <w:rFonts w:ascii="Symbol" w:hAnsi="Symbol" w:hint="default"/>
      </w:rPr>
    </w:lvl>
    <w:lvl w:ilvl="7" w:tplc="04020003" w:tentative="1">
      <w:start w:val="1"/>
      <w:numFmt w:val="bullet"/>
      <w:lvlText w:val="o"/>
      <w:lvlJc w:val="left"/>
      <w:pPr>
        <w:ind w:left="5936" w:hanging="360"/>
      </w:pPr>
      <w:rPr>
        <w:rFonts w:ascii="Courier New" w:hAnsi="Courier New" w:cs="Courier New" w:hint="default"/>
      </w:rPr>
    </w:lvl>
    <w:lvl w:ilvl="8" w:tplc="04020005" w:tentative="1">
      <w:start w:val="1"/>
      <w:numFmt w:val="bullet"/>
      <w:lvlText w:val=""/>
      <w:lvlJc w:val="left"/>
      <w:pPr>
        <w:ind w:left="6656" w:hanging="360"/>
      </w:pPr>
      <w:rPr>
        <w:rFonts w:ascii="Wingdings" w:hAnsi="Wingdings" w:hint="default"/>
      </w:rPr>
    </w:lvl>
  </w:abstractNum>
  <w:abstractNum w:abstractNumId="14" w15:restartNumberingAfterBreak="0">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EF071A1"/>
    <w:multiLevelType w:val="hybridMultilevel"/>
    <w:tmpl w:val="75861E6E"/>
    <w:lvl w:ilvl="0" w:tplc="792E3A20">
      <w:start w:val="1"/>
      <w:numFmt w:val="bullet"/>
      <w:pStyle w:val="bullets"/>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3F5C2804">
      <w:numFmt w:val="bullet"/>
      <w:lvlText w:val="-"/>
      <w:lvlJc w:val="left"/>
      <w:pPr>
        <w:ind w:left="2160" w:hanging="360"/>
      </w:pPr>
      <w:rPr>
        <w:rFonts w:ascii="Times New Roman" w:eastAsiaTheme="minorHAns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FCA162B"/>
    <w:multiLevelType w:val="hybridMultilevel"/>
    <w:tmpl w:val="F6BAFD54"/>
    <w:lvl w:ilvl="0" w:tplc="3CDC361E">
      <w:start w:val="1"/>
      <w:numFmt w:val="decimal"/>
      <w:lvlText w:val="%1."/>
      <w:lvlJc w:val="left"/>
      <w:pPr>
        <w:ind w:left="786" w:hanging="360"/>
      </w:pPr>
      <w:rPr>
        <w:rFonts w:eastAsia="Calibri" w:hint="default"/>
        <w:b/>
        <w:i w:val="0"/>
        <w:color w:val="000000"/>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31E3E6C"/>
    <w:multiLevelType w:val="hybridMultilevel"/>
    <w:tmpl w:val="F33A83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5D32ECF"/>
    <w:multiLevelType w:val="hybridMultilevel"/>
    <w:tmpl w:val="E6D4D312"/>
    <w:lvl w:ilvl="0" w:tplc="04020001">
      <w:start w:val="1"/>
      <w:numFmt w:val="bullet"/>
      <w:lvlText w:val=""/>
      <w:lvlJc w:val="left"/>
      <w:pPr>
        <w:ind w:left="1500" w:hanging="360"/>
      </w:pPr>
      <w:rPr>
        <w:rFonts w:ascii="Symbol" w:hAnsi="Symbol" w:hint="default"/>
      </w:rPr>
    </w:lvl>
    <w:lvl w:ilvl="1" w:tplc="04020003" w:tentative="1">
      <w:start w:val="1"/>
      <w:numFmt w:val="bullet"/>
      <w:lvlText w:val="o"/>
      <w:lvlJc w:val="left"/>
      <w:pPr>
        <w:ind w:left="2220" w:hanging="360"/>
      </w:pPr>
      <w:rPr>
        <w:rFonts w:ascii="Courier New" w:hAnsi="Courier New" w:cs="Courier New" w:hint="default"/>
      </w:rPr>
    </w:lvl>
    <w:lvl w:ilvl="2" w:tplc="04020005" w:tentative="1">
      <w:start w:val="1"/>
      <w:numFmt w:val="bullet"/>
      <w:lvlText w:val=""/>
      <w:lvlJc w:val="left"/>
      <w:pPr>
        <w:ind w:left="2940" w:hanging="360"/>
      </w:pPr>
      <w:rPr>
        <w:rFonts w:ascii="Wingdings" w:hAnsi="Wingdings" w:hint="default"/>
      </w:rPr>
    </w:lvl>
    <w:lvl w:ilvl="3" w:tplc="04020001" w:tentative="1">
      <w:start w:val="1"/>
      <w:numFmt w:val="bullet"/>
      <w:lvlText w:val=""/>
      <w:lvlJc w:val="left"/>
      <w:pPr>
        <w:ind w:left="3660" w:hanging="360"/>
      </w:pPr>
      <w:rPr>
        <w:rFonts w:ascii="Symbol" w:hAnsi="Symbol" w:hint="default"/>
      </w:rPr>
    </w:lvl>
    <w:lvl w:ilvl="4" w:tplc="04020003" w:tentative="1">
      <w:start w:val="1"/>
      <w:numFmt w:val="bullet"/>
      <w:lvlText w:val="o"/>
      <w:lvlJc w:val="left"/>
      <w:pPr>
        <w:ind w:left="4380" w:hanging="360"/>
      </w:pPr>
      <w:rPr>
        <w:rFonts w:ascii="Courier New" w:hAnsi="Courier New" w:cs="Courier New" w:hint="default"/>
      </w:rPr>
    </w:lvl>
    <w:lvl w:ilvl="5" w:tplc="04020005" w:tentative="1">
      <w:start w:val="1"/>
      <w:numFmt w:val="bullet"/>
      <w:lvlText w:val=""/>
      <w:lvlJc w:val="left"/>
      <w:pPr>
        <w:ind w:left="5100" w:hanging="360"/>
      </w:pPr>
      <w:rPr>
        <w:rFonts w:ascii="Wingdings" w:hAnsi="Wingdings" w:hint="default"/>
      </w:rPr>
    </w:lvl>
    <w:lvl w:ilvl="6" w:tplc="04020001" w:tentative="1">
      <w:start w:val="1"/>
      <w:numFmt w:val="bullet"/>
      <w:lvlText w:val=""/>
      <w:lvlJc w:val="left"/>
      <w:pPr>
        <w:ind w:left="5820" w:hanging="360"/>
      </w:pPr>
      <w:rPr>
        <w:rFonts w:ascii="Symbol" w:hAnsi="Symbol" w:hint="default"/>
      </w:rPr>
    </w:lvl>
    <w:lvl w:ilvl="7" w:tplc="04020003" w:tentative="1">
      <w:start w:val="1"/>
      <w:numFmt w:val="bullet"/>
      <w:lvlText w:val="o"/>
      <w:lvlJc w:val="left"/>
      <w:pPr>
        <w:ind w:left="6540" w:hanging="360"/>
      </w:pPr>
      <w:rPr>
        <w:rFonts w:ascii="Courier New" w:hAnsi="Courier New" w:cs="Courier New" w:hint="default"/>
      </w:rPr>
    </w:lvl>
    <w:lvl w:ilvl="8" w:tplc="04020005" w:tentative="1">
      <w:start w:val="1"/>
      <w:numFmt w:val="bullet"/>
      <w:lvlText w:val=""/>
      <w:lvlJc w:val="left"/>
      <w:pPr>
        <w:ind w:left="7260" w:hanging="360"/>
      </w:pPr>
      <w:rPr>
        <w:rFonts w:ascii="Wingdings" w:hAnsi="Wingdings" w:hint="default"/>
      </w:rPr>
    </w:lvl>
  </w:abstractNum>
  <w:abstractNum w:abstractNumId="19" w15:restartNumberingAfterBreak="0">
    <w:nsid w:val="393B5803"/>
    <w:multiLevelType w:val="hybridMultilevel"/>
    <w:tmpl w:val="518CC57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A3D66E8"/>
    <w:multiLevelType w:val="hybridMultilevel"/>
    <w:tmpl w:val="87F0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3D274F81"/>
    <w:multiLevelType w:val="hybridMultilevel"/>
    <w:tmpl w:val="6C08E05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E267C9E"/>
    <w:multiLevelType w:val="hybridMultilevel"/>
    <w:tmpl w:val="BB02C0BC"/>
    <w:lvl w:ilvl="0" w:tplc="2D2C64CE">
      <w:start w:val="5"/>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7135A72"/>
    <w:multiLevelType w:val="hybridMultilevel"/>
    <w:tmpl w:val="2DC407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D2120D4"/>
    <w:multiLevelType w:val="multilevel"/>
    <w:tmpl w:val="A32424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713A9A"/>
    <w:multiLevelType w:val="hybridMultilevel"/>
    <w:tmpl w:val="D5BE8F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4ED45465"/>
    <w:multiLevelType w:val="hybridMultilevel"/>
    <w:tmpl w:val="F75877A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8" w15:restartNumberingAfterBreak="0">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4F455FE2"/>
    <w:multiLevelType w:val="hybridMultilevel"/>
    <w:tmpl w:val="D74E732E"/>
    <w:lvl w:ilvl="0" w:tplc="B71C5268">
      <w:start w:val="5"/>
      <w:numFmt w:val="bullet"/>
      <w:lvlText w:val="-"/>
      <w:lvlJc w:val="left"/>
      <w:pPr>
        <w:ind w:left="420" w:hanging="360"/>
      </w:pPr>
      <w:rPr>
        <w:rFonts w:ascii="Times New Roman" w:eastAsiaTheme="minorHAns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0" w15:restartNumberingAfterBreak="0">
    <w:nsid w:val="5247479B"/>
    <w:multiLevelType w:val="hybridMultilevel"/>
    <w:tmpl w:val="9C2233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1"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581A361B"/>
    <w:multiLevelType w:val="multilevel"/>
    <w:tmpl w:val="CD048ECC"/>
    <w:lvl w:ilvl="0">
      <w:start w:val="1"/>
      <w:numFmt w:val="decimal"/>
      <w:lvlText w:val="%1."/>
      <w:lvlJc w:val="left"/>
      <w:pPr>
        <w:ind w:left="360" w:hanging="360"/>
      </w:pPr>
      <w:rPr>
        <w:rFonts w:hint="default"/>
      </w:rPr>
    </w:lvl>
    <w:lvl w:ilvl="1">
      <w:start w:val="1"/>
      <w:numFmt w:val="decimal"/>
      <w:lvlText w:val="%1.%2."/>
      <w:lvlJc w:val="left"/>
      <w:pPr>
        <w:ind w:left="328" w:hanging="360"/>
      </w:pPr>
      <w:rPr>
        <w:rFonts w:hint="default"/>
      </w:rPr>
    </w:lvl>
    <w:lvl w:ilvl="2">
      <w:start w:val="1"/>
      <w:numFmt w:val="decimal"/>
      <w:lvlText w:val="%1.%2.%3."/>
      <w:lvlJc w:val="left"/>
      <w:pPr>
        <w:ind w:left="656" w:hanging="720"/>
      </w:pPr>
      <w:rPr>
        <w:rFonts w:hint="default"/>
      </w:rPr>
    </w:lvl>
    <w:lvl w:ilvl="3">
      <w:start w:val="1"/>
      <w:numFmt w:val="decimal"/>
      <w:lvlText w:val="%1.%2.%3.%4."/>
      <w:lvlJc w:val="left"/>
      <w:pPr>
        <w:ind w:left="624" w:hanging="720"/>
      </w:pPr>
      <w:rPr>
        <w:rFonts w:hint="default"/>
      </w:rPr>
    </w:lvl>
    <w:lvl w:ilvl="4">
      <w:start w:val="1"/>
      <w:numFmt w:val="decimal"/>
      <w:lvlText w:val="%1.%2.%3.%4.%5."/>
      <w:lvlJc w:val="left"/>
      <w:pPr>
        <w:ind w:left="952" w:hanging="1080"/>
      </w:pPr>
      <w:rPr>
        <w:rFonts w:hint="default"/>
      </w:rPr>
    </w:lvl>
    <w:lvl w:ilvl="5">
      <w:start w:val="1"/>
      <w:numFmt w:val="decimal"/>
      <w:lvlText w:val="%1.%2.%3.%4.%5.%6."/>
      <w:lvlJc w:val="left"/>
      <w:pPr>
        <w:ind w:left="920" w:hanging="1080"/>
      </w:pPr>
      <w:rPr>
        <w:rFonts w:hint="default"/>
      </w:rPr>
    </w:lvl>
    <w:lvl w:ilvl="6">
      <w:start w:val="1"/>
      <w:numFmt w:val="decimal"/>
      <w:lvlText w:val="%1.%2.%3.%4.%5.%6.%7."/>
      <w:lvlJc w:val="left"/>
      <w:pPr>
        <w:ind w:left="1248" w:hanging="1440"/>
      </w:pPr>
      <w:rPr>
        <w:rFonts w:hint="default"/>
      </w:rPr>
    </w:lvl>
    <w:lvl w:ilvl="7">
      <w:start w:val="1"/>
      <w:numFmt w:val="decimal"/>
      <w:lvlText w:val="%1.%2.%3.%4.%5.%6.%7.%8."/>
      <w:lvlJc w:val="left"/>
      <w:pPr>
        <w:ind w:left="1216" w:hanging="1440"/>
      </w:pPr>
      <w:rPr>
        <w:rFonts w:hint="default"/>
      </w:rPr>
    </w:lvl>
    <w:lvl w:ilvl="8">
      <w:start w:val="1"/>
      <w:numFmt w:val="decimal"/>
      <w:lvlText w:val="%1.%2.%3.%4.%5.%6.%7.%8.%9."/>
      <w:lvlJc w:val="left"/>
      <w:pPr>
        <w:ind w:left="1544" w:hanging="1800"/>
      </w:pPr>
      <w:rPr>
        <w:rFonts w:hint="default"/>
      </w:rPr>
    </w:lvl>
  </w:abstractNum>
  <w:abstractNum w:abstractNumId="33" w15:restartNumberingAfterBreak="0">
    <w:nsid w:val="581B3EED"/>
    <w:multiLevelType w:val="hybridMultilevel"/>
    <w:tmpl w:val="C442C9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64CD53DA"/>
    <w:multiLevelType w:val="hybridMultilevel"/>
    <w:tmpl w:val="1478AC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5720765"/>
    <w:multiLevelType w:val="multilevel"/>
    <w:tmpl w:val="558C7778"/>
    <w:lvl w:ilvl="0">
      <w:start w:val="1"/>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62A3802"/>
    <w:multiLevelType w:val="hybridMultilevel"/>
    <w:tmpl w:val="A67A238A"/>
    <w:lvl w:ilvl="0" w:tplc="33CCA24C">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BFB5BE2"/>
    <w:multiLevelType w:val="hybridMultilevel"/>
    <w:tmpl w:val="7FF41EFA"/>
    <w:lvl w:ilvl="0" w:tplc="A058B64E">
      <w:start w:val="1"/>
      <w:numFmt w:val="decimal"/>
      <w:lvlText w:val="%1."/>
      <w:lvlJc w:val="left"/>
      <w:pPr>
        <w:ind w:left="720" w:hanging="360"/>
      </w:pPr>
      <w:rPr>
        <w:rFonts w:hint="default"/>
        <w:b/>
        <w:i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6D6E7721"/>
    <w:multiLevelType w:val="hybridMultilevel"/>
    <w:tmpl w:val="E99E0F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6DD66862"/>
    <w:multiLevelType w:val="hybridMultilevel"/>
    <w:tmpl w:val="7F14C1EE"/>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1" w15:restartNumberingAfterBreak="0">
    <w:nsid w:val="76461F3D"/>
    <w:multiLevelType w:val="hybridMultilevel"/>
    <w:tmpl w:val="5956954A"/>
    <w:lvl w:ilvl="0" w:tplc="0402000F">
      <w:start w:val="1"/>
      <w:numFmt w:val="decimal"/>
      <w:lvlText w:val="%1."/>
      <w:lvlJc w:val="left"/>
      <w:pPr>
        <w:ind w:left="644" w:hanging="36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42" w15:restartNumberingAfterBreak="0">
    <w:nsid w:val="770B3D2F"/>
    <w:multiLevelType w:val="hybridMultilevel"/>
    <w:tmpl w:val="0A384C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771D69FE"/>
    <w:multiLevelType w:val="hybridMultilevel"/>
    <w:tmpl w:val="80A6EF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798F2333"/>
    <w:multiLevelType w:val="hybridMultilevel"/>
    <w:tmpl w:val="60EEFAA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7A2830A3"/>
    <w:multiLevelType w:val="hybridMultilevel"/>
    <w:tmpl w:val="06925B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7D057B56"/>
    <w:multiLevelType w:val="hybridMultilevel"/>
    <w:tmpl w:val="A93835F8"/>
    <w:lvl w:ilvl="0" w:tplc="DA3E2E00">
      <w:start w:val="8"/>
      <w:numFmt w:val="decimal"/>
      <w:lvlText w:val="%1."/>
      <w:lvlJc w:val="left"/>
      <w:pPr>
        <w:ind w:left="107" w:hanging="236"/>
      </w:pPr>
      <w:rPr>
        <w:rFonts w:hint="default"/>
        <w:b/>
        <w:bCs/>
        <w:spacing w:val="-2"/>
        <w:w w:val="100"/>
        <w:lang w:val="bg-BG" w:eastAsia="bg-BG" w:bidi="bg-BG"/>
      </w:rPr>
    </w:lvl>
    <w:lvl w:ilvl="1" w:tplc="FEDE0F3A">
      <w:numFmt w:val="bullet"/>
      <w:lvlText w:val=""/>
      <w:lvlJc w:val="left"/>
      <w:pPr>
        <w:ind w:left="827" w:hanging="360"/>
      </w:pPr>
      <w:rPr>
        <w:rFonts w:ascii="Symbol" w:eastAsia="Symbol" w:hAnsi="Symbol" w:cs="Symbol" w:hint="default"/>
        <w:w w:val="100"/>
        <w:sz w:val="22"/>
        <w:szCs w:val="22"/>
        <w:lang w:val="bg-BG" w:eastAsia="bg-BG" w:bidi="bg-BG"/>
      </w:rPr>
    </w:lvl>
    <w:lvl w:ilvl="2" w:tplc="6DDC341C">
      <w:numFmt w:val="bullet"/>
      <w:lvlText w:val="•"/>
      <w:lvlJc w:val="left"/>
      <w:pPr>
        <w:ind w:left="1874" w:hanging="360"/>
      </w:pPr>
      <w:rPr>
        <w:rFonts w:hint="default"/>
        <w:lang w:val="bg-BG" w:eastAsia="bg-BG" w:bidi="bg-BG"/>
      </w:rPr>
    </w:lvl>
    <w:lvl w:ilvl="3" w:tplc="7E307D80">
      <w:numFmt w:val="bullet"/>
      <w:lvlText w:val="•"/>
      <w:lvlJc w:val="left"/>
      <w:pPr>
        <w:ind w:left="2928" w:hanging="360"/>
      </w:pPr>
      <w:rPr>
        <w:rFonts w:hint="default"/>
        <w:lang w:val="bg-BG" w:eastAsia="bg-BG" w:bidi="bg-BG"/>
      </w:rPr>
    </w:lvl>
    <w:lvl w:ilvl="4" w:tplc="2820A798">
      <w:numFmt w:val="bullet"/>
      <w:lvlText w:val="•"/>
      <w:lvlJc w:val="left"/>
      <w:pPr>
        <w:ind w:left="3982" w:hanging="360"/>
      </w:pPr>
      <w:rPr>
        <w:rFonts w:hint="default"/>
        <w:lang w:val="bg-BG" w:eastAsia="bg-BG" w:bidi="bg-BG"/>
      </w:rPr>
    </w:lvl>
    <w:lvl w:ilvl="5" w:tplc="0E985CBC">
      <w:numFmt w:val="bullet"/>
      <w:lvlText w:val="•"/>
      <w:lvlJc w:val="left"/>
      <w:pPr>
        <w:ind w:left="5036" w:hanging="360"/>
      </w:pPr>
      <w:rPr>
        <w:rFonts w:hint="default"/>
        <w:lang w:val="bg-BG" w:eastAsia="bg-BG" w:bidi="bg-BG"/>
      </w:rPr>
    </w:lvl>
    <w:lvl w:ilvl="6" w:tplc="2AF8B3A4">
      <w:numFmt w:val="bullet"/>
      <w:lvlText w:val="•"/>
      <w:lvlJc w:val="left"/>
      <w:pPr>
        <w:ind w:left="6090" w:hanging="360"/>
      </w:pPr>
      <w:rPr>
        <w:rFonts w:hint="default"/>
        <w:lang w:val="bg-BG" w:eastAsia="bg-BG" w:bidi="bg-BG"/>
      </w:rPr>
    </w:lvl>
    <w:lvl w:ilvl="7" w:tplc="15DE44B4">
      <w:numFmt w:val="bullet"/>
      <w:lvlText w:val="•"/>
      <w:lvlJc w:val="left"/>
      <w:pPr>
        <w:ind w:left="7144" w:hanging="360"/>
      </w:pPr>
      <w:rPr>
        <w:rFonts w:hint="default"/>
        <w:lang w:val="bg-BG" w:eastAsia="bg-BG" w:bidi="bg-BG"/>
      </w:rPr>
    </w:lvl>
    <w:lvl w:ilvl="8" w:tplc="3248544C">
      <w:numFmt w:val="bullet"/>
      <w:lvlText w:val="•"/>
      <w:lvlJc w:val="left"/>
      <w:pPr>
        <w:ind w:left="8198" w:hanging="360"/>
      </w:pPr>
      <w:rPr>
        <w:rFonts w:hint="default"/>
        <w:lang w:val="bg-BG" w:eastAsia="bg-BG" w:bidi="bg-BG"/>
      </w:rPr>
    </w:lvl>
  </w:abstractNum>
  <w:abstractNum w:abstractNumId="47" w15:restartNumberingAfterBreak="0">
    <w:nsid w:val="7D7C4674"/>
    <w:multiLevelType w:val="hybridMultilevel"/>
    <w:tmpl w:val="215291A2"/>
    <w:lvl w:ilvl="0" w:tplc="197AB0D4">
      <w:start w:val="1"/>
      <w:numFmt w:val="decimal"/>
      <w:lvlText w:val="%1."/>
      <w:lvlJc w:val="left"/>
      <w:pPr>
        <w:ind w:left="992" w:hanging="708"/>
      </w:pPr>
      <w:rPr>
        <w:rFonts w:hint="default"/>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8" w15:restartNumberingAfterBreak="0">
    <w:nsid w:val="7F6808B4"/>
    <w:multiLevelType w:val="hybridMultilevel"/>
    <w:tmpl w:val="5C9E757A"/>
    <w:lvl w:ilvl="0" w:tplc="75744892">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3"/>
  </w:num>
  <w:num w:numId="2">
    <w:abstractNumId w:val="24"/>
  </w:num>
  <w:num w:numId="3">
    <w:abstractNumId w:val="34"/>
  </w:num>
  <w:num w:numId="4">
    <w:abstractNumId w:val="12"/>
  </w:num>
  <w:num w:numId="5">
    <w:abstractNumId w:val="13"/>
  </w:num>
  <w:num w:numId="6">
    <w:abstractNumId w:val="4"/>
  </w:num>
  <w:num w:numId="7">
    <w:abstractNumId w:val="6"/>
  </w:num>
  <w:num w:numId="8">
    <w:abstractNumId w:val="28"/>
  </w:num>
  <w:num w:numId="9">
    <w:abstractNumId w:val="25"/>
  </w:num>
  <w:num w:numId="10">
    <w:abstractNumId w:val="8"/>
  </w:num>
  <w:num w:numId="11">
    <w:abstractNumId w:val="40"/>
  </w:num>
  <w:num w:numId="12">
    <w:abstractNumId w:val="29"/>
  </w:num>
  <w:num w:numId="13">
    <w:abstractNumId w:val="38"/>
  </w:num>
  <w:num w:numId="14">
    <w:abstractNumId w:val="42"/>
  </w:num>
  <w:num w:numId="15">
    <w:abstractNumId w:val="7"/>
  </w:num>
  <w:num w:numId="16">
    <w:abstractNumId w:val="19"/>
  </w:num>
  <w:num w:numId="17">
    <w:abstractNumId w:val="39"/>
  </w:num>
  <w:num w:numId="18">
    <w:abstractNumId w:val="14"/>
  </w:num>
  <w:num w:numId="19">
    <w:abstractNumId w:val="47"/>
  </w:num>
  <w:num w:numId="20">
    <w:abstractNumId w:val="11"/>
  </w:num>
  <w:num w:numId="21">
    <w:abstractNumId w:val="2"/>
  </w:num>
  <w:num w:numId="22">
    <w:abstractNumId w:val="3"/>
  </w:num>
  <w:num w:numId="23">
    <w:abstractNumId w:val="43"/>
  </w:num>
  <w:num w:numId="24">
    <w:abstractNumId w:val="17"/>
  </w:num>
  <w:num w:numId="25">
    <w:abstractNumId w:val="27"/>
  </w:num>
  <w:num w:numId="26">
    <w:abstractNumId w:val="26"/>
  </w:num>
  <w:num w:numId="27">
    <w:abstractNumId w:val="33"/>
  </w:num>
  <w:num w:numId="28">
    <w:abstractNumId w:val="10"/>
  </w:num>
  <w:num w:numId="29">
    <w:abstractNumId w:val="37"/>
  </w:num>
  <w:num w:numId="30">
    <w:abstractNumId w:val="16"/>
  </w:num>
  <w:num w:numId="31">
    <w:abstractNumId w:val="22"/>
  </w:num>
  <w:num w:numId="32">
    <w:abstractNumId w:val="32"/>
  </w:num>
  <w:num w:numId="33">
    <w:abstractNumId w:val="35"/>
  </w:num>
  <w:num w:numId="34">
    <w:abstractNumId w:val="9"/>
  </w:num>
  <w:num w:numId="35">
    <w:abstractNumId w:val="48"/>
  </w:num>
  <w:num w:numId="36">
    <w:abstractNumId w:val="36"/>
  </w:num>
  <w:num w:numId="37">
    <w:abstractNumId w:val="5"/>
  </w:num>
  <w:num w:numId="38">
    <w:abstractNumId w:val="20"/>
  </w:num>
  <w:num w:numId="39">
    <w:abstractNumId w:val="1"/>
  </w:num>
  <w:num w:numId="40">
    <w:abstractNumId w:val="45"/>
  </w:num>
  <w:num w:numId="41">
    <w:abstractNumId w:val="31"/>
  </w:num>
  <w:num w:numId="42">
    <w:abstractNumId w:val="15"/>
  </w:num>
  <w:num w:numId="43">
    <w:abstractNumId w:val="30"/>
  </w:num>
  <w:num w:numId="44">
    <w:abstractNumId w:val="44"/>
  </w:num>
  <w:num w:numId="45">
    <w:abstractNumId w:val="41"/>
  </w:num>
  <w:num w:numId="46">
    <w:abstractNumId w:val="18"/>
  </w:num>
  <w:num w:numId="47">
    <w:abstractNumId w:val="0"/>
  </w:num>
  <w:num w:numId="48">
    <w:abstractNumId w:val="46"/>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B6"/>
    <w:rsid w:val="00000596"/>
    <w:rsid w:val="00005061"/>
    <w:rsid w:val="0000576A"/>
    <w:rsid w:val="0000736A"/>
    <w:rsid w:val="00011739"/>
    <w:rsid w:val="000120C1"/>
    <w:rsid w:val="000155F8"/>
    <w:rsid w:val="00015666"/>
    <w:rsid w:val="00016766"/>
    <w:rsid w:val="00016B75"/>
    <w:rsid w:val="00021AB2"/>
    <w:rsid w:val="00022282"/>
    <w:rsid w:val="00023FE5"/>
    <w:rsid w:val="000324E6"/>
    <w:rsid w:val="00033221"/>
    <w:rsid w:val="00036696"/>
    <w:rsid w:val="00036B8F"/>
    <w:rsid w:val="00046688"/>
    <w:rsid w:val="000509F7"/>
    <w:rsid w:val="000527D0"/>
    <w:rsid w:val="00060542"/>
    <w:rsid w:val="00061999"/>
    <w:rsid w:val="00062087"/>
    <w:rsid w:val="0006436C"/>
    <w:rsid w:val="000648CF"/>
    <w:rsid w:val="00065DAA"/>
    <w:rsid w:val="00066206"/>
    <w:rsid w:val="00067EF3"/>
    <w:rsid w:val="00081489"/>
    <w:rsid w:val="000822A1"/>
    <w:rsid w:val="000835BD"/>
    <w:rsid w:val="000844BF"/>
    <w:rsid w:val="00084A74"/>
    <w:rsid w:val="00084B9F"/>
    <w:rsid w:val="00085454"/>
    <w:rsid w:val="00085B2E"/>
    <w:rsid w:val="00092034"/>
    <w:rsid w:val="000975B8"/>
    <w:rsid w:val="000A30C5"/>
    <w:rsid w:val="000B23C8"/>
    <w:rsid w:val="000B4028"/>
    <w:rsid w:val="000B4303"/>
    <w:rsid w:val="000B63B4"/>
    <w:rsid w:val="000C0FA6"/>
    <w:rsid w:val="000C1C8F"/>
    <w:rsid w:val="000C44B5"/>
    <w:rsid w:val="000C6EFF"/>
    <w:rsid w:val="000C70A6"/>
    <w:rsid w:val="000D00B8"/>
    <w:rsid w:val="000D0EEC"/>
    <w:rsid w:val="000D1D8B"/>
    <w:rsid w:val="000D4ED5"/>
    <w:rsid w:val="000D5920"/>
    <w:rsid w:val="000D6B6A"/>
    <w:rsid w:val="000D74B9"/>
    <w:rsid w:val="000D7FF4"/>
    <w:rsid w:val="000E0FC3"/>
    <w:rsid w:val="000E4E40"/>
    <w:rsid w:val="000E549F"/>
    <w:rsid w:val="000E5FB7"/>
    <w:rsid w:val="000F0935"/>
    <w:rsid w:val="000F099D"/>
    <w:rsid w:val="000F1F4D"/>
    <w:rsid w:val="000F2BC6"/>
    <w:rsid w:val="000F6F38"/>
    <w:rsid w:val="000F7EA8"/>
    <w:rsid w:val="00100500"/>
    <w:rsid w:val="0010147B"/>
    <w:rsid w:val="001022A9"/>
    <w:rsid w:val="00102667"/>
    <w:rsid w:val="0010546F"/>
    <w:rsid w:val="00110037"/>
    <w:rsid w:val="00111A4F"/>
    <w:rsid w:val="00112272"/>
    <w:rsid w:val="0011288F"/>
    <w:rsid w:val="00114034"/>
    <w:rsid w:val="00116AEE"/>
    <w:rsid w:val="00117B7E"/>
    <w:rsid w:val="00117EB4"/>
    <w:rsid w:val="001213C0"/>
    <w:rsid w:val="001215A5"/>
    <w:rsid w:val="00122626"/>
    <w:rsid w:val="001245CC"/>
    <w:rsid w:val="00125C64"/>
    <w:rsid w:val="00127BB6"/>
    <w:rsid w:val="00127D72"/>
    <w:rsid w:val="00132EE7"/>
    <w:rsid w:val="00133AA7"/>
    <w:rsid w:val="00134D2C"/>
    <w:rsid w:val="00135AF4"/>
    <w:rsid w:val="00140C65"/>
    <w:rsid w:val="00145F44"/>
    <w:rsid w:val="00146460"/>
    <w:rsid w:val="00146BAB"/>
    <w:rsid w:val="00146C8C"/>
    <w:rsid w:val="00147DCA"/>
    <w:rsid w:val="00150E88"/>
    <w:rsid w:val="00154629"/>
    <w:rsid w:val="00155B27"/>
    <w:rsid w:val="001604C2"/>
    <w:rsid w:val="00160A6F"/>
    <w:rsid w:val="00165D43"/>
    <w:rsid w:val="00165E6C"/>
    <w:rsid w:val="001676C4"/>
    <w:rsid w:val="00167930"/>
    <w:rsid w:val="00171DDD"/>
    <w:rsid w:val="001761D8"/>
    <w:rsid w:val="00177003"/>
    <w:rsid w:val="00181056"/>
    <w:rsid w:val="0018282E"/>
    <w:rsid w:val="0018286F"/>
    <w:rsid w:val="001867D9"/>
    <w:rsid w:val="001939C3"/>
    <w:rsid w:val="001943A9"/>
    <w:rsid w:val="001A38EA"/>
    <w:rsid w:val="001A4567"/>
    <w:rsid w:val="001A5BF1"/>
    <w:rsid w:val="001A6FAF"/>
    <w:rsid w:val="001A70EB"/>
    <w:rsid w:val="001B1661"/>
    <w:rsid w:val="001B2AB6"/>
    <w:rsid w:val="001B2D1E"/>
    <w:rsid w:val="001B3302"/>
    <w:rsid w:val="001B4247"/>
    <w:rsid w:val="001B4D37"/>
    <w:rsid w:val="001B7AFD"/>
    <w:rsid w:val="001D0304"/>
    <w:rsid w:val="001D2D9B"/>
    <w:rsid w:val="001D4B30"/>
    <w:rsid w:val="001D4E72"/>
    <w:rsid w:val="001E003A"/>
    <w:rsid w:val="001E313F"/>
    <w:rsid w:val="001E66CF"/>
    <w:rsid w:val="001E6F32"/>
    <w:rsid w:val="001F1607"/>
    <w:rsid w:val="001F2B48"/>
    <w:rsid w:val="001F39A0"/>
    <w:rsid w:val="001F3E04"/>
    <w:rsid w:val="001F3F5A"/>
    <w:rsid w:val="001F6749"/>
    <w:rsid w:val="001F77D2"/>
    <w:rsid w:val="001F78D5"/>
    <w:rsid w:val="00201AD0"/>
    <w:rsid w:val="00201C16"/>
    <w:rsid w:val="0020251B"/>
    <w:rsid w:val="00202ABA"/>
    <w:rsid w:val="00204940"/>
    <w:rsid w:val="002052C0"/>
    <w:rsid w:val="002061C6"/>
    <w:rsid w:val="002067C1"/>
    <w:rsid w:val="00206E78"/>
    <w:rsid w:val="00207FA7"/>
    <w:rsid w:val="0021023B"/>
    <w:rsid w:val="00211390"/>
    <w:rsid w:val="0021256C"/>
    <w:rsid w:val="00214340"/>
    <w:rsid w:val="00214974"/>
    <w:rsid w:val="0022607C"/>
    <w:rsid w:val="002269FE"/>
    <w:rsid w:val="002322AB"/>
    <w:rsid w:val="002323D6"/>
    <w:rsid w:val="00234520"/>
    <w:rsid w:val="00234D0C"/>
    <w:rsid w:val="002356A6"/>
    <w:rsid w:val="00235A57"/>
    <w:rsid w:val="002362BD"/>
    <w:rsid w:val="00236D28"/>
    <w:rsid w:val="00236E67"/>
    <w:rsid w:val="0023736F"/>
    <w:rsid w:val="002373B3"/>
    <w:rsid w:val="00237905"/>
    <w:rsid w:val="00237D72"/>
    <w:rsid w:val="00243842"/>
    <w:rsid w:val="0024435B"/>
    <w:rsid w:val="0024456F"/>
    <w:rsid w:val="00244ABD"/>
    <w:rsid w:val="00245CD1"/>
    <w:rsid w:val="002505C0"/>
    <w:rsid w:val="00253507"/>
    <w:rsid w:val="00254105"/>
    <w:rsid w:val="002552C4"/>
    <w:rsid w:val="00255E52"/>
    <w:rsid w:val="0026086E"/>
    <w:rsid w:val="00261284"/>
    <w:rsid w:val="002657A7"/>
    <w:rsid w:val="00267310"/>
    <w:rsid w:val="0027194D"/>
    <w:rsid w:val="00271DB0"/>
    <w:rsid w:val="002735E5"/>
    <w:rsid w:val="00274858"/>
    <w:rsid w:val="00274C75"/>
    <w:rsid w:val="002775D9"/>
    <w:rsid w:val="002813F7"/>
    <w:rsid w:val="0028210E"/>
    <w:rsid w:val="00284984"/>
    <w:rsid w:val="00284DA5"/>
    <w:rsid w:val="002862CB"/>
    <w:rsid w:val="00286706"/>
    <w:rsid w:val="0028739C"/>
    <w:rsid w:val="00290100"/>
    <w:rsid w:val="00293ADE"/>
    <w:rsid w:val="00294D60"/>
    <w:rsid w:val="00296517"/>
    <w:rsid w:val="0029661C"/>
    <w:rsid w:val="00297178"/>
    <w:rsid w:val="002A1265"/>
    <w:rsid w:val="002A16C9"/>
    <w:rsid w:val="002A207A"/>
    <w:rsid w:val="002B3597"/>
    <w:rsid w:val="002B6A01"/>
    <w:rsid w:val="002B6BCB"/>
    <w:rsid w:val="002C08D2"/>
    <w:rsid w:val="002C0D70"/>
    <w:rsid w:val="002C29C3"/>
    <w:rsid w:val="002C3262"/>
    <w:rsid w:val="002C3334"/>
    <w:rsid w:val="002C40A7"/>
    <w:rsid w:val="002C4354"/>
    <w:rsid w:val="002C5ED5"/>
    <w:rsid w:val="002C5F28"/>
    <w:rsid w:val="002C7381"/>
    <w:rsid w:val="002D0201"/>
    <w:rsid w:val="002D20FB"/>
    <w:rsid w:val="002D299A"/>
    <w:rsid w:val="002D29F6"/>
    <w:rsid w:val="002D352D"/>
    <w:rsid w:val="002D3BC8"/>
    <w:rsid w:val="002D47B0"/>
    <w:rsid w:val="002D4E95"/>
    <w:rsid w:val="002D5249"/>
    <w:rsid w:val="002D7FF8"/>
    <w:rsid w:val="002E1EC7"/>
    <w:rsid w:val="002E58A8"/>
    <w:rsid w:val="002E7D09"/>
    <w:rsid w:val="002F1345"/>
    <w:rsid w:val="002F5E39"/>
    <w:rsid w:val="00300F41"/>
    <w:rsid w:val="003014B9"/>
    <w:rsid w:val="00304071"/>
    <w:rsid w:val="00304DDE"/>
    <w:rsid w:val="00314589"/>
    <w:rsid w:val="00314C6D"/>
    <w:rsid w:val="00317070"/>
    <w:rsid w:val="00320405"/>
    <w:rsid w:val="00321F12"/>
    <w:rsid w:val="00322896"/>
    <w:rsid w:val="00323132"/>
    <w:rsid w:val="003235F0"/>
    <w:rsid w:val="00323699"/>
    <w:rsid w:val="003246F1"/>
    <w:rsid w:val="00327CA2"/>
    <w:rsid w:val="00330922"/>
    <w:rsid w:val="00331DB8"/>
    <w:rsid w:val="00332873"/>
    <w:rsid w:val="003363D1"/>
    <w:rsid w:val="003447A2"/>
    <w:rsid w:val="00344B9E"/>
    <w:rsid w:val="00346FA9"/>
    <w:rsid w:val="003514EE"/>
    <w:rsid w:val="0035203D"/>
    <w:rsid w:val="00353996"/>
    <w:rsid w:val="00353D1B"/>
    <w:rsid w:val="00354222"/>
    <w:rsid w:val="00354E95"/>
    <w:rsid w:val="00356684"/>
    <w:rsid w:val="0035789C"/>
    <w:rsid w:val="003607FD"/>
    <w:rsid w:val="00362E41"/>
    <w:rsid w:val="00365B45"/>
    <w:rsid w:val="00365E3F"/>
    <w:rsid w:val="00372A34"/>
    <w:rsid w:val="003731D2"/>
    <w:rsid w:val="00373692"/>
    <w:rsid w:val="00373E2D"/>
    <w:rsid w:val="0037405F"/>
    <w:rsid w:val="00374749"/>
    <w:rsid w:val="00380203"/>
    <w:rsid w:val="00381AA7"/>
    <w:rsid w:val="00381EF9"/>
    <w:rsid w:val="0038392D"/>
    <w:rsid w:val="00383D8D"/>
    <w:rsid w:val="0038470F"/>
    <w:rsid w:val="00386155"/>
    <w:rsid w:val="00386AFC"/>
    <w:rsid w:val="003910D5"/>
    <w:rsid w:val="003953A8"/>
    <w:rsid w:val="00395ED5"/>
    <w:rsid w:val="0039708E"/>
    <w:rsid w:val="003A1D29"/>
    <w:rsid w:val="003A5316"/>
    <w:rsid w:val="003A7F99"/>
    <w:rsid w:val="003B7524"/>
    <w:rsid w:val="003C062E"/>
    <w:rsid w:val="003C132B"/>
    <w:rsid w:val="003C14F6"/>
    <w:rsid w:val="003C1A78"/>
    <w:rsid w:val="003C2069"/>
    <w:rsid w:val="003C7A08"/>
    <w:rsid w:val="003D11E4"/>
    <w:rsid w:val="003D44D9"/>
    <w:rsid w:val="003D6F43"/>
    <w:rsid w:val="003D7F6F"/>
    <w:rsid w:val="003E0D30"/>
    <w:rsid w:val="003E33C6"/>
    <w:rsid w:val="003E4C4A"/>
    <w:rsid w:val="003E6F73"/>
    <w:rsid w:val="003F46A8"/>
    <w:rsid w:val="003F49E8"/>
    <w:rsid w:val="003F6343"/>
    <w:rsid w:val="003F7A02"/>
    <w:rsid w:val="004016A5"/>
    <w:rsid w:val="00407C40"/>
    <w:rsid w:val="0041471E"/>
    <w:rsid w:val="00414BA1"/>
    <w:rsid w:val="00414FCA"/>
    <w:rsid w:val="00417364"/>
    <w:rsid w:val="00417426"/>
    <w:rsid w:val="00417BBE"/>
    <w:rsid w:val="00420F36"/>
    <w:rsid w:val="00422620"/>
    <w:rsid w:val="00424090"/>
    <w:rsid w:val="00427681"/>
    <w:rsid w:val="004303B6"/>
    <w:rsid w:val="00432441"/>
    <w:rsid w:val="0043280B"/>
    <w:rsid w:val="00433C2F"/>
    <w:rsid w:val="00433E3C"/>
    <w:rsid w:val="0043486E"/>
    <w:rsid w:val="004349F0"/>
    <w:rsid w:val="00436DDA"/>
    <w:rsid w:val="00441813"/>
    <w:rsid w:val="00441923"/>
    <w:rsid w:val="00443669"/>
    <w:rsid w:val="004456F0"/>
    <w:rsid w:val="00445BFB"/>
    <w:rsid w:val="00445E03"/>
    <w:rsid w:val="0045111A"/>
    <w:rsid w:val="0045316B"/>
    <w:rsid w:val="00457189"/>
    <w:rsid w:val="0045718E"/>
    <w:rsid w:val="00462EA4"/>
    <w:rsid w:val="00463AA0"/>
    <w:rsid w:val="004643DD"/>
    <w:rsid w:val="00465381"/>
    <w:rsid w:val="004720F0"/>
    <w:rsid w:val="0047227E"/>
    <w:rsid w:val="00474009"/>
    <w:rsid w:val="00475CF9"/>
    <w:rsid w:val="004763A6"/>
    <w:rsid w:val="00477810"/>
    <w:rsid w:val="004816CB"/>
    <w:rsid w:val="00482980"/>
    <w:rsid w:val="00483016"/>
    <w:rsid w:val="0048444B"/>
    <w:rsid w:val="00486809"/>
    <w:rsid w:val="0048717F"/>
    <w:rsid w:val="0049239F"/>
    <w:rsid w:val="0049654F"/>
    <w:rsid w:val="004977D2"/>
    <w:rsid w:val="004A2835"/>
    <w:rsid w:val="004A315C"/>
    <w:rsid w:val="004A7659"/>
    <w:rsid w:val="004A7F37"/>
    <w:rsid w:val="004B03CE"/>
    <w:rsid w:val="004B06FF"/>
    <w:rsid w:val="004B42F6"/>
    <w:rsid w:val="004B582F"/>
    <w:rsid w:val="004B5AA5"/>
    <w:rsid w:val="004B7F8E"/>
    <w:rsid w:val="004C036C"/>
    <w:rsid w:val="004C2122"/>
    <w:rsid w:val="004C5491"/>
    <w:rsid w:val="004C5753"/>
    <w:rsid w:val="004C59C1"/>
    <w:rsid w:val="004D0487"/>
    <w:rsid w:val="004D1F82"/>
    <w:rsid w:val="004D58E1"/>
    <w:rsid w:val="004D6E12"/>
    <w:rsid w:val="004E0E09"/>
    <w:rsid w:val="004E129F"/>
    <w:rsid w:val="004E2328"/>
    <w:rsid w:val="004E31AA"/>
    <w:rsid w:val="004E69EB"/>
    <w:rsid w:val="004E71D4"/>
    <w:rsid w:val="004E74FE"/>
    <w:rsid w:val="004E77F0"/>
    <w:rsid w:val="004E786A"/>
    <w:rsid w:val="004F0073"/>
    <w:rsid w:val="004F21E2"/>
    <w:rsid w:val="004F284C"/>
    <w:rsid w:val="004F3631"/>
    <w:rsid w:val="004F5BDB"/>
    <w:rsid w:val="004F70B7"/>
    <w:rsid w:val="00500C01"/>
    <w:rsid w:val="00500E9F"/>
    <w:rsid w:val="0050464E"/>
    <w:rsid w:val="00504A68"/>
    <w:rsid w:val="00507740"/>
    <w:rsid w:val="00507E41"/>
    <w:rsid w:val="005134B5"/>
    <w:rsid w:val="00516BED"/>
    <w:rsid w:val="00517124"/>
    <w:rsid w:val="005177E4"/>
    <w:rsid w:val="00520393"/>
    <w:rsid w:val="00521B7A"/>
    <w:rsid w:val="005234DE"/>
    <w:rsid w:val="00524C01"/>
    <w:rsid w:val="00525FD3"/>
    <w:rsid w:val="00526189"/>
    <w:rsid w:val="00527AC1"/>
    <w:rsid w:val="00527F31"/>
    <w:rsid w:val="00530866"/>
    <w:rsid w:val="00530FC3"/>
    <w:rsid w:val="00531F31"/>
    <w:rsid w:val="005328C5"/>
    <w:rsid w:val="005330FE"/>
    <w:rsid w:val="00533991"/>
    <w:rsid w:val="00533B9A"/>
    <w:rsid w:val="005344E1"/>
    <w:rsid w:val="0053460E"/>
    <w:rsid w:val="00534646"/>
    <w:rsid w:val="00535FAF"/>
    <w:rsid w:val="00541BB0"/>
    <w:rsid w:val="00541C2D"/>
    <w:rsid w:val="00543E39"/>
    <w:rsid w:val="005444F8"/>
    <w:rsid w:val="00544CF5"/>
    <w:rsid w:val="00545A21"/>
    <w:rsid w:val="00545C26"/>
    <w:rsid w:val="00546076"/>
    <w:rsid w:val="0055076E"/>
    <w:rsid w:val="0055379F"/>
    <w:rsid w:val="005540F8"/>
    <w:rsid w:val="005568AA"/>
    <w:rsid w:val="00556A34"/>
    <w:rsid w:val="00560BE3"/>
    <w:rsid w:val="00562A1A"/>
    <w:rsid w:val="00563A7D"/>
    <w:rsid w:val="005668DE"/>
    <w:rsid w:val="00566F9B"/>
    <w:rsid w:val="005704F6"/>
    <w:rsid w:val="00570FA9"/>
    <w:rsid w:val="00571E0E"/>
    <w:rsid w:val="0057605F"/>
    <w:rsid w:val="00581846"/>
    <w:rsid w:val="0058265E"/>
    <w:rsid w:val="00586BF2"/>
    <w:rsid w:val="00587EA9"/>
    <w:rsid w:val="005931CF"/>
    <w:rsid w:val="00593ED0"/>
    <w:rsid w:val="0059406E"/>
    <w:rsid w:val="00594A0A"/>
    <w:rsid w:val="005A22F6"/>
    <w:rsid w:val="005A323F"/>
    <w:rsid w:val="005A44DF"/>
    <w:rsid w:val="005A4BA8"/>
    <w:rsid w:val="005A4C2B"/>
    <w:rsid w:val="005B1967"/>
    <w:rsid w:val="005B5109"/>
    <w:rsid w:val="005B655D"/>
    <w:rsid w:val="005C0151"/>
    <w:rsid w:val="005C21AD"/>
    <w:rsid w:val="005C47A9"/>
    <w:rsid w:val="005C69F3"/>
    <w:rsid w:val="005C6B90"/>
    <w:rsid w:val="005C7C4E"/>
    <w:rsid w:val="005D1793"/>
    <w:rsid w:val="005D25AE"/>
    <w:rsid w:val="005D54FE"/>
    <w:rsid w:val="005D7228"/>
    <w:rsid w:val="005E2014"/>
    <w:rsid w:val="005E4180"/>
    <w:rsid w:val="005F04A6"/>
    <w:rsid w:val="00601E3F"/>
    <w:rsid w:val="00602008"/>
    <w:rsid w:val="00604705"/>
    <w:rsid w:val="006078DC"/>
    <w:rsid w:val="006168ED"/>
    <w:rsid w:val="00617FB6"/>
    <w:rsid w:val="0062057C"/>
    <w:rsid w:val="006244FD"/>
    <w:rsid w:val="00626A70"/>
    <w:rsid w:val="0063027F"/>
    <w:rsid w:val="006415C9"/>
    <w:rsid w:val="00642FBB"/>
    <w:rsid w:val="00643043"/>
    <w:rsid w:val="006445BF"/>
    <w:rsid w:val="0064596D"/>
    <w:rsid w:val="0064654D"/>
    <w:rsid w:val="0065026E"/>
    <w:rsid w:val="00651CBE"/>
    <w:rsid w:val="00654639"/>
    <w:rsid w:val="00654D08"/>
    <w:rsid w:val="00655644"/>
    <w:rsid w:val="0065729E"/>
    <w:rsid w:val="006610D4"/>
    <w:rsid w:val="006624C5"/>
    <w:rsid w:val="00662FB3"/>
    <w:rsid w:val="006630AA"/>
    <w:rsid w:val="00663606"/>
    <w:rsid w:val="006671E0"/>
    <w:rsid w:val="00671E8D"/>
    <w:rsid w:val="0067297D"/>
    <w:rsid w:val="006764D7"/>
    <w:rsid w:val="00676B8D"/>
    <w:rsid w:val="006800D7"/>
    <w:rsid w:val="006805A1"/>
    <w:rsid w:val="00680861"/>
    <w:rsid w:val="0068110D"/>
    <w:rsid w:val="006818D6"/>
    <w:rsid w:val="006836C6"/>
    <w:rsid w:val="00687D48"/>
    <w:rsid w:val="006908A5"/>
    <w:rsid w:val="00695A5C"/>
    <w:rsid w:val="006A0C64"/>
    <w:rsid w:val="006A2DFE"/>
    <w:rsid w:val="006A4D37"/>
    <w:rsid w:val="006A5C0A"/>
    <w:rsid w:val="006B1508"/>
    <w:rsid w:val="006B1687"/>
    <w:rsid w:val="006B17C5"/>
    <w:rsid w:val="006B2BEC"/>
    <w:rsid w:val="006B3D95"/>
    <w:rsid w:val="006B4125"/>
    <w:rsid w:val="006B56A7"/>
    <w:rsid w:val="006B5D7D"/>
    <w:rsid w:val="006B6BE6"/>
    <w:rsid w:val="006B7067"/>
    <w:rsid w:val="006C0051"/>
    <w:rsid w:val="006C1642"/>
    <w:rsid w:val="006C21CC"/>
    <w:rsid w:val="006C2557"/>
    <w:rsid w:val="006C41FC"/>
    <w:rsid w:val="006C44C4"/>
    <w:rsid w:val="006C5932"/>
    <w:rsid w:val="006D1518"/>
    <w:rsid w:val="006D45A0"/>
    <w:rsid w:val="006D6071"/>
    <w:rsid w:val="006D6435"/>
    <w:rsid w:val="006E1DA3"/>
    <w:rsid w:val="006E2C42"/>
    <w:rsid w:val="006E2E64"/>
    <w:rsid w:val="006E727A"/>
    <w:rsid w:val="006E7B8A"/>
    <w:rsid w:val="006F11A8"/>
    <w:rsid w:val="006F1400"/>
    <w:rsid w:val="006F2427"/>
    <w:rsid w:val="006F5333"/>
    <w:rsid w:val="006F5B86"/>
    <w:rsid w:val="006F7769"/>
    <w:rsid w:val="006F7E6A"/>
    <w:rsid w:val="00700078"/>
    <w:rsid w:val="007013C5"/>
    <w:rsid w:val="00701495"/>
    <w:rsid w:val="00702C8E"/>
    <w:rsid w:val="007051A4"/>
    <w:rsid w:val="00706F14"/>
    <w:rsid w:val="007075A6"/>
    <w:rsid w:val="00712577"/>
    <w:rsid w:val="007138AB"/>
    <w:rsid w:val="00715247"/>
    <w:rsid w:val="00717C84"/>
    <w:rsid w:val="00720D3E"/>
    <w:rsid w:val="007213B7"/>
    <w:rsid w:val="00721FDF"/>
    <w:rsid w:val="00723100"/>
    <w:rsid w:val="007238B3"/>
    <w:rsid w:val="00725D20"/>
    <w:rsid w:val="007277C0"/>
    <w:rsid w:val="0073054B"/>
    <w:rsid w:val="00740F84"/>
    <w:rsid w:val="007417E8"/>
    <w:rsid w:val="00741E2E"/>
    <w:rsid w:val="00742BAC"/>
    <w:rsid w:val="00750654"/>
    <w:rsid w:val="00750ECE"/>
    <w:rsid w:val="00752B4F"/>
    <w:rsid w:val="00752C1D"/>
    <w:rsid w:val="00752E97"/>
    <w:rsid w:val="00754C75"/>
    <w:rsid w:val="00757403"/>
    <w:rsid w:val="00761473"/>
    <w:rsid w:val="00762361"/>
    <w:rsid w:val="007625ED"/>
    <w:rsid w:val="00762C9D"/>
    <w:rsid w:val="007635EE"/>
    <w:rsid w:val="00764097"/>
    <w:rsid w:val="00765A08"/>
    <w:rsid w:val="0076603A"/>
    <w:rsid w:val="007665AE"/>
    <w:rsid w:val="0076684C"/>
    <w:rsid w:val="00766A96"/>
    <w:rsid w:val="00766B06"/>
    <w:rsid w:val="00767462"/>
    <w:rsid w:val="007706A6"/>
    <w:rsid w:val="00774502"/>
    <w:rsid w:val="007804D8"/>
    <w:rsid w:val="0078064A"/>
    <w:rsid w:val="00780A93"/>
    <w:rsid w:val="00783AB5"/>
    <w:rsid w:val="00784036"/>
    <w:rsid w:val="007863F4"/>
    <w:rsid w:val="0079098E"/>
    <w:rsid w:val="007909EA"/>
    <w:rsid w:val="00790A3D"/>
    <w:rsid w:val="00793D73"/>
    <w:rsid w:val="00793EA8"/>
    <w:rsid w:val="00796C60"/>
    <w:rsid w:val="007A4B81"/>
    <w:rsid w:val="007A5413"/>
    <w:rsid w:val="007A60CA"/>
    <w:rsid w:val="007A71A1"/>
    <w:rsid w:val="007B09D7"/>
    <w:rsid w:val="007B170D"/>
    <w:rsid w:val="007B33FC"/>
    <w:rsid w:val="007B37DA"/>
    <w:rsid w:val="007B547B"/>
    <w:rsid w:val="007B614D"/>
    <w:rsid w:val="007C156A"/>
    <w:rsid w:val="007D0304"/>
    <w:rsid w:val="007E098E"/>
    <w:rsid w:val="007E0BF0"/>
    <w:rsid w:val="007E5FF5"/>
    <w:rsid w:val="007F00C5"/>
    <w:rsid w:val="007F309A"/>
    <w:rsid w:val="007F3FAE"/>
    <w:rsid w:val="007F492B"/>
    <w:rsid w:val="007F5EEA"/>
    <w:rsid w:val="00800D52"/>
    <w:rsid w:val="00801932"/>
    <w:rsid w:val="00802DE1"/>
    <w:rsid w:val="00804196"/>
    <w:rsid w:val="00805507"/>
    <w:rsid w:val="008069BE"/>
    <w:rsid w:val="00806B84"/>
    <w:rsid w:val="00810301"/>
    <w:rsid w:val="008110B6"/>
    <w:rsid w:val="008114EA"/>
    <w:rsid w:val="008119B7"/>
    <w:rsid w:val="008212BE"/>
    <w:rsid w:val="00822C87"/>
    <w:rsid w:val="00822EEC"/>
    <w:rsid w:val="00825AE7"/>
    <w:rsid w:val="00827E09"/>
    <w:rsid w:val="008303B7"/>
    <w:rsid w:val="00832DB4"/>
    <w:rsid w:val="00834BD0"/>
    <w:rsid w:val="00835FEC"/>
    <w:rsid w:val="00837426"/>
    <w:rsid w:val="00843E84"/>
    <w:rsid w:val="008468CF"/>
    <w:rsid w:val="008473FC"/>
    <w:rsid w:val="0085234E"/>
    <w:rsid w:val="008524E1"/>
    <w:rsid w:val="0085575D"/>
    <w:rsid w:val="008560D5"/>
    <w:rsid w:val="0085785D"/>
    <w:rsid w:val="00857BC0"/>
    <w:rsid w:val="0086051F"/>
    <w:rsid w:val="008612A9"/>
    <w:rsid w:val="0086137B"/>
    <w:rsid w:val="008620A9"/>
    <w:rsid w:val="00862B24"/>
    <w:rsid w:val="00864369"/>
    <w:rsid w:val="008645F7"/>
    <w:rsid w:val="00865377"/>
    <w:rsid w:val="00866C5D"/>
    <w:rsid w:val="00866CD8"/>
    <w:rsid w:val="008703D2"/>
    <w:rsid w:val="00870A5D"/>
    <w:rsid w:val="008722E8"/>
    <w:rsid w:val="00874FB7"/>
    <w:rsid w:val="00875059"/>
    <w:rsid w:val="00876427"/>
    <w:rsid w:val="008842FB"/>
    <w:rsid w:val="008846F4"/>
    <w:rsid w:val="008853D4"/>
    <w:rsid w:val="00885D56"/>
    <w:rsid w:val="00887088"/>
    <w:rsid w:val="00887F49"/>
    <w:rsid w:val="0089122D"/>
    <w:rsid w:val="00893603"/>
    <w:rsid w:val="0089657B"/>
    <w:rsid w:val="0089781B"/>
    <w:rsid w:val="008A164C"/>
    <w:rsid w:val="008A3E70"/>
    <w:rsid w:val="008A3FBB"/>
    <w:rsid w:val="008A67C5"/>
    <w:rsid w:val="008B1298"/>
    <w:rsid w:val="008B1FB5"/>
    <w:rsid w:val="008B2A5A"/>
    <w:rsid w:val="008B52CF"/>
    <w:rsid w:val="008B5D89"/>
    <w:rsid w:val="008B7BD1"/>
    <w:rsid w:val="008C16F0"/>
    <w:rsid w:val="008C1CDB"/>
    <w:rsid w:val="008C4BB0"/>
    <w:rsid w:val="008D2AA9"/>
    <w:rsid w:val="008D5CC8"/>
    <w:rsid w:val="008D6AD3"/>
    <w:rsid w:val="008E090A"/>
    <w:rsid w:val="008E1F80"/>
    <w:rsid w:val="008E20BD"/>
    <w:rsid w:val="008E3AA3"/>
    <w:rsid w:val="008E3BC9"/>
    <w:rsid w:val="008E444B"/>
    <w:rsid w:val="008E5E9D"/>
    <w:rsid w:val="008E669A"/>
    <w:rsid w:val="008E6D63"/>
    <w:rsid w:val="008F1619"/>
    <w:rsid w:val="008F2727"/>
    <w:rsid w:val="008F5145"/>
    <w:rsid w:val="008F6251"/>
    <w:rsid w:val="00900C23"/>
    <w:rsid w:val="009017D4"/>
    <w:rsid w:val="00902646"/>
    <w:rsid w:val="00902873"/>
    <w:rsid w:val="0090586B"/>
    <w:rsid w:val="00907467"/>
    <w:rsid w:val="00907FE7"/>
    <w:rsid w:val="00910D2C"/>
    <w:rsid w:val="009124FC"/>
    <w:rsid w:val="009145F4"/>
    <w:rsid w:val="0091472B"/>
    <w:rsid w:val="0091756F"/>
    <w:rsid w:val="009200A7"/>
    <w:rsid w:val="009200F8"/>
    <w:rsid w:val="009205CD"/>
    <w:rsid w:val="00924576"/>
    <w:rsid w:val="009254D5"/>
    <w:rsid w:val="00927562"/>
    <w:rsid w:val="00927EF4"/>
    <w:rsid w:val="00934373"/>
    <w:rsid w:val="00934627"/>
    <w:rsid w:val="0093583F"/>
    <w:rsid w:val="009417B5"/>
    <w:rsid w:val="009443EB"/>
    <w:rsid w:val="00944F3A"/>
    <w:rsid w:val="00945C07"/>
    <w:rsid w:val="00945C65"/>
    <w:rsid w:val="00947FBC"/>
    <w:rsid w:val="009512F1"/>
    <w:rsid w:val="00951404"/>
    <w:rsid w:val="00954F19"/>
    <w:rsid w:val="00962864"/>
    <w:rsid w:val="00962F46"/>
    <w:rsid w:val="00963F17"/>
    <w:rsid w:val="00970B18"/>
    <w:rsid w:val="00971070"/>
    <w:rsid w:val="0097108E"/>
    <w:rsid w:val="009720E5"/>
    <w:rsid w:val="0097214B"/>
    <w:rsid w:val="00973586"/>
    <w:rsid w:val="00977327"/>
    <w:rsid w:val="0097752E"/>
    <w:rsid w:val="009775C0"/>
    <w:rsid w:val="0098062F"/>
    <w:rsid w:val="00981C22"/>
    <w:rsid w:val="009859AC"/>
    <w:rsid w:val="00986E56"/>
    <w:rsid w:val="00991C0D"/>
    <w:rsid w:val="00993696"/>
    <w:rsid w:val="00993BA4"/>
    <w:rsid w:val="00994236"/>
    <w:rsid w:val="0099725B"/>
    <w:rsid w:val="009A0147"/>
    <w:rsid w:val="009A02F9"/>
    <w:rsid w:val="009A27B2"/>
    <w:rsid w:val="009A319B"/>
    <w:rsid w:val="009A3ED8"/>
    <w:rsid w:val="009A5306"/>
    <w:rsid w:val="009A60AE"/>
    <w:rsid w:val="009A6DC8"/>
    <w:rsid w:val="009A6EF2"/>
    <w:rsid w:val="009A6F7E"/>
    <w:rsid w:val="009B0483"/>
    <w:rsid w:val="009B1CBD"/>
    <w:rsid w:val="009B2B6F"/>
    <w:rsid w:val="009B2E04"/>
    <w:rsid w:val="009B42B5"/>
    <w:rsid w:val="009B4C21"/>
    <w:rsid w:val="009B5BB7"/>
    <w:rsid w:val="009B7CDE"/>
    <w:rsid w:val="009C1690"/>
    <w:rsid w:val="009C4BDC"/>
    <w:rsid w:val="009C50B4"/>
    <w:rsid w:val="009C5501"/>
    <w:rsid w:val="009C7C00"/>
    <w:rsid w:val="009D07C6"/>
    <w:rsid w:val="009D0DAC"/>
    <w:rsid w:val="009D1FD3"/>
    <w:rsid w:val="009D40BC"/>
    <w:rsid w:val="009D5ACB"/>
    <w:rsid w:val="009D709F"/>
    <w:rsid w:val="009E27B3"/>
    <w:rsid w:val="009E3121"/>
    <w:rsid w:val="009E433B"/>
    <w:rsid w:val="009F0A22"/>
    <w:rsid w:val="009F1B30"/>
    <w:rsid w:val="00A006B9"/>
    <w:rsid w:val="00A05D3F"/>
    <w:rsid w:val="00A061E4"/>
    <w:rsid w:val="00A068E7"/>
    <w:rsid w:val="00A06C8A"/>
    <w:rsid w:val="00A103B4"/>
    <w:rsid w:val="00A11DA1"/>
    <w:rsid w:val="00A135C0"/>
    <w:rsid w:val="00A15592"/>
    <w:rsid w:val="00A15EC9"/>
    <w:rsid w:val="00A200BC"/>
    <w:rsid w:val="00A230A2"/>
    <w:rsid w:val="00A23F54"/>
    <w:rsid w:val="00A25947"/>
    <w:rsid w:val="00A262B6"/>
    <w:rsid w:val="00A26AF9"/>
    <w:rsid w:val="00A272AE"/>
    <w:rsid w:val="00A27A69"/>
    <w:rsid w:val="00A316EA"/>
    <w:rsid w:val="00A31F03"/>
    <w:rsid w:val="00A321C5"/>
    <w:rsid w:val="00A36EC0"/>
    <w:rsid w:val="00A4090F"/>
    <w:rsid w:val="00A4325F"/>
    <w:rsid w:val="00A45E1C"/>
    <w:rsid w:val="00A4667D"/>
    <w:rsid w:val="00A5219A"/>
    <w:rsid w:val="00A52B60"/>
    <w:rsid w:val="00A52F4E"/>
    <w:rsid w:val="00A5506E"/>
    <w:rsid w:val="00A57DD0"/>
    <w:rsid w:val="00A6066C"/>
    <w:rsid w:val="00A65099"/>
    <w:rsid w:val="00A657B2"/>
    <w:rsid w:val="00A65968"/>
    <w:rsid w:val="00A66738"/>
    <w:rsid w:val="00A70DF7"/>
    <w:rsid w:val="00A73FB9"/>
    <w:rsid w:val="00A74168"/>
    <w:rsid w:val="00A74ED1"/>
    <w:rsid w:val="00A751C5"/>
    <w:rsid w:val="00A81D99"/>
    <w:rsid w:val="00A84705"/>
    <w:rsid w:val="00A94107"/>
    <w:rsid w:val="00A945AC"/>
    <w:rsid w:val="00A977BF"/>
    <w:rsid w:val="00AA0C32"/>
    <w:rsid w:val="00AA0C40"/>
    <w:rsid w:val="00AA3098"/>
    <w:rsid w:val="00AA46D0"/>
    <w:rsid w:val="00AA627E"/>
    <w:rsid w:val="00AB0291"/>
    <w:rsid w:val="00AB1472"/>
    <w:rsid w:val="00AB1BC6"/>
    <w:rsid w:val="00AB5C02"/>
    <w:rsid w:val="00AB6451"/>
    <w:rsid w:val="00AC0810"/>
    <w:rsid w:val="00AC49F5"/>
    <w:rsid w:val="00AC54A8"/>
    <w:rsid w:val="00AC7B2E"/>
    <w:rsid w:val="00AD087A"/>
    <w:rsid w:val="00AD10C3"/>
    <w:rsid w:val="00AD19F9"/>
    <w:rsid w:val="00AD4056"/>
    <w:rsid w:val="00AD4E36"/>
    <w:rsid w:val="00AD5490"/>
    <w:rsid w:val="00AE0AD7"/>
    <w:rsid w:val="00AE3EE8"/>
    <w:rsid w:val="00AE5F61"/>
    <w:rsid w:val="00AE61C0"/>
    <w:rsid w:val="00AE6DDD"/>
    <w:rsid w:val="00AE7E61"/>
    <w:rsid w:val="00AE7EDC"/>
    <w:rsid w:val="00AF0058"/>
    <w:rsid w:val="00AF2F7A"/>
    <w:rsid w:val="00AF5B33"/>
    <w:rsid w:val="00AF64D0"/>
    <w:rsid w:val="00AF6F94"/>
    <w:rsid w:val="00B00287"/>
    <w:rsid w:val="00B01FEB"/>
    <w:rsid w:val="00B14C0E"/>
    <w:rsid w:val="00B15072"/>
    <w:rsid w:val="00B15505"/>
    <w:rsid w:val="00B156D9"/>
    <w:rsid w:val="00B15B8C"/>
    <w:rsid w:val="00B17603"/>
    <w:rsid w:val="00B25094"/>
    <w:rsid w:val="00B262D9"/>
    <w:rsid w:val="00B26F4A"/>
    <w:rsid w:val="00B27942"/>
    <w:rsid w:val="00B27DEF"/>
    <w:rsid w:val="00B331BA"/>
    <w:rsid w:val="00B34FA6"/>
    <w:rsid w:val="00B35EE4"/>
    <w:rsid w:val="00B36406"/>
    <w:rsid w:val="00B41367"/>
    <w:rsid w:val="00B417D4"/>
    <w:rsid w:val="00B42204"/>
    <w:rsid w:val="00B43571"/>
    <w:rsid w:val="00B43954"/>
    <w:rsid w:val="00B44B3A"/>
    <w:rsid w:val="00B44D85"/>
    <w:rsid w:val="00B46780"/>
    <w:rsid w:val="00B46C85"/>
    <w:rsid w:val="00B50FED"/>
    <w:rsid w:val="00B51026"/>
    <w:rsid w:val="00B51FA5"/>
    <w:rsid w:val="00B5281E"/>
    <w:rsid w:val="00B52E41"/>
    <w:rsid w:val="00B54248"/>
    <w:rsid w:val="00B54C7D"/>
    <w:rsid w:val="00B66361"/>
    <w:rsid w:val="00B667F3"/>
    <w:rsid w:val="00B66BF4"/>
    <w:rsid w:val="00B66C38"/>
    <w:rsid w:val="00B67288"/>
    <w:rsid w:val="00B702DE"/>
    <w:rsid w:val="00B71C77"/>
    <w:rsid w:val="00B71CEB"/>
    <w:rsid w:val="00B851D0"/>
    <w:rsid w:val="00B870CF"/>
    <w:rsid w:val="00B87AAD"/>
    <w:rsid w:val="00B919AF"/>
    <w:rsid w:val="00B950AB"/>
    <w:rsid w:val="00B978C1"/>
    <w:rsid w:val="00BA1EF9"/>
    <w:rsid w:val="00BA5E90"/>
    <w:rsid w:val="00BB2442"/>
    <w:rsid w:val="00BB4F49"/>
    <w:rsid w:val="00BB5DB6"/>
    <w:rsid w:val="00BB64E9"/>
    <w:rsid w:val="00BC0400"/>
    <w:rsid w:val="00BC27E9"/>
    <w:rsid w:val="00BC3495"/>
    <w:rsid w:val="00BC3FD9"/>
    <w:rsid w:val="00BC45C0"/>
    <w:rsid w:val="00BC6166"/>
    <w:rsid w:val="00BC70EF"/>
    <w:rsid w:val="00BD0446"/>
    <w:rsid w:val="00BD29EC"/>
    <w:rsid w:val="00BD35D6"/>
    <w:rsid w:val="00BD5CBB"/>
    <w:rsid w:val="00BD6CA9"/>
    <w:rsid w:val="00BE1CCA"/>
    <w:rsid w:val="00BE3388"/>
    <w:rsid w:val="00BE79A4"/>
    <w:rsid w:val="00BE7B0A"/>
    <w:rsid w:val="00BF0028"/>
    <w:rsid w:val="00BF022A"/>
    <w:rsid w:val="00BF363B"/>
    <w:rsid w:val="00BF3B67"/>
    <w:rsid w:val="00C04118"/>
    <w:rsid w:val="00C0594F"/>
    <w:rsid w:val="00C07699"/>
    <w:rsid w:val="00C1032D"/>
    <w:rsid w:val="00C114FC"/>
    <w:rsid w:val="00C12559"/>
    <w:rsid w:val="00C1594B"/>
    <w:rsid w:val="00C22276"/>
    <w:rsid w:val="00C23493"/>
    <w:rsid w:val="00C235AB"/>
    <w:rsid w:val="00C23DFF"/>
    <w:rsid w:val="00C2416C"/>
    <w:rsid w:val="00C24B13"/>
    <w:rsid w:val="00C275C4"/>
    <w:rsid w:val="00C30B4E"/>
    <w:rsid w:val="00C30F2F"/>
    <w:rsid w:val="00C34FED"/>
    <w:rsid w:val="00C36EFE"/>
    <w:rsid w:val="00C37B0A"/>
    <w:rsid w:val="00C37E2E"/>
    <w:rsid w:val="00C40DA5"/>
    <w:rsid w:val="00C40E94"/>
    <w:rsid w:val="00C4188B"/>
    <w:rsid w:val="00C41CF2"/>
    <w:rsid w:val="00C4336C"/>
    <w:rsid w:val="00C436A4"/>
    <w:rsid w:val="00C44F1A"/>
    <w:rsid w:val="00C45D03"/>
    <w:rsid w:val="00C469FE"/>
    <w:rsid w:val="00C47010"/>
    <w:rsid w:val="00C4745E"/>
    <w:rsid w:val="00C5031D"/>
    <w:rsid w:val="00C5045A"/>
    <w:rsid w:val="00C51C37"/>
    <w:rsid w:val="00C56036"/>
    <w:rsid w:val="00C566DE"/>
    <w:rsid w:val="00C57981"/>
    <w:rsid w:val="00C614AB"/>
    <w:rsid w:val="00C62FA2"/>
    <w:rsid w:val="00C63161"/>
    <w:rsid w:val="00C634E8"/>
    <w:rsid w:val="00C65CA8"/>
    <w:rsid w:val="00C67E85"/>
    <w:rsid w:val="00C715FF"/>
    <w:rsid w:val="00C7236E"/>
    <w:rsid w:val="00C7619D"/>
    <w:rsid w:val="00C76FA7"/>
    <w:rsid w:val="00C851EA"/>
    <w:rsid w:val="00C85844"/>
    <w:rsid w:val="00C85AFB"/>
    <w:rsid w:val="00C86DA8"/>
    <w:rsid w:val="00C879E5"/>
    <w:rsid w:val="00C87C2E"/>
    <w:rsid w:val="00C87EB3"/>
    <w:rsid w:val="00C96CDC"/>
    <w:rsid w:val="00CA0B9B"/>
    <w:rsid w:val="00CA1917"/>
    <w:rsid w:val="00CA3251"/>
    <w:rsid w:val="00CA3D68"/>
    <w:rsid w:val="00CB2DD2"/>
    <w:rsid w:val="00CB3216"/>
    <w:rsid w:val="00CB6D16"/>
    <w:rsid w:val="00CB79E5"/>
    <w:rsid w:val="00CC14A6"/>
    <w:rsid w:val="00CC1F1C"/>
    <w:rsid w:val="00CC217E"/>
    <w:rsid w:val="00CC2F4E"/>
    <w:rsid w:val="00CC3E61"/>
    <w:rsid w:val="00CC72CF"/>
    <w:rsid w:val="00CD15A5"/>
    <w:rsid w:val="00CD2326"/>
    <w:rsid w:val="00CD3D36"/>
    <w:rsid w:val="00CD6F53"/>
    <w:rsid w:val="00CD7986"/>
    <w:rsid w:val="00CD7CFA"/>
    <w:rsid w:val="00CE0DD8"/>
    <w:rsid w:val="00CE4812"/>
    <w:rsid w:val="00CE6EE5"/>
    <w:rsid w:val="00CE73DA"/>
    <w:rsid w:val="00CE7469"/>
    <w:rsid w:val="00CF09C6"/>
    <w:rsid w:val="00CF12C0"/>
    <w:rsid w:val="00CF1734"/>
    <w:rsid w:val="00CF3A23"/>
    <w:rsid w:val="00CF6128"/>
    <w:rsid w:val="00CF61BB"/>
    <w:rsid w:val="00D00C4E"/>
    <w:rsid w:val="00D0210F"/>
    <w:rsid w:val="00D03664"/>
    <w:rsid w:val="00D0433D"/>
    <w:rsid w:val="00D04ED4"/>
    <w:rsid w:val="00D053AB"/>
    <w:rsid w:val="00D05816"/>
    <w:rsid w:val="00D05D32"/>
    <w:rsid w:val="00D062C5"/>
    <w:rsid w:val="00D136F6"/>
    <w:rsid w:val="00D144E2"/>
    <w:rsid w:val="00D14748"/>
    <w:rsid w:val="00D16F39"/>
    <w:rsid w:val="00D2597C"/>
    <w:rsid w:val="00D269A1"/>
    <w:rsid w:val="00D277D3"/>
    <w:rsid w:val="00D30002"/>
    <w:rsid w:val="00D304CC"/>
    <w:rsid w:val="00D31931"/>
    <w:rsid w:val="00D3482F"/>
    <w:rsid w:val="00D35010"/>
    <w:rsid w:val="00D35A32"/>
    <w:rsid w:val="00D401FF"/>
    <w:rsid w:val="00D40EAC"/>
    <w:rsid w:val="00D46F15"/>
    <w:rsid w:val="00D503CD"/>
    <w:rsid w:val="00D505B1"/>
    <w:rsid w:val="00D528B7"/>
    <w:rsid w:val="00D606B5"/>
    <w:rsid w:val="00D60BD4"/>
    <w:rsid w:val="00D62F21"/>
    <w:rsid w:val="00D6383C"/>
    <w:rsid w:val="00D64F50"/>
    <w:rsid w:val="00D662F9"/>
    <w:rsid w:val="00D66992"/>
    <w:rsid w:val="00D66EEC"/>
    <w:rsid w:val="00D67192"/>
    <w:rsid w:val="00D67929"/>
    <w:rsid w:val="00D7143F"/>
    <w:rsid w:val="00D771CB"/>
    <w:rsid w:val="00D77200"/>
    <w:rsid w:val="00D81793"/>
    <w:rsid w:val="00D81FE1"/>
    <w:rsid w:val="00D82590"/>
    <w:rsid w:val="00D83055"/>
    <w:rsid w:val="00D863F1"/>
    <w:rsid w:val="00D86B66"/>
    <w:rsid w:val="00D8775C"/>
    <w:rsid w:val="00D87BE7"/>
    <w:rsid w:val="00D87ECF"/>
    <w:rsid w:val="00D9094E"/>
    <w:rsid w:val="00D920F8"/>
    <w:rsid w:val="00D931EF"/>
    <w:rsid w:val="00D93C13"/>
    <w:rsid w:val="00D93F35"/>
    <w:rsid w:val="00D95238"/>
    <w:rsid w:val="00D97312"/>
    <w:rsid w:val="00D97623"/>
    <w:rsid w:val="00DA21F7"/>
    <w:rsid w:val="00DA2CAB"/>
    <w:rsid w:val="00DA3546"/>
    <w:rsid w:val="00DA455A"/>
    <w:rsid w:val="00DA60E2"/>
    <w:rsid w:val="00DA716E"/>
    <w:rsid w:val="00DA76CD"/>
    <w:rsid w:val="00DB034B"/>
    <w:rsid w:val="00DB40DF"/>
    <w:rsid w:val="00DB4307"/>
    <w:rsid w:val="00DB6F4E"/>
    <w:rsid w:val="00DC1224"/>
    <w:rsid w:val="00DC19D2"/>
    <w:rsid w:val="00DC2A6F"/>
    <w:rsid w:val="00DC2DA3"/>
    <w:rsid w:val="00DC3896"/>
    <w:rsid w:val="00DC70E1"/>
    <w:rsid w:val="00DD2595"/>
    <w:rsid w:val="00DD32FE"/>
    <w:rsid w:val="00DD634D"/>
    <w:rsid w:val="00DE221E"/>
    <w:rsid w:val="00DE25FB"/>
    <w:rsid w:val="00DE353F"/>
    <w:rsid w:val="00DE4264"/>
    <w:rsid w:val="00DF0DDE"/>
    <w:rsid w:val="00DF224F"/>
    <w:rsid w:val="00E0029F"/>
    <w:rsid w:val="00E0031A"/>
    <w:rsid w:val="00E01C99"/>
    <w:rsid w:val="00E02455"/>
    <w:rsid w:val="00E05FE4"/>
    <w:rsid w:val="00E06DC9"/>
    <w:rsid w:val="00E07F27"/>
    <w:rsid w:val="00E10570"/>
    <w:rsid w:val="00E111EE"/>
    <w:rsid w:val="00E118B6"/>
    <w:rsid w:val="00E13BD6"/>
    <w:rsid w:val="00E143F8"/>
    <w:rsid w:val="00E206CE"/>
    <w:rsid w:val="00E2083F"/>
    <w:rsid w:val="00E211BE"/>
    <w:rsid w:val="00E21DFC"/>
    <w:rsid w:val="00E22262"/>
    <w:rsid w:val="00E23D33"/>
    <w:rsid w:val="00E26F1A"/>
    <w:rsid w:val="00E30C1F"/>
    <w:rsid w:val="00E33123"/>
    <w:rsid w:val="00E33A67"/>
    <w:rsid w:val="00E33CA6"/>
    <w:rsid w:val="00E34BBC"/>
    <w:rsid w:val="00E354DB"/>
    <w:rsid w:val="00E35575"/>
    <w:rsid w:val="00E358AE"/>
    <w:rsid w:val="00E3666A"/>
    <w:rsid w:val="00E366B3"/>
    <w:rsid w:val="00E50049"/>
    <w:rsid w:val="00E508B9"/>
    <w:rsid w:val="00E520CA"/>
    <w:rsid w:val="00E526BF"/>
    <w:rsid w:val="00E538EF"/>
    <w:rsid w:val="00E5429B"/>
    <w:rsid w:val="00E54535"/>
    <w:rsid w:val="00E554DE"/>
    <w:rsid w:val="00E57250"/>
    <w:rsid w:val="00E57FD1"/>
    <w:rsid w:val="00E616FF"/>
    <w:rsid w:val="00E61E7A"/>
    <w:rsid w:val="00E61FBA"/>
    <w:rsid w:val="00E64717"/>
    <w:rsid w:val="00E65982"/>
    <w:rsid w:val="00E66D31"/>
    <w:rsid w:val="00E70C61"/>
    <w:rsid w:val="00E7101F"/>
    <w:rsid w:val="00E727C0"/>
    <w:rsid w:val="00E74525"/>
    <w:rsid w:val="00E75DB3"/>
    <w:rsid w:val="00E76ECD"/>
    <w:rsid w:val="00E76FA9"/>
    <w:rsid w:val="00E77201"/>
    <w:rsid w:val="00E85213"/>
    <w:rsid w:val="00E8530D"/>
    <w:rsid w:val="00E85858"/>
    <w:rsid w:val="00E922EC"/>
    <w:rsid w:val="00E924DB"/>
    <w:rsid w:val="00E95CEF"/>
    <w:rsid w:val="00E96C47"/>
    <w:rsid w:val="00E97DC8"/>
    <w:rsid w:val="00EA2065"/>
    <w:rsid w:val="00EA2520"/>
    <w:rsid w:val="00EA2D82"/>
    <w:rsid w:val="00EB2B86"/>
    <w:rsid w:val="00EB3B3E"/>
    <w:rsid w:val="00EB4492"/>
    <w:rsid w:val="00EB6300"/>
    <w:rsid w:val="00EB6521"/>
    <w:rsid w:val="00EC0808"/>
    <w:rsid w:val="00EC151E"/>
    <w:rsid w:val="00EC4324"/>
    <w:rsid w:val="00ED24BA"/>
    <w:rsid w:val="00ED3678"/>
    <w:rsid w:val="00ED3CD9"/>
    <w:rsid w:val="00ED4DBE"/>
    <w:rsid w:val="00ED5D49"/>
    <w:rsid w:val="00ED76C4"/>
    <w:rsid w:val="00EE3305"/>
    <w:rsid w:val="00EE53F6"/>
    <w:rsid w:val="00EE656B"/>
    <w:rsid w:val="00EF1280"/>
    <w:rsid w:val="00EF2C11"/>
    <w:rsid w:val="00EF6B1C"/>
    <w:rsid w:val="00F00639"/>
    <w:rsid w:val="00F01021"/>
    <w:rsid w:val="00F02FD0"/>
    <w:rsid w:val="00F069EE"/>
    <w:rsid w:val="00F11462"/>
    <w:rsid w:val="00F158FF"/>
    <w:rsid w:val="00F203E9"/>
    <w:rsid w:val="00F24B36"/>
    <w:rsid w:val="00F24C21"/>
    <w:rsid w:val="00F270E7"/>
    <w:rsid w:val="00F33F1F"/>
    <w:rsid w:val="00F350F4"/>
    <w:rsid w:val="00F402AE"/>
    <w:rsid w:val="00F40D85"/>
    <w:rsid w:val="00F41B9F"/>
    <w:rsid w:val="00F430F1"/>
    <w:rsid w:val="00F437E3"/>
    <w:rsid w:val="00F43D05"/>
    <w:rsid w:val="00F466AD"/>
    <w:rsid w:val="00F512FF"/>
    <w:rsid w:val="00F517AC"/>
    <w:rsid w:val="00F54FD8"/>
    <w:rsid w:val="00F57883"/>
    <w:rsid w:val="00F57A24"/>
    <w:rsid w:val="00F61D55"/>
    <w:rsid w:val="00F62CE6"/>
    <w:rsid w:val="00F64CE7"/>
    <w:rsid w:val="00F652BA"/>
    <w:rsid w:val="00F65964"/>
    <w:rsid w:val="00F66BB9"/>
    <w:rsid w:val="00F712E4"/>
    <w:rsid w:val="00F737EC"/>
    <w:rsid w:val="00F73D1B"/>
    <w:rsid w:val="00F74792"/>
    <w:rsid w:val="00F74F06"/>
    <w:rsid w:val="00F768BB"/>
    <w:rsid w:val="00F77FCB"/>
    <w:rsid w:val="00F80A45"/>
    <w:rsid w:val="00F85F4C"/>
    <w:rsid w:val="00F86FF1"/>
    <w:rsid w:val="00F87C12"/>
    <w:rsid w:val="00F929E7"/>
    <w:rsid w:val="00F92C8F"/>
    <w:rsid w:val="00F942AC"/>
    <w:rsid w:val="00F96D01"/>
    <w:rsid w:val="00FA0C1B"/>
    <w:rsid w:val="00FA0EFA"/>
    <w:rsid w:val="00FA150F"/>
    <w:rsid w:val="00FA1755"/>
    <w:rsid w:val="00FA2DB6"/>
    <w:rsid w:val="00FA2F86"/>
    <w:rsid w:val="00FA4B65"/>
    <w:rsid w:val="00FA6813"/>
    <w:rsid w:val="00FA7F14"/>
    <w:rsid w:val="00FB10B0"/>
    <w:rsid w:val="00FB140E"/>
    <w:rsid w:val="00FB1423"/>
    <w:rsid w:val="00FB5201"/>
    <w:rsid w:val="00FB55CA"/>
    <w:rsid w:val="00FC2F46"/>
    <w:rsid w:val="00FC45C5"/>
    <w:rsid w:val="00FC4E67"/>
    <w:rsid w:val="00FC6B54"/>
    <w:rsid w:val="00FC75F4"/>
    <w:rsid w:val="00FD1CD3"/>
    <w:rsid w:val="00FD23B7"/>
    <w:rsid w:val="00FD3BC8"/>
    <w:rsid w:val="00FD4FCA"/>
    <w:rsid w:val="00FD5E0E"/>
    <w:rsid w:val="00FD6472"/>
    <w:rsid w:val="00FD7528"/>
    <w:rsid w:val="00FE11A2"/>
    <w:rsid w:val="00FE5B83"/>
    <w:rsid w:val="00FE6E95"/>
    <w:rsid w:val="00FF7E7F"/>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BF4B15"/>
  <w15:docId w15:val="{8571A200-ACA2-46E6-BDAE-8603E25AB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7288"/>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33"/>
      </w:numPr>
      <w:spacing w:before="120" w:after="120" w:line="240" w:lineRule="auto"/>
      <w:jc w:val="both"/>
    </w:pPr>
    <w:rPr>
      <w:b/>
    </w:rPr>
  </w:style>
  <w:style w:type="paragraph" w:customStyle="1" w:styleId="11">
    <w:name w:val="Точка 1.1."/>
    <w:basedOn w:val="a"/>
    <w:qFormat/>
    <w:rsid w:val="002373B3"/>
    <w:pPr>
      <w:numPr>
        <w:ilvl w:val="1"/>
        <w:numId w:val="33"/>
      </w:numPr>
      <w:spacing w:before="120" w:after="120" w:line="240" w:lineRule="auto"/>
      <w:jc w:val="both"/>
    </w:pPr>
    <w:rPr>
      <w:b/>
    </w:rPr>
  </w:style>
  <w:style w:type="paragraph" w:customStyle="1" w:styleId="111">
    <w:name w:val="Точка 1.1.1."/>
    <w:basedOn w:val="a"/>
    <w:qFormat/>
    <w:rsid w:val="002373B3"/>
    <w:pPr>
      <w:numPr>
        <w:ilvl w:val="2"/>
        <w:numId w:val="33"/>
      </w:numPr>
      <w:spacing w:before="120" w:after="0" w:line="240" w:lineRule="auto"/>
      <w:jc w:val="both"/>
    </w:pPr>
    <w:rPr>
      <w:b/>
    </w:rPr>
  </w:style>
  <w:style w:type="paragraph" w:styleId="ad">
    <w:name w:val="footnote text"/>
    <w:aliases w:val="Podrozdział,stile 1,Footnote1,Footnote2,Footnote3,Footnote4,Footnote5,Footnote6,Footnote7,Footnote8,Footnote9,Footnote10,Footnote11,Footnote21,Footnote31,Footnote41,Footnote51,Footnote61,Footnote71,Footnote81,Footnote91,single spa,fn"/>
    <w:basedOn w:val="a"/>
    <w:link w:val="ae"/>
    <w:uiPriority w:val="99"/>
    <w:unhideWhenUsed/>
    <w:rsid w:val="00D40EAC"/>
    <w:pPr>
      <w:spacing w:after="0" w:line="240" w:lineRule="auto"/>
      <w:jc w:val="both"/>
    </w:pPr>
    <w:rPr>
      <w:rFonts w:cs="Times New Roman"/>
      <w:sz w:val="20"/>
      <w:szCs w:val="20"/>
      <w:lang w:val="en-US"/>
    </w:rPr>
  </w:style>
  <w:style w:type="character" w:customStyle="1" w:styleId="ae">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d"/>
    <w:uiPriority w:val="99"/>
    <w:rsid w:val="00D40EAC"/>
    <w:rPr>
      <w:rFonts w:ascii="Times New Roman" w:hAnsi="Times New Roman" w:cs="Times New Roman"/>
      <w:sz w:val="20"/>
      <w:szCs w:val="20"/>
      <w:lang w:val="en-US"/>
    </w:rPr>
  </w:style>
  <w:style w:type="character" w:styleId="af">
    <w:name w:val="footnote reference"/>
    <w:aliases w:val="Footnote,Footnote symbol,Char1 Char Char Char Char, Char1 Char Char Char Char,SUPERS,BVI fnr,Appel note de bas de p,Nota,(NECG) Footnote Reference,Voetnootverwijzing,ftref,Footnotes refss,Fussnota,Footnote reference numbe"/>
    <w:basedOn w:val="a0"/>
    <w:unhideWhenUsed/>
    <w:rsid w:val="00D40EAC"/>
    <w:rPr>
      <w:vertAlign w:val="superscript"/>
    </w:rPr>
  </w:style>
  <w:style w:type="character" w:styleId="af0">
    <w:name w:val="annotation reference"/>
    <w:basedOn w:val="a0"/>
    <w:uiPriority w:val="99"/>
    <w:semiHidden/>
    <w:unhideWhenUsed/>
    <w:rsid w:val="008E444B"/>
    <w:rPr>
      <w:sz w:val="16"/>
      <w:szCs w:val="16"/>
    </w:rPr>
  </w:style>
  <w:style w:type="paragraph" w:styleId="af1">
    <w:name w:val="annotation text"/>
    <w:basedOn w:val="a"/>
    <w:link w:val="af2"/>
    <w:uiPriority w:val="99"/>
    <w:semiHidden/>
    <w:unhideWhenUsed/>
    <w:rsid w:val="008E444B"/>
    <w:pPr>
      <w:spacing w:line="240" w:lineRule="auto"/>
    </w:pPr>
    <w:rPr>
      <w:sz w:val="20"/>
      <w:szCs w:val="20"/>
    </w:rPr>
  </w:style>
  <w:style w:type="character" w:customStyle="1" w:styleId="af2">
    <w:name w:val="Текст на коментар Знак"/>
    <w:basedOn w:val="a0"/>
    <w:link w:val="af1"/>
    <w:uiPriority w:val="99"/>
    <w:semiHidden/>
    <w:rsid w:val="008E444B"/>
    <w:rPr>
      <w:rFonts w:ascii="Times New Roman" w:hAnsi="Times New Roman"/>
      <w:sz w:val="20"/>
      <w:szCs w:val="20"/>
    </w:rPr>
  </w:style>
  <w:style w:type="paragraph" w:styleId="af3">
    <w:name w:val="annotation subject"/>
    <w:basedOn w:val="af1"/>
    <w:next w:val="af1"/>
    <w:link w:val="af4"/>
    <w:uiPriority w:val="99"/>
    <w:semiHidden/>
    <w:unhideWhenUsed/>
    <w:rsid w:val="008E444B"/>
    <w:rPr>
      <w:b/>
      <w:bCs/>
    </w:rPr>
  </w:style>
  <w:style w:type="character" w:customStyle="1" w:styleId="af4">
    <w:name w:val="Предмет на коментар Знак"/>
    <w:basedOn w:val="af2"/>
    <w:link w:val="af3"/>
    <w:uiPriority w:val="99"/>
    <w:semiHidden/>
    <w:rsid w:val="008E444B"/>
    <w:rPr>
      <w:rFonts w:ascii="Times New Roman" w:hAnsi="Times New Roman"/>
      <w:b/>
      <w:bCs/>
      <w:sz w:val="20"/>
      <w:szCs w:val="20"/>
    </w:rPr>
  </w:style>
  <w:style w:type="paragraph" w:customStyle="1" w:styleId="bullets">
    <w:name w:val="bullets"/>
    <w:basedOn w:val="a"/>
    <w:link w:val="bulletsChar"/>
    <w:qFormat/>
    <w:rsid w:val="0010147B"/>
    <w:pPr>
      <w:numPr>
        <w:numId w:val="42"/>
      </w:numPr>
      <w:spacing w:after="80" w:line="240" w:lineRule="auto"/>
      <w:jc w:val="both"/>
    </w:pPr>
  </w:style>
  <w:style w:type="character" w:customStyle="1" w:styleId="bulletsChar">
    <w:name w:val="bullets Char"/>
    <w:basedOn w:val="a0"/>
    <w:link w:val="bullets"/>
    <w:rsid w:val="0010147B"/>
    <w:rPr>
      <w:rFonts w:ascii="Times New Roman" w:hAnsi="Times New Roman"/>
      <w:sz w:val="24"/>
    </w:rPr>
  </w:style>
  <w:style w:type="paragraph" w:styleId="af5">
    <w:name w:val="Revision"/>
    <w:hidden/>
    <w:uiPriority w:val="99"/>
    <w:semiHidden/>
    <w:rsid w:val="008A3E70"/>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664">
      <w:bodyDiv w:val="1"/>
      <w:marLeft w:val="0"/>
      <w:marRight w:val="0"/>
      <w:marTop w:val="0"/>
      <w:marBottom w:val="0"/>
      <w:divBdr>
        <w:top w:val="none" w:sz="0" w:space="0" w:color="auto"/>
        <w:left w:val="none" w:sz="0" w:space="0" w:color="auto"/>
        <w:bottom w:val="none" w:sz="0" w:space="0" w:color="auto"/>
        <w:right w:val="none" w:sz="0" w:space="0" w:color="auto"/>
      </w:divBdr>
    </w:div>
    <w:div w:id="350569573">
      <w:bodyDiv w:val="1"/>
      <w:marLeft w:val="0"/>
      <w:marRight w:val="0"/>
      <w:marTop w:val="0"/>
      <w:marBottom w:val="0"/>
      <w:divBdr>
        <w:top w:val="none" w:sz="0" w:space="0" w:color="auto"/>
        <w:left w:val="none" w:sz="0" w:space="0" w:color="auto"/>
        <w:bottom w:val="none" w:sz="0" w:space="0" w:color="auto"/>
        <w:right w:val="none" w:sz="0" w:space="0" w:color="auto"/>
      </w:divBdr>
    </w:div>
    <w:div w:id="482700545">
      <w:bodyDiv w:val="1"/>
      <w:marLeft w:val="0"/>
      <w:marRight w:val="0"/>
      <w:marTop w:val="0"/>
      <w:marBottom w:val="0"/>
      <w:divBdr>
        <w:top w:val="none" w:sz="0" w:space="0" w:color="auto"/>
        <w:left w:val="none" w:sz="0" w:space="0" w:color="auto"/>
        <w:bottom w:val="none" w:sz="0" w:space="0" w:color="auto"/>
        <w:right w:val="none" w:sz="0" w:space="0" w:color="auto"/>
      </w:divBdr>
    </w:div>
    <w:div w:id="90160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yperlink" Target="apis://Base=APEV&amp;CELEX=32013R1303&amp;ToPar=Art65_Par11&amp;Type=20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2020.eufunds.bg/bg/0/0/Beneficiary" TargetMode="External"/><Relationship Id="rId2" Type="http://schemas.openxmlformats.org/officeDocument/2006/relationships/numbering" Target="numbering.xml"/><Relationship Id="rId16" Type="http://schemas.openxmlformats.org/officeDocument/2006/relationships/hyperlink" Target="http://umispublic.government.bg/srchExtSearch.aspx" TargetMode="External"/><Relationship Id="rId20" Type="http://schemas.openxmlformats.org/officeDocument/2006/relationships/hyperlink" Target="http://2020.eufunds.bg/bg/0/0/Beneficiar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apis://Base=NARH&amp;DocCode=41765&amp;Type=201/"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apis://Base=APEV&amp;CELEX=32006R1083&amp;Type=20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mig-zaedno.eu" TargetMode="External"/><Relationship Id="rId1" Type="http://schemas.openxmlformats.org/officeDocument/2006/relationships/hyperlink" Target="http://www.eufunds.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76C61-3E37-43B7-84F8-34CE8B1E1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34</Pages>
  <Words>12360</Words>
  <Characters>70452</Characters>
  <Application>Microsoft Office Word</Application>
  <DocSecurity>0</DocSecurity>
  <Lines>587</Lines>
  <Paragraphs>165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Цанко Спасовски</dc:creator>
  <cp:lastModifiedBy>Windows User</cp:lastModifiedBy>
  <cp:revision>19</cp:revision>
  <cp:lastPrinted>2017-08-10T07:44:00Z</cp:lastPrinted>
  <dcterms:created xsi:type="dcterms:W3CDTF">2020-12-07T13:26:00Z</dcterms:created>
  <dcterms:modified xsi:type="dcterms:W3CDTF">2021-04-14T13:54:00Z</dcterms:modified>
</cp:coreProperties>
</file>